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638F" w:rsidRPr="006870AE" w:rsidRDefault="00A4638F" w:rsidP="006014D4">
      <w:pPr>
        <w:pStyle w:val="Default"/>
        <w:spacing w:before="120" w:after="120"/>
        <w:ind w:left="0" w:firstLine="5812"/>
        <w:jc w:val="center"/>
        <w:rPr>
          <w:rFonts w:ascii="Times New Roman" w:hAnsi="Times New Roman"/>
          <w:noProof/>
          <w:sz w:val="24"/>
          <w:szCs w:val="24"/>
        </w:rPr>
        <w:sectPr w:rsidR="00A4638F" w:rsidRPr="006870AE" w:rsidSect="00790BEA">
          <w:headerReference w:type="default" r:id="rId8"/>
          <w:footerReference w:type="default" r:id="rId9"/>
          <w:pgSz w:w="11907" w:h="16840" w:code="9"/>
          <w:pgMar w:top="1440" w:right="1080" w:bottom="1440" w:left="1080" w:header="709" w:footer="397" w:gutter="0"/>
          <w:cols w:space="708"/>
          <w:docGrid w:linePitch="360"/>
        </w:sectPr>
      </w:pPr>
    </w:p>
    <w:p w:rsidR="00A4638F" w:rsidRPr="006870AE" w:rsidRDefault="00A4638F" w:rsidP="006014D4">
      <w:pPr>
        <w:spacing w:before="60"/>
        <w:jc w:val="right"/>
        <w:outlineLvl w:val="1"/>
        <w:rPr>
          <w:b/>
          <w:caps/>
          <w:noProof/>
          <w:lang w:val="sr-Latn-RS"/>
        </w:rPr>
      </w:pPr>
      <w:r w:rsidRPr="006870AE">
        <w:rPr>
          <w:b/>
          <w:noProof/>
          <w:lang w:val="sr-Latn-RS"/>
        </w:rPr>
        <w:t>PRILOG</w:t>
      </w:r>
      <w:r w:rsidRPr="006870AE">
        <w:rPr>
          <w:b/>
          <w:caps/>
          <w:noProof/>
          <w:lang w:val="sr-Latn-RS"/>
        </w:rPr>
        <w:t xml:space="preserve"> 1 </w:t>
      </w:r>
    </w:p>
    <w:p w:rsidR="00A4638F" w:rsidRPr="006870AE" w:rsidRDefault="00A4638F" w:rsidP="006014D4">
      <w:pPr>
        <w:jc w:val="center"/>
        <w:rPr>
          <w:b/>
          <w:bCs/>
          <w:noProof/>
          <w:lang w:val="sr-Latn-RS"/>
        </w:rPr>
      </w:pPr>
    </w:p>
    <w:p w:rsidR="00A4638F" w:rsidRPr="006870AE" w:rsidRDefault="00A4638F" w:rsidP="006014D4">
      <w:pPr>
        <w:jc w:val="center"/>
        <w:rPr>
          <w:b/>
          <w:bCs/>
          <w:noProof/>
          <w:lang w:val="sr-Latn-RS"/>
        </w:rPr>
      </w:pPr>
    </w:p>
    <w:p w:rsidR="00A4638F" w:rsidRPr="006870AE" w:rsidRDefault="00A4638F" w:rsidP="006014D4">
      <w:pPr>
        <w:jc w:val="center"/>
        <w:rPr>
          <w:b/>
          <w:bCs/>
          <w:noProof/>
          <w:lang w:val="sr-Latn-RS"/>
        </w:rPr>
      </w:pPr>
      <w:r w:rsidRPr="006870AE">
        <w:rPr>
          <w:b/>
          <w:bCs/>
          <w:noProof/>
          <w:lang w:val="sr-Latn-RS"/>
        </w:rPr>
        <w:t>ZAHTEV ZA ODOBRENJE ELEKTRONSKE KOMUNIKACIJE U POSTUPKU TRANZITA</w:t>
      </w:r>
    </w:p>
    <w:p w:rsidR="00A4638F" w:rsidRPr="006870AE" w:rsidRDefault="00A4638F" w:rsidP="006014D4">
      <w:pPr>
        <w:jc w:val="center"/>
        <w:rPr>
          <w:b/>
          <w:noProof/>
          <w:lang w:val="sr-Latn-RS"/>
        </w:rPr>
      </w:pPr>
    </w:p>
    <w:p w:rsidR="00A4638F" w:rsidRPr="006870AE" w:rsidRDefault="00A4638F" w:rsidP="006014D4">
      <w:pPr>
        <w:numPr>
          <w:ilvl w:val="0"/>
          <w:numId w:val="20"/>
        </w:numPr>
        <w:ind w:left="426"/>
        <w:jc w:val="both"/>
        <w:rPr>
          <w:b/>
          <w:noProof/>
          <w:lang w:val="sr-Latn-RS"/>
        </w:rPr>
      </w:pPr>
      <w:r w:rsidRPr="006870AE">
        <w:rPr>
          <w:b/>
          <w:noProof/>
          <w:lang w:val="sr-Latn-RS"/>
        </w:rPr>
        <w:t>Sa polaznom carinarnicom, za podnošenje carinske deklaracije za Nacionalni ili Zajednički tranzitni postupak ili TIR Karnet na principima NCTS, i</w:t>
      </w:r>
    </w:p>
    <w:p w:rsidR="00A4638F" w:rsidRPr="006870AE" w:rsidRDefault="00A4638F" w:rsidP="006014D4">
      <w:pPr>
        <w:ind w:left="426"/>
        <w:jc w:val="both"/>
        <w:rPr>
          <w:noProof/>
          <w:lang w:val="sr-Latn-RS"/>
        </w:rPr>
      </w:pPr>
    </w:p>
    <w:p w:rsidR="00A4638F" w:rsidRPr="006870AE" w:rsidRDefault="00A4638F" w:rsidP="006014D4">
      <w:pPr>
        <w:numPr>
          <w:ilvl w:val="0"/>
          <w:numId w:val="20"/>
        </w:numPr>
        <w:ind w:left="426"/>
        <w:jc w:val="both"/>
        <w:rPr>
          <w:b/>
          <w:noProof/>
          <w:lang w:val="sr-Latn-RS"/>
        </w:rPr>
      </w:pPr>
      <w:r w:rsidRPr="006870AE">
        <w:rPr>
          <w:b/>
          <w:noProof/>
          <w:lang w:val="sr-Latn-RS"/>
        </w:rPr>
        <w:t>Sa odredišnom carinarnicom, za završetak Nacionalnog ili Zajedničkog tranzitnog postupka ili završetak tranzitnog postupka sa TIR Karnetom od strane ovlašćenog primaoca robe na principima NCTS, i</w:t>
      </w:r>
    </w:p>
    <w:p w:rsidR="00A4638F" w:rsidRPr="006870AE" w:rsidRDefault="00A4638F" w:rsidP="006014D4">
      <w:pPr>
        <w:ind w:left="426"/>
        <w:jc w:val="both"/>
        <w:rPr>
          <w:b/>
          <w:noProof/>
          <w:lang w:val="sr-Latn-RS"/>
        </w:rPr>
      </w:pPr>
    </w:p>
    <w:p w:rsidR="00A4638F" w:rsidRPr="006870AE" w:rsidRDefault="00A4638F" w:rsidP="006014D4">
      <w:pPr>
        <w:numPr>
          <w:ilvl w:val="0"/>
          <w:numId w:val="20"/>
        </w:numPr>
        <w:spacing w:after="60"/>
        <w:ind w:left="426"/>
        <w:jc w:val="both"/>
        <w:rPr>
          <w:b/>
          <w:bCs/>
          <w:noProof/>
          <w:lang w:val="sr-Latn-RS"/>
        </w:rPr>
      </w:pPr>
      <w:r w:rsidRPr="006870AE">
        <w:rPr>
          <w:b/>
          <w:bCs/>
          <w:noProof/>
          <w:lang w:val="sr-Latn-RS"/>
        </w:rPr>
        <w:t xml:space="preserve">Sa </w:t>
      </w:r>
      <w:r>
        <w:rPr>
          <w:b/>
          <w:bCs/>
          <w:noProof/>
          <w:lang w:val="sr-Latn-RS"/>
        </w:rPr>
        <w:t>carinskim organom obezbeđenja</w:t>
      </w:r>
      <w:r w:rsidRPr="006870AE">
        <w:rPr>
          <w:b/>
          <w:bCs/>
          <w:noProof/>
          <w:lang w:val="sr-Latn-RS"/>
        </w:rPr>
        <w:t>, za evidentiranje i praćenje garancije u Nacionalnom ili Zajedničkom tranzitnom postupku, na principima NCTS</w:t>
      </w:r>
    </w:p>
    <w:p w:rsidR="00A4638F" w:rsidRPr="006870AE" w:rsidRDefault="00A4638F" w:rsidP="006014D4">
      <w:pPr>
        <w:rPr>
          <w:b/>
          <w:noProof/>
          <w:u w:val="single"/>
          <w:lang w:val="sr-Latn-RS"/>
        </w:rPr>
      </w:pPr>
    </w:p>
    <w:p w:rsidR="00A4638F" w:rsidRPr="006870AE" w:rsidRDefault="00A4638F" w:rsidP="006014D4">
      <w:pPr>
        <w:rPr>
          <w:b/>
          <w:noProof/>
          <w:u w:val="single"/>
          <w:lang w:val="sr-Latn-RS"/>
        </w:rPr>
      </w:pPr>
      <w:r w:rsidRPr="006870AE">
        <w:rPr>
          <w:b/>
          <w:noProof/>
          <w:u w:val="single"/>
          <w:lang w:val="sr-Latn-RS"/>
        </w:rPr>
        <w:t xml:space="preserve">A)   Osnovni podaci o podnosiocu zahteva </w:t>
      </w:r>
    </w:p>
    <w:p w:rsidR="00A4638F" w:rsidRPr="006870AE" w:rsidRDefault="00A4638F" w:rsidP="006014D4">
      <w:pPr>
        <w:rPr>
          <w:noProof/>
          <w:lang w:val="sr-Latn-RS"/>
        </w:rPr>
      </w:pPr>
    </w:p>
    <w:p w:rsidR="00A4638F" w:rsidRPr="006870AE" w:rsidRDefault="00A4638F" w:rsidP="006014D4">
      <w:pPr>
        <w:rPr>
          <w:noProof/>
          <w:lang w:val="sr-Latn-RS"/>
        </w:rPr>
      </w:pPr>
      <w:r w:rsidRPr="006870AE">
        <w:rPr>
          <w:noProof/>
          <w:lang w:val="sr-Latn-RS"/>
        </w:rPr>
        <w:t>Privredni subjekat („Podnosilac zahteva“)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A4638F" w:rsidRPr="006870AE" w:rsidTr="00207EB3">
        <w:trPr>
          <w:trHeight w:val="487"/>
        </w:trPr>
        <w:tc>
          <w:tcPr>
            <w:tcW w:w="9709" w:type="dxa"/>
          </w:tcPr>
          <w:p w:rsidR="00A4638F" w:rsidRPr="006870AE" w:rsidRDefault="00A4638F" w:rsidP="00207EB3">
            <w:pPr>
              <w:rPr>
                <w:noProof/>
                <w:lang w:val="sr-Latn-RS"/>
              </w:rPr>
            </w:pPr>
          </w:p>
          <w:p w:rsidR="00A4638F" w:rsidRPr="006870AE" w:rsidRDefault="00A4638F" w:rsidP="00207EB3">
            <w:pPr>
              <w:rPr>
                <w:noProof/>
                <w:lang w:val="sr-Latn-RS"/>
              </w:rPr>
            </w:pPr>
          </w:p>
        </w:tc>
      </w:tr>
    </w:tbl>
    <w:p w:rsidR="00A4638F" w:rsidRPr="006870AE" w:rsidRDefault="00A4638F" w:rsidP="006014D4">
      <w:pPr>
        <w:rPr>
          <w:noProof/>
          <w:lang w:val="sr-Latn-RS"/>
        </w:rPr>
      </w:pPr>
      <w:r w:rsidRPr="006870AE">
        <w:rPr>
          <w:noProof/>
          <w:lang w:val="sr-Latn-RS"/>
        </w:rPr>
        <w:t>Naziv privrednog subjekta - podnosioca zahteva</w:t>
      </w:r>
    </w:p>
    <w:p w:rsidR="00A4638F" w:rsidRPr="006870AE" w:rsidRDefault="00A4638F" w:rsidP="006014D4">
      <w:pPr>
        <w:rPr>
          <w:noProof/>
          <w:lang w:val="sr-Latn-RS"/>
        </w:rPr>
      </w:pPr>
    </w:p>
    <w:p w:rsidR="00A4638F" w:rsidRPr="006870AE" w:rsidRDefault="00A4638F" w:rsidP="006014D4">
      <w:pPr>
        <w:tabs>
          <w:tab w:val="left" w:pos="4560"/>
        </w:tabs>
        <w:rPr>
          <w:noProof/>
          <w:lang w:val="sr-Latn-RS"/>
        </w:rPr>
      </w:pPr>
      <w:r w:rsidRPr="006870AE">
        <w:rPr>
          <w:noProof/>
          <w:lang w:val="sr-Latn-RS"/>
        </w:rPr>
        <w:t xml:space="preserve">PIB Podnosioca zahteva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4677"/>
      </w:tblGrid>
      <w:tr w:rsidR="00A4638F" w:rsidRPr="006870AE" w:rsidTr="00207EB3">
        <w:trPr>
          <w:trHeight w:val="466"/>
        </w:trPr>
        <w:tc>
          <w:tcPr>
            <w:tcW w:w="5032" w:type="dxa"/>
          </w:tcPr>
          <w:p w:rsidR="00A4638F" w:rsidRPr="006870AE" w:rsidRDefault="00A4638F" w:rsidP="00207EB3">
            <w:pPr>
              <w:rPr>
                <w:noProof/>
                <w:lang w:val="sr-Latn-RS"/>
              </w:rPr>
            </w:pPr>
          </w:p>
        </w:tc>
        <w:tc>
          <w:tcPr>
            <w:tcW w:w="4677" w:type="dxa"/>
          </w:tcPr>
          <w:p w:rsidR="00A4638F" w:rsidRPr="006870AE" w:rsidRDefault="00A4638F" w:rsidP="00207EB3">
            <w:pPr>
              <w:rPr>
                <w:noProof/>
                <w:lang w:val="sr-Latn-RS"/>
              </w:rPr>
            </w:pPr>
          </w:p>
        </w:tc>
      </w:tr>
    </w:tbl>
    <w:p w:rsidR="00A4638F" w:rsidRPr="006870AE" w:rsidRDefault="00A4638F" w:rsidP="006014D4">
      <w:pPr>
        <w:rPr>
          <w:noProof/>
          <w:lang w:val="sr-Latn-RS"/>
        </w:rPr>
      </w:pPr>
    </w:p>
    <w:p w:rsidR="00A4638F" w:rsidRPr="006870AE" w:rsidRDefault="00A4638F" w:rsidP="006014D4">
      <w:pPr>
        <w:rPr>
          <w:noProof/>
          <w:lang w:val="sr-Latn-RS"/>
        </w:rPr>
      </w:pPr>
      <w:r w:rsidRPr="006870AE">
        <w:rPr>
          <w:noProof/>
          <w:lang w:val="sr-Latn-RS"/>
        </w:rPr>
        <w:t>Sedište – adresa: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A4638F" w:rsidRPr="006870AE" w:rsidTr="00207EB3">
        <w:trPr>
          <w:trHeight w:val="377"/>
        </w:trPr>
        <w:tc>
          <w:tcPr>
            <w:tcW w:w="9709" w:type="dxa"/>
          </w:tcPr>
          <w:p w:rsidR="00A4638F" w:rsidRPr="006870AE" w:rsidRDefault="00A4638F" w:rsidP="00207EB3">
            <w:pPr>
              <w:rPr>
                <w:noProof/>
                <w:lang w:val="sr-Latn-RS"/>
              </w:rPr>
            </w:pPr>
          </w:p>
        </w:tc>
      </w:tr>
    </w:tbl>
    <w:p w:rsidR="00A4638F" w:rsidRPr="006870AE" w:rsidRDefault="00A4638F" w:rsidP="006014D4">
      <w:pPr>
        <w:rPr>
          <w:noProof/>
          <w:lang w:val="sr-Latn-RS"/>
        </w:rPr>
      </w:pPr>
      <w:r w:rsidRPr="006870AE">
        <w:rPr>
          <w:noProof/>
          <w:lang w:val="sr-Latn-RS"/>
        </w:rPr>
        <w:t>Puna adresa Podnosioca zahteva</w:t>
      </w:r>
    </w:p>
    <w:p w:rsidR="00A4638F" w:rsidRPr="006870AE" w:rsidRDefault="00A4638F" w:rsidP="006014D4">
      <w:pPr>
        <w:rPr>
          <w:noProof/>
          <w:lang w:val="sr-Latn-RS"/>
        </w:rPr>
      </w:pPr>
    </w:p>
    <w:p w:rsidR="00A4638F" w:rsidRPr="006870AE" w:rsidRDefault="00A4638F" w:rsidP="006014D4">
      <w:pPr>
        <w:rPr>
          <w:noProof/>
          <w:lang w:val="sr-Latn-RS"/>
        </w:rPr>
      </w:pPr>
      <w:r w:rsidRPr="006870AE">
        <w:rPr>
          <w:noProof/>
          <w:lang w:val="sr-Latn-RS"/>
        </w:rPr>
        <w:t>Kontakt podaci zastupnika podnosioca zahteva (lice odgovorno za pitanja u vezi sa carinskim  procedurama):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2899"/>
        <w:gridCol w:w="3260"/>
      </w:tblGrid>
      <w:tr w:rsidR="00A4638F" w:rsidRPr="006870AE" w:rsidTr="00207EB3">
        <w:trPr>
          <w:cantSplit/>
          <w:trHeight w:val="513"/>
        </w:trPr>
        <w:tc>
          <w:tcPr>
            <w:tcW w:w="3550" w:type="dxa"/>
          </w:tcPr>
          <w:p w:rsidR="00A4638F" w:rsidRPr="006870AE" w:rsidRDefault="00A4638F" w:rsidP="00207EB3">
            <w:pPr>
              <w:rPr>
                <w:noProof/>
                <w:lang w:val="sr-Latn-RS"/>
              </w:rPr>
            </w:pPr>
          </w:p>
        </w:tc>
        <w:tc>
          <w:tcPr>
            <w:tcW w:w="2899" w:type="dxa"/>
          </w:tcPr>
          <w:p w:rsidR="00A4638F" w:rsidRPr="006870AE" w:rsidRDefault="00A4638F" w:rsidP="00207EB3">
            <w:pPr>
              <w:rPr>
                <w:noProof/>
                <w:lang w:val="sr-Latn-RS"/>
              </w:rPr>
            </w:pPr>
          </w:p>
        </w:tc>
        <w:tc>
          <w:tcPr>
            <w:tcW w:w="3260" w:type="dxa"/>
          </w:tcPr>
          <w:p w:rsidR="00A4638F" w:rsidRPr="006870AE" w:rsidRDefault="00A4638F" w:rsidP="00207EB3">
            <w:pPr>
              <w:rPr>
                <w:noProof/>
                <w:lang w:val="sr-Latn-RS"/>
              </w:rPr>
            </w:pPr>
          </w:p>
        </w:tc>
      </w:tr>
    </w:tbl>
    <w:p w:rsidR="00A4638F" w:rsidRPr="006870AE" w:rsidRDefault="00A4638F" w:rsidP="006014D4">
      <w:pPr>
        <w:rPr>
          <w:noProof/>
          <w:lang w:val="sr-Latn-RS"/>
        </w:rPr>
      </w:pPr>
      <w:r w:rsidRPr="006870AE">
        <w:rPr>
          <w:noProof/>
          <w:lang w:val="sr-Latn-RS"/>
        </w:rPr>
        <w:t>Ime i prezime</w:t>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t xml:space="preserve">e- mail               telefon                                                        </w:t>
      </w:r>
    </w:p>
    <w:p w:rsidR="00A4638F" w:rsidRPr="006870AE" w:rsidRDefault="00A4638F" w:rsidP="006014D4">
      <w:pPr>
        <w:rPr>
          <w:noProof/>
          <w:lang w:val="sr-Latn-RS"/>
        </w:rPr>
      </w:pPr>
    </w:p>
    <w:p w:rsidR="00A4638F" w:rsidRPr="006870AE" w:rsidRDefault="00A4638F" w:rsidP="006014D4">
      <w:pPr>
        <w:rPr>
          <w:noProof/>
          <w:lang w:val="sr-Latn-RS"/>
        </w:rPr>
      </w:pPr>
      <w:r w:rsidRPr="006870AE">
        <w:rPr>
          <w:noProof/>
          <w:lang w:val="sr-Latn-RS"/>
        </w:rPr>
        <w:t>Kontakt podaci zastupnika podnosioca zahteva (lice odgovorno za IT pitanja):</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2899"/>
        <w:gridCol w:w="3266"/>
      </w:tblGrid>
      <w:tr w:rsidR="00A4638F" w:rsidRPr="006870AE" w:rsidTr="00207EB3">
        <w:trPr>
          <w:cantSplit/>
          <w:trHeight w:val="513"/>
        </w:trPr>
        <w:tc>
          <w:tcPr>
            <w:tcW w:w="3550" w:type="dxa"/>
          </w:tcPr>
          <w:p w:rsidR="00A4638F" w:rsidRPr="006870AE" w:rsidRDefault="00A4638F" w:rsidP="00207EB3">
            <w:pPr>
              <w:rPr>
                <w:noProof/>
                <w:lang w:val="sr-Latn-RS"/>
              </w:rPr>
            </w:pPr>
          </w:p>
        </w:tc>
        <w:tc>
          <w:tcPr>
            <w:tcW w:w="2899" w:type="dxa"/>
          </w:tcPr>
          <w:p w:rsidR="00A4638F" w:rsidRPr="006870AE" w:rsidRDefault="00A4638F" w:rsidP="00207EB3">
            <w:pPr>
              <w:rPr>
                <w:noProof/>
                <w:lang w:val="sr-Latn-RS"/>
              </w:rPr>
            </w:pPr>
          </w:p>
        </w:tc>
        <w:tc>
          <w:tcPr>
            <w:tcW w:w="3266" w:type="dxa"/>
          </w:tcPr>
          <w:p w:rsidR="00A4638F" w:rsidRPr="006870AE" w:rsidRDefault="00A4638F" w:rsidP="00207EB3">
            <w:pPr>
              <w:rPr>
                <w:noProof/>
                <w:lang w:val="sr-Latn-RS"/>
              </w:rPr>
            </w:pPr>
          </w:p>
        </w:tc>
      </w:tr>
    </w:tbl>
    <w:p w:rsidR="00A4638F" w:rsidRPr="006870AE" w:rsidRDefault="00A4638F" w:rsidP="006014D4">
      <w:pPr>
        <w:rPr>
          <w:noProof/>
          <w:lang w:val="sr-Latn-RS"/>
        </w:rPr>
      </w:pPr>
      <w:r w:rsidRPr="006870AE">
        <w:rPr>
          <w:noProof/>
          <w:lang w:val="sr-Latn-RS"/>
        </w:rPr>
        <w:t>Ime i prezime</w:t>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t>e- mail             telefon</w:t>
      </w:r>
    </w:p>
    <w:p w:rsidR="00A4638F" w:rsidRPr="006870AE" w:rsidRDefault="00A4638F" w:rsidP="006014D4">
      <w:pPr>
        <w:rPr>
          <w:noProof/>
          <w:lang w:val="sr-Latn-RS"/>
        </w:rPr>
      </w:pPr>
    </w:p>
    <w:p w:rsidR="00A4638F" w:rsidRPr="006870AE" w:rsidRDefault="00A4638F" w:rsidP="006014D4">
      <w:pPr>
        <w:rPr>
          <w:noProof/>
          <w:color w:val="FF0000"/>
          <w:lang w:val="sr-Latn-RS"/>
        </w:rPr>
      </w:pPr>
      <w:r w:rsidRPr="006870AE">
        <w:rPr>
          <w:noProof/>
          <w:lang w:val="sr-Latn-RS"/>
        </w:rPr>
        <w:t>Ime i prezime zastupnika podnosioca zahteva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A4638F" w:rsidRPr="006870AE" w:rsidTr="00207EB3">
        <w:trPr>
          <w:trHeight w:val="578"/>
        </w:trPr>
        <w:tc>
          <w:tcPr>
            <w:tcW w:w="9709" w:type="dxa"/>
          </w:tcPr>
          <w:p w:rsidR="00A4638F" w:rsidRPr="006870AE" w:rsidRDefault="00A4638F" w:rsidP="00207EB3">
            <w:pPr>
              <w:rPr>
                <w:noProof/>
                <w:lang w:val="sr-Latn-RS"/>
              </w:rPr>
            </w:pPr>
          </w:p>
        </w:tc>
      </w:tr>
    </w:tbl>
    <w:p w:rsidR="00A4638F" w:rsidRDefault="00A4638F" w:rsidP="006014D4">
      <w:pPr>
        <w:spacing w:after="120" w:line="480" w:lineRule="auto"/>
        <w:rPr>
          <w:b/>
          <w:noProof/>
          <w:u w:val="single"/>
          <w:lang w:val="sr-Latn-RS"/>
        </w:rPr>
      </w:pPr>
    </w:p>
    <w:p w:rsidR="00A4638F" w:rsidRPr="006870AE" w:rsidRDefault="00A4638F" w:rsidP="006014D4">
      <w:pPr>
        <w:spacing w:after="120" w:line="480" w:lineRule="auto"/>
        <w:rPr>
          <w:b/>
          <w:noProof/>
          <w:u w:val="single"/>
          <w:lang w:val="sr-Latn-RS"/>
        </w:rPr>
      </w:pPr>
    </w:p>
    <w:p w:rsidR="00A4638F" w:rsidRPr="006870AE" w:rsidRDefault="00A4638F" w:rsidP="006014D4">
      <w:pPr>
        <w:spacing w:after="120" w:line="480" w:lineRule="auto"/>
        <w:rPr>
          <w:b/>
          <w:noProof/>
          <w:u w:val="single"/>
          <w:lang w:val="sr-Latn-RS"/>
        </w:rPr>
      </w:pPr>
      <w:r w:rsidRPr="006870AE">
        <w:rPr>
          <w:b/>
          <w:noProof/>
          <w:u w:val="single"/>
          <w:lang w:val="sr-Latn-RS"/>
        </w:rPr>
        <w:t xml:space="preserve">B)   Zahtev </w:t>
      </w:r>
    </w:p>
    <w:p w:rsidR="00A4638F" w:rsidRPr="006870AE" w:rsidRDefault="00A4638F" w:rsidP="006014D4">
      <w:pPr>
        <w:spacing w:after="120"/>
        <w:jc w:val="both"/>
        <w:rPr>
          <w:b/>
          <w:noProof/>
          <w:lang w:val="sr-Latn-RS"/>
        </w:rPr>
      </w:pPr>
      <w:r w:rsidRPr="006870AE">
        <w:rPr>
          <w:b/>
          <w:noProof/>
          <w:lang w:val="sr-Latn-RS"/>
        </w:rPr>
        <w:t>Podnosim zahtev za odobrenje elektronske komunikacije sa organizacionim jedinicama Uprave carina Republike Srbije uključene u tranzitni postupak:</w:t>
      </w:r>
    </w:p>
    <w:p w:rsidR="00A4638F" w:rsidRPr="006870AE" w:rsidRDefault="00A4638F" w:rsidP="006014D4">
      <w:pPr>
        <w:jc w:val="both"/>
        <w:rPr>
          <w:noProof/>
          <w:lang w:val="sr-Latn-RS"/>
        </w:rPr>
      </w:pPr>
    </w:p>
    <w:p w:rsidR="00A4638F" w:rsidRPr="006870AE" w:rsidRDefault="00A4638F" w:rsidP="006014D4">
      <w:pPr>
        <w:numPr>
          <w:ilvl w:val="0"/>
          <w:numId w:val="26"/>
        </w:numPr>
        <w:autoSpaceDE w:val="0"/>
        <w:autoSpaceDN w:val="0"/>
        <w:adjustRightInd w:val="0"/>
        <w:jc w:val="both"/>
        <w:rPr>
          <w:noProof/>
          <w:lang w:val="sr-Latn-RS"/>
        </w:rPr>
      </w:pPr>
      <w:r w:rsidRPr="006870AE">
        <w:rPr>
          <w:b/>
          <w:noProof/>
          <w:lang w:val="sr-Latn-RS"/>
        </w:rPr>
        <w:t xml:space="preserve">Za podnošenje carinske deklaracije za Nacionalni ili Zajednički tranzitni postupak ili za TIR karnet na principima NCTS </w:t>
      </w:r>
      <w:r w:rsidRPr="006870AE">
        <w:rPr>
          <w:noProof/>
          <w:lang w:val="sr-Latn-RS"/>
        </w:rPr>
        <w:t xml:space="preserve">u skladu sa </w:t>
      </w:r>
    </w:p>
    <w:p w:rsidR="00A4638F" w:rsidRPr="006870AE" w:rsidRDefault="00A4638F" w:rsidP="006014D4">
      <w:pPr>
        <w:numPr>
          <w:ilvl w:val="1"/>
          <w:numId w:val="26"/>
        </w:numPr>
        <w:autoSpaceDE w:val="0"/>
        <w:autoSpaceDN w:val="0"/>
        <w:adjustRightInd w:val="0"/>
        <w:jc w:val="both"/>
        <w:rPr>
          <w:noProof/>
          <w:lang w:val="sr-Latn-RS"/>
        </w:rPr>
      </w:pPr>
      <w:r w:rsidRPr="006870AE">
        <w:rPr>
          <w:noProof/>
          <w:lang w:val="sr-Latn-RS"/>
        </w:rPr>
        <w:t xml:space="preserve">Članom 5. Carinskog zakona, i </w:t>
      </w:r>
    </w:p>
    <w:p w:rsidR="00A4638F" w:rsidRPr="006870AE" w:rsidRDefault="00A4638F" w:rsidP="006014D4">
      <w:pPr>
        <w:numPr>
          <w:ilvl w:val="1"/>
          <w:numId w:val="26"/>
        </w:numPr>
        <w:autoSpaceDE w:val="0"/>
        <w:autoSpaceDN w:val="0"/>
        <w:adjustRightInd w:val="0"/>
        <w:jc w:val="both"/>
        <w:rPr>
          <w:noProof/>
          <w:lang w:val="sr-Latn-RS"/>
        </w:rPr>
      </w:pPr>
      <w:r w:rsidRPr="006870AE">
        <w:rPr>
          <w:noProof/>
          <w:lang w:val="sr-Latn-RS"/>
        </w:rPr>
        <w:t xml:space="preserve">Članom 6. i prilozima 9. i 10. Pravilnika o obliku, sadržini, načinu podnošenja i popunjavanja deklaracija i drugih obrazaca u carinskom postupku, i/ili </w:t>
      </w:r>
    </w:p>
    <w:p w:rsidR="00A4638F" w:rsidRPr="006870AE" w:rsidRDefault="00A4638F" w:rsidP="006014D4">
      <w:pPr>
        <w:numPr>
          <w:ilvl w:val="1"/>
          <w:numId w:val="26"/>
        </w:numPr>
        <w:autoSpaceDE w:val="0"/>
        <w:autoSpaceDN w:val="0"/>
        <w:adjustRightInd w:val="0"/>
        <w:jc w:val="both"/>
        <w:rPr>
          <w:noProof/>
          <w:lang w:val="sr-Latn-RS"/>
        </w:rPr>
      </w:pPr>
      <w:r w:rsidRPr="006870AE">
        <w:rPr>
          <w:noProof/>
          <w:lang w:val="sr-Latn-RS"/>
        </w:rPr>
        <w:t xml:space="preserve">Članovima 4. i 25. Priloga I CT Konvencije o zajedničkom tranzitu, i </w:t>
      </w:r>
    </w:p>
    <w:p w:rsidR="00A4638F" w:rsidRPr="006870AE" w:rsidRDefault="00A4638F" w:rsidP="006014D4">
      <w:pPr>
        <w:numPr>
          <w:ilvl w:val="1"/>
          <w:numId w:val="26"/>
        </w:numPr>
        <w:autoSpaceDE w:val="0"/>
        <w:autoSpaceDN w:val="0"/>
        <w:adjustRightInd w:val="0"/>
        <w:jc w:val="both"/>
        <w:rPr>
          <w:noProof/>
          <w:lang w:val="sr-Latn-RS"/>
        </w:rPr>
      </w:pPr>
      <w:r w:rsidRPr="006870AE">
        <w:rPr>
          <w:noProof/>
          <w:lang w:val="sr-Latn-RS"/>
        </w:rPr>
        <w:t>NCTS Tehničkim specifikacijama koje koristi Uprava carina RS i koje su objavljene na web stranici http://www.carina.rs/ncts,</w:t>
      </w:r>
    </w:p>
    <w:p w:rsidR="00A4638F" w:rsidRPr="006870AE" w:rsidRDefault="00A4638F" w:rsidP="006014D4">
      <w:pPr>
        <w:ind w:left="426"/>
        <w:jc w:val="both"/>
        <w:rPr>
          <w:b/>
          <w:noProof/>
          <w:lang w:val="sr-Latn-RS"/>
        </w:rPr>
      </w:pPr>
    </w:p>
    <w:p w:rsidR="00A4638F" w:rsidRPr="006870AE" w:rsidRDefault="00A4638F" w:rsidP="006014D4">
      <w:pPr>
        <w:numPr>
          <w:ilvl w:val="0"/>
          <w:numId w:val="26"/>
        </w:numPr>
        <w:jc w:val="both"/>
        <w:rPr>
          <w:noProof/>
          <w:lang w:val="sr-Latn-RS"/>
        </w:rPr>
      </w:pPr>
      <w:r w:rsidRPr="006870AE">
        <w:rPr>
          <w:b/>
          <w:noProof/>
          <w:lang w:val="sr-Latn-RS"/>
        </w:rPr>
        <w:t>Za podnošenje zahteva za završetak Nacionalnog ili Zajedničkog tranzitnog postupka ili tranzitnog postupka sa TIR Karnetom od strane ovlašćenog primaoca robe, na principima NCTS</w:t>
      </w:r>
      <w:r w:rsidRPr="006870AE">
        <w:rPr>
          <w:noProof/>
          <w:lang w:val="sr-Latn-RS"/>
        </w:rPr>
        <w:t xml:space="preserve"> u skladu sa </w:t>
      </w:r>
    </w:p>
    <w:p w:rsidR="00A4638F" w:rsidRPr="006870AE" w:rsidRDefault="00A4638F" w:rsidP="006014D4">
      <w:pPr>
        <w:numPr>
          <w:ilvl w:val="1"/>
          <w:numId w:val="26"/>
        </w:numPr>
        <w:jc w:val="both"/>
        <w:rPr>
          <w:noProof/>
          <w:lang w:val="sr-Latn-RS"/>
        </w:rPr>
      </w:pPr>
      <w:r w:rsidRPr="006870AE">
        <w:rPr>
          <w:noProof/>
          <w:lang w:val="sr-Latn-RS"/>
        </w:rPr>
        <w:t xml:space="preserve">Čl.5. Carinskog zakona, i/ili </w:t>
      </w:r>
    </w:p>
    <w:p w:rsidR="00A4638F" w:rsidRPr="006870AE" w:rsidRDefault="00A4638F" w:rsidP="006014D4">
      <w:pPr>
        <w:numPr>
          <w:ilvl w:val="1"/>
          <w:numId w:val="26"/>
        </w:numPr>
        <w:jc w:val="both"/>
        <w:rPr>
          <w:noProof/>
          <w:lang w:val="sr-Latn-RS"/>
        </w:rPr>
      </w:pPr>
      <w:r w:rsidRPr="006870AE">
        <w:rPr>
          <w:noProof/>
          <w:lang w:val="sr-Latn-RS"/>
        </w:rPr>
        <w:t xml:space="preserve">Članovima 4. i 87. –90. Priloga I CT Konvencije o zajedničkom tranzitu, i </w:t>
      </w:r>
    </w:p>
    <w:p w:rsidR="00A4638F" w:rsidRPr="006870AE" w:rsidRDefault="00A4638F" w:rsidP="006014D4">
      <w:pPr>
        <w:numPr>
          <w:ilvl w:val="1"/>
          <w:numId w:val="26"/>
        </w:numPr>
        <w:jc w:val="both"/>
        <w:rPr>
          <w:noProof/>
          <w:lang w:val="sr-Latn-RS"/>
        </w:rPr>
      </w:pPr>
      <w:r w:rsidRPr="006870AE">
        <w:rPr>
          <w:noProof/>
          <w:lang w:val="sr-Latn-RS"/>
        </w:rPr>
        <w:t>NCTS Tehničkim specifikacijama koje koristi Uprava carina RS i koje su objavljene na web stranici http://www.carina.rs/ncts,</w:t>
      </w:r>
    </w:p>
    <w:p w:rsidR="00A4638F" w:rsidRPr="006870AE" w:rsidRDefault="00A4638F" w:rsidP="006014D4">
      <w:pPr>
        <w:numPr>
          <w:ilvl w:val="0"/>
          <w:numId w:val="26"/>
        </w:numPr>
        <w:contextualSpacing/>
        <w:jc w:val="both"/>
        <w:rPr>
          <w:noProof/>
          <w:lang w:val="sr-Latn-RS"/>
        </w:rPr>
      </w:pPr>
      <w:r w:rsidRPr="006870AE">
        <w:rPr>
          <w:b/>
          <w:bCs/>
          <w:noProof/>
          <w:lang w:val="sr-Latn-RS"/>
        </w:rPr>
        <w:t xml:space="preserve">Sa </w:t>
      </w:r>
      <w:r>
        <w:rPr>
          <w:b/>
          <w:bCs/>
          <w:noProof/>
          <w:lang w:val="sr-Latn-RS"/>
        </w:rPr>
        <w:t>carinskim organom obezbeđenja</w:t>
      </w:r>
      <w:r w:rsidRPr="006870AE">
        <w:rPr>
          <w:b/>
          <w:bCs/>
          <w:noProof/>
          <w:lang w:val="sr-Latn-RS"/>
        </w:rPr>
        <w:t>, za evidentiranje garancije u Nacionalnom ili Zajedničkom tranzitnom postupku na principima NCTS</w:t>
      </w:r>
      <w:r w:rsidRPr="006870AE">
        <w:rPr>
          <w:noProof/>
          <w:lang w:val="sr-Latn-RS"/>
        </w:rPr>
        <w:t xml:space="preserve"> u skladu sa</w:t>
      </w:r>
    </w:p>
    <w:p w:rsidR="00A4638F" w:rsidRPr="006870AE" w:rsidRDefault="00A4638F" w:rsidP="006014D4">
      <w:pPr>
        <w:numPr>
          <w:ilvl w:val="0"/>
          <w:numId w:val="27"/>
        </w:numPr>
        <w:contextualSpacing/>
        <w:jc w:val="both"/>
        <w:rPr>
          <w:noProof/>
          <w:lang w:val="sr-Latn-RS"/>
        </w:rPr>
      </w:pPr>
      <w:r w:rsidRPr="006870AE">
        <w:rPr>
          <w:noProof/>
          <w:lang w:val="sr-Latn-RS"/>
        </w:rPr>
        <w:t>u skladu sa odredbama člana 5. Carinskog zakona</w:t>
      </w:r>
      <w:r w:rsidRPr="006870AE" w:rsidDel="00E02837">
        <w:rPr>
          <w:noProof/>
          <w:lang w:val="sr-Latn-RS"/>
        </w:rPr>
        <w:t xml:space="preserve"> </w:t>
      </w:r>
      <w:r w:rsidRPr="006870AE">
        <w:rPr>
          <w:noProof/>
          <w:lang w:val="sr-Latn-RS"/>
        </w:rPr>
        <w:t xml:space="preserve">i/ili </w:t>
      </w:r>
    </w:p>
    <w:p w:rsidR="00A4638F" w:rsidRPr="006870AE" w:rsidRDefault="00A4638F" w:rsidP="006014D4">
      <w:pPr>
        <w:numPr>
          <w:ilvl w:val="0"/>
          <w:numId w:val="27"/>
        </w:numPr>
        <w:contextualSpacing/>
        <w:jc w:val="both"/>
        <w:rPr>
          <w:noProof/>
          <w:lang w:val="sr-Latn-RS"/>
        </w:rPr>
      </w:pPr>
      <w:r w:rsidRPr="006870AE">
        <w:rPr>
          <w:noProof/>
          <w:lang w:val="sr-Latn-RS"/>
        </w:rPr>
        <w:t xml:space="preserve">članovima 4. i 74.  Priloga I CT Konvencije o zajedničkom tranzitu, i </w:t>
      </w:r>
    </w:p>
    <w:p w:rsidR="00A4638F" w:rsidRPr="006870AE" w:rsidRDefault="00A4638F" w:rsidP="006014D4">
      <w:pPr>
        <w:numPr>
          <w:ilvl w:val="1"/>
          <w:numId w:val="21"/>
        </w:numPr>
        <w:jc w:val="both"/>
        <w:rPr>
          <w:noProof/>
          <w:lang w:val="sr-Latn-RS"/>
        </w:rPr>
      </w:pPr>
      <w:r w:rsidRPr="006870AE">
        <w:rPr>
          <w:noProof/>
          <w:lang w:val="sr-Latn-RS"/>
        </w:rPr>
        <w:t xml:space="preserve">NCTS Tehničkim specifikacijama koje koristi Uprava carina RS i koje su objavljene na web stranici http://www.carina.rs/ncts. </w:t>
      </w:r>
    </w:p>
    <w:p w:rsidR="00A4638F" w:rsidRPr="006870AE" w:rsidRDefault="00A4638F" w:rsidP="006014D4">
      <w:pPr>
        <w:spacing w:after="120"/>
        <w:jc w:val="both"/>
        <w:rPr>
          <w:b/>
          <w:noProof/>
          <w:lang w:val="sr-Latn-RS"/>
        </w:rPr>
      </w:pPr>
      <w:r w:rsidRPr="006870AE">
        <w:rPr>
          <w:b/>
          <w:noProof/>
          <w:lang w:val="sr-Latn-RS"/>
        </w:rPr>
        <w:t xml:space="preserve">Za podnošenje carinskih deklaracija u Nacionalnom ili Zajedničkom tranzitnom postupku elektronskim putem, koristim sledeće parametre elektronske komunikacije navedene u Obaveštenju . </w:t>
      </w:r>
    </w:p>
    <w:p w:rsidR="00A4638F" w:rsidRPr="006870AE" w:rsidRDefault="00A4638F" w:rsidP="006014D4">
      <w:pPr>
        <w:spacing w:before="120" w:after="120" w:line="480" w:lineRule="auto"/>
        <w:rPr>
          <w:noProof/>
          <w:lang w:val="sr-Latn-RS"/>
        </w:rPr>
      </w:pPr>
      <w:r w:rsidRPr="006870AE">
        <w:rPr>
          <w:b/>
          <w:noProof/>
          <w:lang w:val="sr-Latn-RS"/>
        </w:rPr>
        <w:sym w:font="Wingdings" w:char="F0A8"/>
      </w:r>
      <w:r w:rsidRPr="006870AE">
        <w:rPr>
          <w:b/>
          <w:noProof/>
          <w:lang w:val="sr-Latn-RS"/>
        </w:rPr>
        <w:t xml:space="preserve">  </w:t>
      </w:r>
      <w:r w:rsidRPr="006870AE">
        <w:rPr>
          <w:noProof/>
          <w:lang w:val="sr-Latn-RS"/>
        </w:rPr>
        <w:t xml:space="preserve">bez zastupanja </w:t>
      </w:r>
    </w:p>
    <w:tbl>
      <w:tblPr>
        <w:tblW w:w="4746"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7"/>
        <w:gridCol w:w="4111"/>
        <w:gridCol w:w="3314"/>
      </w:tblGrid>
      <w:tr w:rsidR="00A4638F" w:rsidRPr="006870AE" w:rsidTr="00207EB3">
        <w:trPr>
          <w:trHeight w:val="422"/>
        </w:trPr>
        <w:tc>
          <w:tcPr>
            <w:tcW w:w="983" w:type="pct"/>
          </w:tcPr>
          <w:p w:rsidR="00A4638F" w:rsidRPr="006870AE" w:rsidRDefault="00A4638F" w:rsidP="00207EB3">
            <w:pPr>
              <w:spacing w:beforeLines="40" w:before="96"/>
              <w:jc w:val="center"/>
              <w:rPr>
                <w:noProof/>
                <w:lang w:val="sr-Latn-RS"/>
              </w:rPr>
            </w:pPr>
            <w:r w:rsidRPr="006870AE">
              <w:rPr>
                <w:noProof/>
                <w:lang w:val="sr-Latn-RS"/>
              </w:rPr>
              <w:t>PIB podnosioca zahteva</w:t>
            </w:r>
          </w:p>
        </w:tc>
        <w:tc>
          <w:tcPr>
            <w:tcW w:w="2224" w:type="pct"/>
          </w:tcPr>
          <w:p w:rsidR="00A4638F" w:rsidRPr="006870AE" w:rsidRDefault="00A4638F" w:rsidP="00207EB3">
            <w:pPr>
              <w:spacing w:beforeLines="40" w:before="96"/>
              <w:jc w:val="center"/>
              <w:rPr>
                <w:noProof/>
                <w:lang w:val="sr-Latn-RS"/>
              </w:rPr>
            </w:pPr>
            <w:r w:rsidRPr="006870AE">
              <w:rPr>
                <w:noProof/>
                <w:lang w:val="sr-Latn-RS"/>
              </w:rPr>
              <w:t>Naziv i adresa</w:t>
            </w:r>
          </w:p>
        </w:tc>
        <w:tc>
          <w:tcPr>
            <w:tcW w:w="1793" w:type="pct"/>
            <w:shd w:val="clear" w:color="auto" w:fill="auto"/>
          </w:tcPr>
          <w:p w:rsidR="00A4638F" w:rsidRPr="006870AE" w:rsidRDefault="00A4638F" w:rsidP="00207EB3">
            <w:pPr>
              <w:tabs>
                <w:tab w:val="left" w:pos="3261"/>
              </w:tabs>
              <w:spacing w:beforeLines="40" w:before="96"/>
              <w:jc w:val="center"/>
              <w:outlineLvl w:val="8"/>
              <w:rPr>
                <w:noProof/>
                <w:lang w:val="sr-Latn-RS"/>
              </w:rPr>
            </w:pPr>
            <w:r w:rsidRPr="006870AE">
              <w:rPr>
                <w:noProof/>
                <w:lang w:val="sr-Latn-RS"/>
              </w:rPr>
              <w:t>Registracioni broj parametara za e-komunikaciju</w:t>
            </w:r>
          </w:p>
        </w:tc>
      </w:tr>
      <w:tr w:rsidR="00A4638F" w:rsidRPr="006870AE" w:rsidTr="00207EB3">
        <w:trPr>
          <w:trHeight w:val="303"/>
        </w:trPr>
        <w:tc>
          <w:tcPr>
            <w:tcW w:w="983" w:type="pct"/>
          </w:tcPr>
          <w:p w:rsidR="00A4638F" w:rsidRPr="006870AE" w:rsidRDefault="00A4638F" w:rsidP="00207EB3">
            <w:pPr>
              <w:rPr>
                <w:noProof/>
                <w:lang w:val="sr-Latn-RS"/>
              </w:rPr>
            </w:pPr>
          </w:p>
        </w:tc>
        <w:tc>
          <w:tcPr>
            <w:tcW w:w="2224" w:type="pct"/>
          </w:tcPr>
          <w:p w:rsidR="00A4638F" w:rsidRPr="006870AE" w:rsidRDefault="00A4638F" w:rsidP="00207EB3">
            <w:pPr>
              <w:rPr>
                <w:noProof/>
                <w:lang w:val="sr-Latn-RS"/>
              </w:rPr>
            </w:pPr>
          </w:p>
        </w:tc>
        <w:tc>
          <w:tcPr>
            <w:tcW w:w="1793" w:type="pct"/>
            <w:shd w:val="clear" w:color="auto" w:fill="auto"/>
          </w:tcPr>
          <w:p w:rsidR="00A4638F" w:rsidRPr="006870AE" w:rsidRDefault="00A4638F" w:rsidP="00207EB3">
            <w:pPr>
              <w:rPr>
                <w:noProof/>
                <w:lang w:val="sr-Latn-RS"/>
              </w:rPr>
            </w:pPr>
          </w:p>
        </w:tc>
      </w:tr>
    </w:tbl>
    <w:p w:rsidR="00A4638F" w:rsidRPr="006870AE" w:rsidRDefault="00A4638F" w:rsidP="006014D4">
      <w:pPr>
        <w:autoSpaceDE w:val="0"/>
        <w:autoSpaceDN w:val="0"/>
        <w:adjustRightInd w:val="0"/>
        <w:spacing w:after="120"/>
        <w:rPr>
          <w:b/>
          <w:noProof/>
          <w:lang w:val="sr-Latn-RS"/>
        </w:rPr>
      </w:pPr>
    </w:p>
    <w:p w:rsidR="00A4638F" w:rsidRPr="006870AE" w:rsidRDefault="00A4638F" w:rsidP="006014D4">
      <w:pPr>
        <w:autoSpaceDE w:val="0"/>
        <w:autoSpaceDN w:val="0"/>
        <w:adjustRightInd w:val="0"/>
        <w:spacing w:after="120"/>
        <w:rPr>
          <w:noProof/>
          <w:lang w:val="sr-Latn-RS"/>
        </w:rPr>
      </w:pPr>
      <w:r w:rsidRPr="006870AE">
        <w:rPr>
          <w:b/>
          <w:noProof/>
          <w:lang w:val="sr-Latn-RS"/>
        </w:rPr>
        <w:sym w:font="Wingdings" w:char="F0A8"/>
      </w:r>
      <w:r w:rsidRPr="006870AE">
        <w:rPr>
          <w:b/>
          <w:noProof/>
          <w:lang w:val="sr-Latn-RS"/>
        </w:rPr>
        <w:t xml:space="preserve">  </w:t>
      </w:r>
      <w:r w:rsidRPr="006870AE">
        <w:rPr>
          <w:noProof/>
          <w:lang w:val="sr-Latn-RS"/>
        </w:rPr>
        <w:t xml:space="preserve">sa zastupnikom,  u moje ime i za moj račun: </w:t>
      </w:r>
    </w:p>
    <w:tbl>
      <w:tblPr>
        <w:tblW w:w="4746"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6"/>
        <w:gridCol w:w="3952"/>
        <w:gridCol w:w="3314"/>
      </w:tblGrid>
      <w:tr w:rsidR="00A4638F" w:rsidRPr="006870AE" w:rsidTr="00207EB3">
        <w:trPr>
          <w:trHeight w:val="422"/>
        </w:trPr>
        <w:tc>
          <w:tcPr>
            <w:tcW w:w="1069" w:type="pct"/>
          </w:tcPr>
          <w:p w:rsidR="00A4638F" w:rsidRPr="006870AE" w:rsidRDefault="00A4638F" w:rsidP="00207EB3">
            <w:pPr>
              <w:spacing w:beforeLines="40" w:before="96"/>
              <w:jc w:val="center"/>
              <w:rPr>
                <w:noProof/>
                <w:lang w:val="sr-Latn-RS"/>
              </w:rPr>
            </w:pPr>
            <w:r w:rsidRPr="006870AE">
              <w:rPr>
                <w:noProof/>
                <w:lang w:val="sr-Latn-RS"/>
              </w:rPr>
              <w:t>PIB zastupnika podnosioca zahteva</w:t>
            </w:r>
          </w:p>
        </w:tc>
        <w:tc>
          <w:tcPr>
            <w:tcW w:w="2138" w:type="pct"/>
          </w:tcPr>
          <w:p w:rsidR="00A4638F" w:rsidRPr="006870AE" w:rsidRDefault="00A4638F" w:rsidP="00207EB3">
            <w:pPr>
              <w:spacing w:beforeLines="40" w:before="96"/>
              <w:jc w:val="center"/>
              <w:rPr>
                <w:noProof/>
                <w:lang w:val="sr-Latn-RS"/>
              </w:rPr>
            </w:pPr>
            <w:r w:rsidRPr="006870AE">
              <w:rPr>
                <w:noProof/>
                <w:lang w:val="sr-Latn-RS"/>
              </w:rPr>
              <w:t>Naziv i adresa</w:t>
            </w:r>
          </w:p>
        </w:tc>
        <w:tc>
          <w:tcPr>
            <w:tcW w:w="1793" w:type="pct"/>
            <w:shd w:val="clear" w:color="auto" w:fill="auto"/>
          </w:tcPr>
          <w:p w:rsidR="00A4638F" w:rsidRPr="006870AE" w:rsidRDefault="00A4638F" w:rsidP="00207EB3">
            <w:pPr>
              <w:tabs>
                <w:tab w:val="left" w:pos="3261"/>
              </w:tabs>
              <w:spacing w:beforeLines="40" w:before="96"/>
              <w:jc w:val="center"/>
              <w:outlineLvl w:val="8"/>
              <w:rPr>
                <w:noProof/>
                <w:lang w:val="sr-Latn-RS"/>
              </w:rPr>
            </w:pPr>
            <w:r w:rsidRPr="006870AE">
              <w:rPr>
                <w:noProof/>
                <w:lang w:val="sr-Latn-RS"/>
              </w:rPr>
              <w:t>Registracioni broj parametara za e-komunikaciju</w:t>
            </w:r>
          </w:p>
        </w:tc>
      </w:tr>
      <w:tr w:rsidR="00A4638F" w:rsidRPr="006870AE" w:rsidTr="00207EB3">
        <w:trPr>
          <w:trHeight w:val="297"/>
        </w:trPr>
        <w:tc>
          <w:tcPr>
            <w:tcW w:w="1069" w:type="pct"/>
          </w:tcPr>
          <w:p w:rsidR="00A4638F" w:rsidRPr="006870AE" w:rsidRDefault="00A4638F" w:rsidP="00207EB3">
            <w:pPr>
              <w:rPr>
                <w:noProof/>
                <w:lang w:val="sr-Latn-RS"/>
              </w:rPr>
            </w:pPr>
          </w:p>
        </w:tc>
        <w:tc>
          <w:tcPr>
            <w:tcW w:w="2138" w:type="pct"/>
          </w:tcPr>
          <w:p w:rsidR="00A4638F" w:rsidRPr="006870AE" w:rsidRDefault="00A4638F" w:rsidP="00207EB3">
            <w:pPr>
              <w:rPr>
                <w:noProof/>
                <w:lang w:val="sr-Latn-RS"/>
              </w:rPr>
            </w:pPr>
          </w:p>
        </w:tc>
        <w:tc>
          <w:tcPr>
            <w:tcW w:w="1793" w:type="pct"/>
            <w:shd w:val="clear" w:color="auto" w:fill="auto"/>
          </w:tcPr>
          <w:p w:rsidR="00A4638F" w:rsidRPr="006870AE" w:rsidRDefault="00A4638F" w:rsidP="00207EB3">
            <w:pPr>
              <w:rPr>
                <w:noProof/>
                <w:lang w:val="sr-Latn-RS"/>
              </w:rPr>
            </w:pPr>
          </w:p>
        </w:tc>
      </w:tr>
    </w:tbl>
    <w:p w:rsidR="00A4638F" w:rsidRPr="006870AE" w:rsidRDefault="00A4638F" w:rsidP="006014D4">
      <w:pPr>
        <w:ind w:left="708"/>
        <w:rPr>
          <w:noProof/>
          <w:lang w:val="sr-Latn-RS"/>
        </w:rPr>
      </w:pPr>
      <w:r w:rsidRPr="006870AE">
        <w:rPr>
          <w:noProof/>
          <w:lang w:val="sr-Latn-RS"/>
        </w:rPr>
        <w:t>(Napomena: precrtajte prazna polja)</w:t>
      </w:r>
    </w:p>
    <w:p w:rsidR="00A4638F" w:rsidRPr="006870AE" w:rsidRDefault="00A4638F" w:rsidP="006014D4">
      <w:pPr>
        <w:spacing w:after="120"/>
        <w:jc w:val="both"/>
        <w:rPr>
          <w:b/>
          <w:noProof/>
          <w:lang w:val="sr-Latn-RS"/>
        </w:rPr>
      </w:pPr>
    </w:p>
    <w:p w:rsidR="00A4638F" w:rsidRPr="006870AE" w:rsidRDefault="00A4638F" w:rsidP="006014D4">
      <w:pPr>
        <w:spacing w:after="240"/>
        <w:jc w:val="both"/>
        <w:rPr>
          <w:b/>
          <w:noProof/>
          <w:lang w:val="sr-Latn-RS"/>
        </w:rPr>
      </w:pPr>
      <w:r w:rsidRPr="006870AE">
        <w:rPr>
          <w:b/>
          <w:noProof/>
          <w:lang w:val="sr-Latn-RS"/>
        </w:rPr>
        <w:t>Saglasan sam da se elektronski dostavljaju</w:t>
      </w:r>
      <w:r w:rsidRPr="006870AE" w:rsidDel="009F740F">
        <w:rPr>
          <w:b/>
          <w:noProof/>
          <w:lang w:val="sr-Latn-RS"/>
        </w:rPr>
        <w:t xml:space="preserve"> </w:t>
      </w:r>
      <w:r w:rsidRPr="006870AE">
        <w:rPr>
          <w:b/>
          <w:noProof/>
          <w:lang w:val="sr-Latn-RS"/>
        </w:rPr>
        <w:t>tekst odobrenja, kao i sve njegove izmene i dopune i ostala obaveštenja u vezi sa elektronskom komunikacijom, a koje se odnose na prethodno navedena pitanja.</w:t>
      </w:r>
    </w:p>
    <w:p w:rsidR="00A4638F" w:rsidRPr="006870AE" w:rsidRDefault="00A4638F" w:rsidP="006014D4">
      <w:pPr>
        <w:spacing w:after="120" w:line="480" w:lineRule="auto"/>
        <w:rPr>
          <w:b/>
          <w:noProof/>
          <w:u w:val="single"/>
          <w:lang w:val="sr-Latn-RS"/>
        </w:rPr>
      </w:pPr>
      <w:r w:rsidRPr="006870AE">
        <w:rPr>
          <w:b/>
          <w:noProof/>
          <w:u w:val="single"/>
          <w:lang w:val="sr-Latn-RS"/>
        </w:rPr>
        <w:lastRenderedPageBreak/>
        <w:t>C)   Novi parametri za e-komunikaciju</w:t>
      </w:r>
      <w:r w:rsidRPr="006870AE">
        <w:rPr>
          <w:rStyle w:val="FootnoteReference"/>
          <w:rFonts w:ascii="Times New Roman" w:hAnsi="Times New Roman"/>
          <w:b/>
          <w:noProof/>
          <w:sz w:val="24"/>
          <w:u w:val="single"/>
          <w:lang w:val="sr-Latn-RS"/>
        </w:rPr>
        <w:footnoteReference w:id="1"/>
      </w:r>
      <w:r w:rsidRPr="006870AE">
        <w:rPr>
          <w:b/>
          <w:noProof/>
          <w:u w:val="single"/>
          <w:lang w:val="sr-Latn-RS"/>
        </w:rPr>
        <w:t xml:space="preserve"> </w:t>
      </w:r>
    </w:p>
    <w:p w:rsidR="00A4638F" w:rsidRPr="006870AE" w:rsidRDefault="00A4638F" w:rsidP="006014D4">
      <w:pPr>
        <w:rPr>
          <w:noProof/>
          <w:u w:val="single"/>
          <w:lang w:val="sr-Latn-RS"/>
        </w:rPr>
      </w:pPr>
      <w:r w:rsidRPr="006870AE">
        <w:rPr>
          <w:noProof/>
          <w:u w:val="single"/>
          <w:lang w:val="sr-Latn-RS"/>
        </w:rPr>
        <w:t>C.1)  Spisak ovlašćenih osoba za autentifikaciju elektronskih poruka.</w:t>
      </w:r>
    </w:p>
    <w:p w:rsidR="00A4638F" w:rsidRPr="006870AE" w:rsidRDefault="00A4638F" w:rsidP="006014D4">
      <w:pPr>
        <w:rPr>
          <w:noProof/>
          <w:lang w:val="sr-Latn-RS"/>
        </w:rPr>
      </w:pPr>
    </w:p>
    <w:p w:rsidR="00A4638F" w:rsidRPr="006870AE" w:rsidRDefault="00A4638F" w:rsidP="006014D4">
      <w:pPr>
        <w:autoSpaceDE w:val="0"/>
        <w:autoSpaceDN w:val="0"/>
        <w:adjustRightInd w:val="0"/>
        <w:spacing w:after="240"/>
        <w:jc w:val="both"/>
        <w:rPr>
          <w:noProof/>
          <w:lang w:val="sr-Latn-RS"/>
        </w:rPr>
      </w:pPr>
      <w:r w:rsidRPr="006870AE">
        <w:rPr>
          <w:noProof/>
          <w:lang w:val="sr-Latn-RS"/>
        </w:rPr>
        <w:t>Ovim potvrđujem da ću zameniti rukom pisani potpis odgovornog lica elektronskim potpisom kodiranim kompjuterskom obradom podataka, a koju određuju carinski organi u skladu sa odredbama člana 5. Carinskog zakona i/ili članom 6. Priloga I CT Konvencije o zajedničkom tranzitu. Kada se radi o kodu/kodovima za proveru autentičnosti podnete carinske deklaracije za tranzitni postupak, koristiću sledeći/e e-potpis(e) zasnovane na kvalifikovanim elektronskim sertifikatima izdatim od strane ovlašćenog sertifikacionog tela pod sledećim serijskim brojevima i osobama sa sledećim JMBG brojem koji je naveden u kvalifikovanom elektronskom sertifikatu.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9"/>
        <w:gridCol w:w="2331"/>
        <w:gridCol w:w="2378"/>
        <w:gridCol w:w="2539"/>
      </w:tblGrid>
      <w:tr w:rsidR="00A4638F" w:rsidRPr="006870AE" w:rsidTr="00207EB3">
        <w:trPr>
          <w:trHeight w:val="309"/>
        </w:trPr>
        <w:tc>
          <w:tcPr>
            <w:tcW w:w="1278" w:type="pct"/>
          </w:tcPr>
          <w:p w:rsidR="00A4638F" w:rsidRPr="006870AE" w:rsidRDefault="00A4638F" w:rsidP="00207EB3">
            <w:pPr>
              <w:spacing w:before="120" w:after="120"/>
              <w:jc w:val="center"/>
              <w:rPr>
                <w:b/>
                <w:noProof/>
              </w:rPr>
            </w:pPr>
            <w:r w:rsidRPr="006870AE">
              <w:rPr>
                <w:b/>
                <w:noProof/>
                <w:lang w:val="sr-Latn-RS"/>
              </w:rPr>
              <w:t xml:space="preserve">Ime i prezime </w:t>
            </w:r>
            <w:r w:rsidRPr="006870AE">
              <w:rPr>
                <w:rFonts w:eastAsia="Arial Unicode MS"/>
                <w:b/>
                <w:noProof/>
                <w:lang w:val="sr-Latn-RS"/>
              </w:rPr>
              <w:t>nosioca odobrenja</w:t>
            </w:r>
          </w:p>
        </w:tc>
        <w:tc>
          <w:tcPr>
            <w:tcW w:w="1197" w:type="pct"/>
          </w:tcPr>
          <w:p w:rsidR="00A4638F" w:rsidRPr="006870AE" w:rsidRDefault="00A4638F" w:rsidP="00207EB3">
            <w:pPr>
              <w:spacing w:before="60" w:after="60"/>
              <w:jc w:val="center"/>
              <w:rPr>
                <w:b/>
                <w:noProof/>
                <w:color w:val="000000"/>
                <w:lang w:val="sr-Latn-RS"/>
              </w:rPr>
            </w:pPr>
            <w:r w:rsidRPr="006870AE">
              <w:rPr>
                <w:b/>
                <w:noProof/>
                <w:color w:val="000000"/>
                <w:lang w:val="sr-Latn-RS"/>
              </w:rPr>
              <w:t>JMBG</w:t>
            </w:r>
          </w:p>
          <w:p w:rsidR="00A4638F" w:rsidRPr="006870AE" w:rsidRDefault="00A4638F" w:rsidP="00207EB3">
            <w:pPr>
              <w:spacing w:before="120" w:after="120"/>
              <w:jc w:val="center"/>
              <w:rPr>
                <w:b/>
                <w:noProof/>
              </w:rPr>
            </w:pPr>
            <w:r w:rsidRPr="006870AE">
              <w:rPr>
                <w:b/>
                <w:noProof/>
                <w:color w:val="000000"/>
                <w:lang w:val="sr-Latn-RS"/>
              </w:rPr>
              <w:t xml:space="preserve"> </w:t>
            </w:r>
            <w:r w:rsidRPr="006870AE">
              <w:rPr>
                <w:rFonts w:eastAsia="Arial Unicode MS"/>
                <w:b/>
                <w:noProof/>
                <w:lang w:val="sr-Latn-RS"/>
              </w:rPr>
              <w:t>nosioca odobrenja</w:t>
            </w:r>
          </w:p>
        </w:tc>
        <w:tc>
          <w:tcPr>
            <w:tcW w:w="1221" w:type="pct"/>
          </w:tcPr>
          <w:p w:rsidR="00A4638F" w:rsidRPr="006870AE" w:rsidRDefault="00A4638F" w:rsidP="00207EB3">
            <w:pPr>
              <w:spacing w:before="120" w:after="120"/>
              <w:jc w:val="center"/>
              <w:rPr>
                <w:b/>
                <w:noProof/>
                <w:lang w:val="sr-Latn-RS"/>
              </w:rPr>
            </w:pPr>
            <w:r w:rsidRPr="006870AE">
              <w:rPr>
                <w:b/>
                <w:noProof/>
                <w:lang w:val="sr-Latn-RS"/>
              </w:rPr>
              <w:t>Serijski broj kvalifikovanog elektronskog sertifikata</w:t>
            </w:r>
          </w:p>
        </w:tc>
        <w:tc>
          <w:tcPr>
            <w:tcW w:w="1304" w:type="pct"/>
          </w:tcPr>
          <w:p w:rsidR="00A4638F" w:rsidRPr="006870AE" w:rsidDel="009F740F" w:rsidRDefault="00A4638F" w:rsidP="00207EB3">
            <w:pPr>
              <w:spacing w:before="120" w:after="120"/>
              <w:jc w:val="center"/>
              <w:rPr>
                <w:b/>
                <w:noProof/>
                <w:lang w:val="sr-Latn-RS"/>
              </w:rPr>
            </w:pPr>
            <w:r w:rsidRPr="006870AE">
              <w:rPr>
                <w:b/>
                <w:noProof/>
                <w:lang w:val="sr-Latn-RS"/>
              </w:rPr>
              <w:t xml:space="preserve">Ovlašćeno sertifikaciono telo </w:t>
            </w:r>
          </w:p>
        </w:tc>
      </w:tr>
      <w:tr w:rsidR="00A4638F" w:rsidRPr="006870AE" w:rsidTr="00207EB3">
        <w:trPr>
          <w:trHeight w:val="307"/>
        </w:trPr>
        <w:tc>
          <w:tcPr>
            <w:tcW w:w="1278" w:type="pct"/>
          </w:tcPr>
          <w:p w:rsidR="00A4638F" w:rsidRPr="006870AE" w:rsidRDefault="00A4638F" w:rsidP="00207EB3">
            <w:pPr>
              <w:rPr>
                <w:noProof/>
                <w:lang w:val="sr-Latn-RS"/>
              </w:rPr>
            </w:pPr>
          </w:p>
        </w:tc>
        <w:tc>
          <w:tcPr>
            <w:tcW w:w="1197" w:type="pct"/>
          </w:tcPr>
          <w:p w:rsidR="00A4638F" w:rsidRPr="006870AE" w:rsidRDefault="00A4638F" w:rsidP="00207EB3">
            <w:pPr>
              <w:rPr>
                <w:noProof/>
                <w:lang w:val="sr-Latn-RS"/>
              </w:rPr>
            </w:pPr>
          </w:p>
        </w:tc>
        <w:tc>
          <w:tcPr>
            <w:tcW w:w="1221"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r>
      <w:tr w:rsidR="00A4638F" w:rsidRPr="006870AE" w:rsidTr="00207EB3">
        <w:trPr>
          <w:trHeight w:val="307"/>
        </w:trPr>
        <w:tc>
          <w:tcPr>
            <w:tcW w:w="1278" w:type="pct"/>
          </w:tcPr>
          <w:p w:rsidR="00A4638F" w:rsidRPr="006870AE" w:rsidRDefault="00A4638F" w:rsidP="00207EB3">
            <w:pPr>
              <w:rPr>
                <w:noProof/>
                <w:lang w:val="sr-Latn-RS"/>
              </w:rPr>
            </w:pPr>
          </w:p>
        </w:tc>
        <w:tc>
          <w:tcPr>
            <w:tcW w:w="1197" w:type="pct"/>
          </w:tcPr>
          <w:p w:rsidR="00A4638F" w:rsidRPr="006870AE" w:rsidRDefault="00A4638F" w:rsidP="00207EB3">
            <w:pPr>
              <w:rPr>
                <w:noProof/>
                <w:lang w:val="sr-Latn-RS"/>
              </w:rPr>
            </w:pPr>
          </w:p>
        </w:tc>
        <w:tc>
          <w:tcPr>
            <w:tcW w:w="1221"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r>
    </w:tbl>
    <w:p w:rsidR="00A4638F" w:rsidRPr="006870AE" w:rsidRDefault="00A4638F" w:rsidP="006014D4">
      <w:pPr>
        <w:ind w:left="708"/>
        <w:rPr>
          <w:noProof/>
          <w:lang w:val="sr-Latn-RS"/>
        </w:rPr>
      </w:pPr>
      <w:r w:rsidRPr="006870AE">
        <w:rPr>
          <w:noProof/>
          <w:lang w:val="sr-Latn-RS"/>
        </w:rPr>
        <w:t>(Napomena: precrtati prazna polja)</w:t>
      </w:r>
    </w:p>
    <w:p w:rsidR="00A4638F" w:rsidRPr="006870AE" w:rsidRDefault="00A4638F" w:rsidP="006014D4">
      <w:pPr>
        <w:rPr>
          <w:noProof/>
          <w:u w:val="single"/>
          <w:lang w:val="sr-Latn-RS"/>
        </w:rPr>
      </w:pPr>
    </w:p>
    <w:p w:rsidR="00A4638F" w:rsidRPr="006870AE" w:rsidRDefault="00A4638F" w:rsidP="006014D4">
      <w:pPr>
        <w:jc w:val="both"/>
        <w:rPr>
          <w:noProof/>
          <w:u w:val="single"/>
          <w:lang w:val="sr-Latn-RS"/>
        </w:rPr>
      </w:pPr>
      <w:r w:rsidRPr="006870AE">
        <w:rPr>
          <w:noProof/>
          <w:u w:val="single"/>
          <w:lang w:val="sr-Latn-RS"/>
        </w:rPr>
        <w:t xml:space="preserve">C.2) Početna tehnička šifra za </w:t>
      </w:r>
      <w:r w:rsidRPr="006870AE">
        <w:rPr>
          <w:noProof/>
          <w:u w:val="single"/>
          <w:lang w:val="en-GB"/>
        </w:rPr>
        <w:t xml:space="preserve">polling </w:t>
      </w:r>
      <w:r w:rsidRPr="006870AE">
        <w:rPr>
          <w:noProof/>
          <w:color w:val="000000"/>
          <w:u w:val="single"/>
          <w:lang w:val="en-GB"/>
        </w:rPr>
        <w:t>password</w:t>
      </w:r>
      <w:r w:rsidRPr="006870AE">
        <w:rPr>
          <w:noProof/>
          <w:u w:val="single"/>
          <w:lang w:val="sr-Latn-RS"/>
        </w:rPr>
        <w:t xml:space="preserve"> listama novih poruka od strane ECC GW</w:t>
      </w:r>
    </w:p>
    <w:p w:rsidR="00A4638F" w:rsidRPr="006870AE" w:rsidRDefault="00A4638F" w:rsidP="006014D4">
      <w:pPr>
        <w:rPr>
          <w:noProof/>
          <w:lang w:val="sr-Latn-RS"/>
        </w:rPr>
      </w:pPr>
    </w:p>
    <w:p w:rsidR="00A4638F" w:rsidRPr="006870AE" w:rsidRDefault="00A4638F" w:rsidP="006014D4">
      <w:pPr>
        <w:spacing w:after="240"/>
        <w:jc w:val="both"/>
        <w:rPr>
          <w:noProof/>
          <w:lang w:val="sr-Latn-RS"/>
        </w:rPr>
      </w:pPr>
      <w:r w:rsidRPr="006870AE">
        <w:rPr>
          <w:noProof/>
          <w:lang w:val="sr-Latn-RS"/>
        </w:rPr>
        <w:t xml:space="preserve">U skladu sa dizajnom </w:t>
      </w:r>
      <w:r w:rsidRPr="006870AE">
        <w:rPr>
          <w:noProof/>
          <w:lang w:val="en-GB"/>
        </w:rPr>
        <w:t>Electronic Customs Clearance Gateway</w:t>
      </w:r>
      <w:r w:rsidRPr="006870AE">
        <w:rPr>
          <w:noProof/>
          <w:lang w:val="sr-Latn-RS"/>
        </w:rPr>
        <w:t xml:space="preserve"> (ECC GW) postavljam sledeću početnu šifru </w:t>
      </w:r>
      <w:r w:rsidRPr="006870AE">
        <w:rPr>
          <w:noProof/>
          <w:color w:val="000000"/>
          <w:lang w:val="en-GB"/>
        </w:rPr>
        <w:t>Polling password</w:t>
      </w:r>
      <w:r w:rsidRPr="006870AE">
        <w:rPr>
          <w:noProof/>
          <w:lang w:val="sr-Latn-RS"/>
        </w:rPr>
        <w:t xml:space="preserve">. Nju mogu naknadno promeniti, bez ograničenja od strane osoba koje su ovlašćene za elektronsko upravljanje na način određen u delu C.3: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tblGrid>
      <w:tr w:rsidR="00A4638F" w:rsidRPr="006870AE" w:rsidTr="00207EB3">
        <w:trPr>
          <w:trHeight w:val="309"/>
          <w:jc w:val="center"/>
        </w:trPr>
        <w:tc>
          <w:tcPr>
            <w:tcW w:w="3190" w:type="dxa"/>
          </w:tcPr>
          <w:p w:rsidR="00A4638F" w:rsidRPr="006870AE" w:rsidRDefault="00A4638F" w:rsidP="00207EB3">
            <w:pPr>
              <w:spacing w:before="120" w:after="120"/>
              <w:jc w:val="center"/>
              <w:rPr>
                <w:b/>
                <w:noProof/>
                <w:lang w:val="sr-Latn-RS"/>
              </w:rPr>
            </w:pPr>
            <w:r w:rsidRPr="006870AE">
              <w:rPr>
                <w:i/>
                <w:noProof/>
                <w:color w:val="000000"/>
                <w:lang w:val="en-GB"/>
              </w:rPr>
              <w:t>Polling password</w:t>
            </w:r>
          </w:p>
        </w:tc>
      </w:tr>
      <w:tr w:rsidR="00A4638F" w:rsidRPr="006870AE" w:rsidTr="00207EB3">
        <w:trPr>
          <w:trHeight w:val="307"/>
          <w:jc w:val="center"/>
        </w:trPr>
        <w:tc>
          <w:tcPr>
            <w:tcW w:w="3190" w:type="dxa"/>
          </w:tcPr>
          <w:p w:rsidR="00A4638F" w:rsidRPr="006870AE" w:rsidRDefault="00A4638F" w:rsidP="00207EB3">
            <w:pPr>
              <w:jc w:val="center"/>
              <w:rPr>
                <w:noProof/>
                <w:lang w:val="sr-Latn-RS"/>
              </w:rPr>
            </w:pPr>
          </w:p>
        </w:tc>
      </w:tr>
    </w:tbl>
    <w:p w:rsidR="00A4638F" w:rsidRPr="006870AE" w:rsidRDefault="00A4638F" w:rsidP="006014D4">
      <w:pPr>
        <w:jc w:val="center"/>
        <w:rPr>
          <w:noProof/>
          <w:lang w:val="sr-Latn-RS"/>
        </w:rPr>
      </w:pPr>
      <w:r w:rsidRPr="006870AE">
        <w:rPr>
          <w:noProof/>
          <w:lang w:val="sr-Latn-RS"/>
        </w:rPr>
        <w:t>(Napomena: password treba da sadrži mah. 16 karaktera)</w:t>
      </w:r>
    </w:p>
    <w:p w:rsidR="00A4638F" w:rsidRPr="006870AE" w:rsidRDefault="00A4638F" w:rsidP="006014D4">
      <w:pPr>
        <w:rPr>
          <w:noProof/>
          <w:u w:val="single"/>
          <w:lang w:val="sr-Latn-RS"/>
        </w:rPr>
      </w:pPr>
    </w:p>
    <w:p w:rsidR="00A4638F" w:rsidRPr="006870AE" w:rsidRDefault="00A4638F" w:rsidP="006014D4">
      <w:pPr>
        <w:rPr>
          <w:noProof/>
          <w:u w:val="single"/>
          <w:lang w:val="sr-Latn-RS"/>
        </w:rPr>
      </w:pPr>
      <w:r w:rsidRPr="006870AE">
        <w:rPr>
          <w:noProof/>
          <w:u w:val="single"/>
          <w:lang w:val="sr-Latn-RS"/>
        </w:rPr>
        <w:t>C.3)  Spisak  ovlašćenih osoba za elektronsko administriranje ovlašćenih osoba iz dela C.1 i</w:t>
      </w:r>
      <w:r w:rsidRPr="006870AE">
        <w:rPr>
          <w:i/>
          <w:noProof/>
          <w:color w:val="000000"/>
          <w:lang w:val="en-GB"/>
        </w:rPr>
        <w:t xml:space="preserve"> </w:t>
      </w:r>
      <w:r w:rsidRPr="006870AE">
        <w:rPr>
          <w:noProof/>
          <w:color w:val="000000"/>
          <w:u w:val="single"/>
          <w:lang w:val="en-GB"/>
        </w:rPr>
        <w:t>Polling password</w:t>
      </w:r>
      <w:r w:rsidRPr="006870AE">
        <w:rPr>
          <w:noProof/>
          <w:u w:val="single"/>
          <w:lang w:val="sr-Latn-RS"/>
        </w:rPr>
        <w:t xml:space="preserve">  iz dela C.2</w:t>
      </w:r>
    </w:p>
    <w:p w:rsidR="00A4638F" w:rsidRPr="006870AE" w:rsidRDefault="00A4638F" w:rsidP="006014D4">
      <w:pPr>
        <w:rPr>
          <w:noProof/>
          <w:u w:val="single"/>
          <w:lang w:val="sr-Latn-RS"/>
        </w:rPr>
      </w:pPr>
    </w:p>
    <w:p w:rsidR="00A4638F" w:rsidRPr="006870AE" w:rsidRDefault="00A4638F" w:rsidP="006014D4">
      <w:pPr>
        <w:spacing w:after="240"/>
        <w:jc w:val="both"/>
        <w:rPr>
          <w:noProof/>
          <w:lang w:val="sr-Latn-RS"/>
        </w:rPr>
      </w:pPr>
      <w:r w:rsidRPr="006870AE">
        <w:rPr>
          <w:noProof/>
          <w:lang w:val="sr-Latn-RS"/>
        </w:rPr>
        <w:t xml:space="preserve">U pogledu  elektronskog administriranje ovlašćenih osoba i </w:t>
      </w:r>
      <w:r w:rsidRPr="006870AE">
        <w:rPr>
          <w:noProof/>
          <w:color w:val="000000"/>
          <w:lang w:val="en-GB"/>
        </w:rPr>
        <w:t>Polling password</w:t>
      </w:r>
      <w:r w:rsidRPr="006870AE">
        <w:rPr>
          <w:noProof/>
          <w:lang w:val="sr-Latn-RS"/>
        </w:rPr>
        <w:t xml:space="preserve"> iz dela C.1 i C.2 koristiću sledeće kvalifikovane elektronske sertifikate izdate od nadležnog organa pod sledećim serijskim brojem a koji su vezi sa navedenim JMBG.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0"/>
        <w:gridCol w:w="2539"/>
        <w:gridCol w:w="2539"/>
        <w:gridCol w:w="2539"/>
      </w:tblGrid>
      <w:tr w:rsidR="00A4638F" w:rsidRPr="006870AE" w:rsidDel="009F740F" w:rsidTr="00207EB3">
        <w:trPr>
          <w:trHeight w:val="309"/>
        </w:trPr>
        <w:tc>
          <w:tcPr>
            <w:tcW w:w="1088" w:type="pct"/>
          </w:tcPr>
          <w:p w:rsidR="00A4638F" w:rsidRPr="006870AE" w:rsidRDefault="00A4638F" w:rsidP="00207EB3">
            <w:pPr>
              <w:spacing w:before="60" w:after="60"/>
              <w:jc w:val="center"/>
              <w:rPr>
                <w:b/>
                <w:noProof/>
                <w:lang w:val="sr-Latn-RS"/>
              </w:rPr>
            </w:pPr>
            <w:r w:rsidRPr="006870AE">
              <w:rPr>
                <w:b/>
                <w:noProof/>
                <w:lang w:val="sr-Latn-RS"/>
              </w:rPr>
              <w:t>Ime i prezime</w:t>
            </w:r>
            <w:r w:rsidRPr="006870AE">
              <w:rPr>
                <w:b/>
                <w:noProof/>
                <w:color w:val="000000"/>
                <w:lang w:val="sr-Latn-RS"/>
              </w:rPr>
              <w:t xml:space="preserve"> </w:t>
            </w:r>
            <w:r w:rsidRPr="006870AE">
              <w:rPr>
                <w:rFonts w:eastAsia="Arial Unicode MS"/>
                <w:b/>
                <w:noProof/>
                <w:lang w:val="sr-Latn-RS"/>
              </w:rPr>
              <w:t>nosioca odobrenja</w:t>
            </w:r>
          </w:p>
        </w:tc>
        <w:tc>
          <w:tcPr>
            <w:tcW w:w="1304" w:type="pct"/>
          </w:tcPr>
          <w:p w:rsidR="00A4638F" w:rsidRPr="006870AE" w:rsidRDefault="00A4638F" w:rsidP="00207EB3">
            <w:pPr>
              <w:spacing w:before="60" w:after="60"/>
              <w:jc w:val="center"/>
              <w:rPr>
                <w:b/>
                <w:noProof/>
                <w:color w:val="000000"/>
                <w:lang w:val="sr-Latn-RS"/>
              </w:rPr>
            </w:pPr>
            <w:r w:rsidRPr="006870AE">
              <w:rPr>
                <w:b/>
                <w:noProof/>
                <w:color w:val="000000"/>
                <w:lang w:val="sr-Latn-RS"/>
              </w:rPr>
              <w:t>JMBG</w:t>
            </w:r>
          </w:p>
          <w:p w:rsidR="00A4638F" w:rsidRPr="006870AE" w:rsidRDefault="00A4638F" w:rsidP="00207EB3">
            <w:pPr>
              <w:spacing w:before="120" w:after="120"/>
              <w:jc w:val="center"/>
              <w:rPr>
                <w:b/>
                <w:noProof/>
              </w:rPr>
            </w:pPr>
            <w:r w:rsidRPr="006870AE">
              <w:rPr>
                <w:b/>
                <w:noProof/>
                <w:color w:val="000000"/>
                <w:lang w:val="sr-Latn-RS"/>
              </w:rPr>
              <w:t xml:space="preserve"> </w:t>
            </w:r>
            <w:r w:rsidRPr="006870AE">
              <w:rPr>
                <w:rFonts w:eastAsia="Arial Unicode MS"/>
                <w:b/>
                <w:noProof/>
                <w:lang w:val="sr-Latn-RS"/>
              </w:rPr>
              <w:t>nosioca odobrenja</w:t>
            </w:r>
          </w:p>
          <w:p w:rsidR="00A4638F" w:rsidRPr="006870AE" w:rsidRDefault="00A4638F" w:rsidP="00207EB3">
            <w:pPr>
              <w:spacing w:before="120" w:after="120"/>
              <w:jc w:val="center"/>
              <w:rPr>
                <w:b/>
                <w:noProof/>
              </w:rPr>
            </w:pPr>
          </w:p>
        </w:tc>
        <w:tc>
          <w:tcPr>
            <w:tcW w:w="1304" w:type="pct"/>
          </w:tcPr>
          <w:p w:rsidR="00A4638F" w:rsidRPr="006870AE" w:rsidRDefault="00A4638F" w:rsidP="00207EB3">
            <w:pPr>
              <w:spacing w:before="120" w:after="120"/>
              <w:jc w:val="center"/>
              <w:rPr>
                <w:b/>
                <w:noProof/>
                <w:lang w:val="sr-Latn-RS"/>
              </w:rPr>
            </w:pPr>
            <w:r w:rsidRPr="006870AE">
              <w:rPr>
                <w:b/>
                <w:noProof/>
                <w:lang w:val="sr-Latn-RS"/>
              </w:rPr>
              <w:t>Serijski broj kvalifikovanog elektronskog sertifikata</w:t>
            </w:r>
          </w:p>
        </w:tc>
        <w:tc>
          <w:tcPr>
            <w:tcW w:w="1304" w:type="pct"/>
          </w:tcPr>
          <w:p w:rsidR="00A4638F" w:rsidRPr="006870AE" w:rsidDel="009F740F" w:rsidRDefault="00A4638F" w:rsidP="00207EB3">
            <w:pPr>
              <w:spacing w:before="120" w:after="120"/>
              <w:jc w:val="center"/>
              <w:rPr>
                <w:b/>
                <w:noProof/>
                <w:lang w:val="sr-Latn-RS"/>
              </w:rPr>
            </w:pPr>
            <w:r w:rsidRPr="006870AE">
              <w:rPr>
                <w:b/>
                <w:noProof/>
                <w:lang w:val="sr-Latn-RS"/>
              </w:rPr>
              <w:t xml:space="preserve">Ovlašćeno sertifikaciono telo </w:t>
            </w:r>
          </w:p>
        </w:tc>
      </w:tr>
      <w:tr w:rsidR="00A4638F" w:rsidRPr="006870AE" w:rsidTr="00207EB3">
        <w:trPr>
          <w:trHeight w:val="307"/>
        </w:trPr>
        <w:tc>
          <w:tcPr>
            <w:tcW w:w="1088"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r>
      <w:tr w:rsidR="00A4638F" w:rsidRPr="006870AE" w:rsidTr="00207EB3">
        <w:trPr>
          <w:trHeight w:val="307"/>
        </w:trPr>
        <w:tc>
          <w:tcPr>
            <w:tcW w:w="1088"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r>
      <w:tr w:rsidR="00A4638F" w:rsidRPr="006870AE" w:rsidTr="00207EB3">
        <w:trPr>
          <w:trHeight w:val="307"/>
        </w:trPr>
        <w:tc>
          <w:tcPr>
            <w:tcW w:w="1088"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c>
          <w:tcPr>
            <w:tcW w:w="1304" w:type="pct"/>
          </w:tcPr>
          <w:p w:rsidR="00A4638F" w:rsidRPr="006870AE" w:rsidRDefault="00A4638F" w:rsidP="00207EB3">
            <w:pPr>
              <w:rPr>
                <w:noProof/>
                <w:lang w:val="sr-Latn-RS"/>
              </w:rPr>
            </w:pPr>
          </w:p>
        </w:tc>
      </w:tr>
    </w:tbl>
    <w:p w:rsidR="00A4638F" w:rsidRPr="006870AE" w:rsidRDefault="00A4638F" w:rsidP="006014D4">
      <w:pPr>
        <w:ind w:left="708"/>
        <w:rPr>
          <w:noProof/>
          <w:lang w:val="sr-Latn-RS"/>
        </w:rPr>
      </w:pPr>
      <w:r w:rsidRPr="006870AE">
        <w:rPr>
          <w:noProof/>
          <w:lang w:val="sr-Latn-RS"/>
        </w:rPr>
        <w:t>(Napomena: precrtati prazna polja)</w:t>
      </w:r>
    </w:p>
    <w:p w:rsidR="00A4638F" w:rsidRPr="006870AE" w:rsidRDefault="00A4638F" w:rsidP="006014D4">
      <w:pPr>
        <w:rPr>
          <w:b/>
          <w:noProof/>
          <w:u w:val="single"/>
          <w:lang w:val="sr-Latn-RS"/>
        </w:rPr>
      </w:pPr>
    </w:p>
    <w:p w:rsidR="00A4638F" w:rsidRPr="006870AE" w:rsidRDefault="00A4638F" w:rsidP="006014D4">
      <w:pPr>
        <w:rPr>
          <w:b/>
          <w:noProof/>
          <w:u w:val="single"/>
          <w:lang w:val="sr-Latn-RS"/>
        </w:rPr>
      </w:pPr>
      <w:r w:rsidRPr="006870AE">
        <w:rPr>
          <w:b/>
          <w:noProof/>
          <w:u w:val="single"/>
          <w:lang w:val="sr-Latn-RS"/>
        </w:rPr>
        <w:lastRenderedPageBreak/>
        <w:t>D)   Prilozi uz zahtev</w:t>
      </w:r>
    </w:p>
    <w:p w:rsidR="00A4638F" w:rsidRPr="006870AE" w:rsidRDefault="00A4638F" w:rsidP="006014D4">
      <w:pPr>
        <w:rPr>
          <w:noProof/>
          <w:lang w:val="sr-Latn-RS"/>
        </w:rPr>
      </w:pPr>
    </w:p>
    <w:p w:rsidR="00A4638F" w:rsidRPr="006870AE" w:rsidRDefault="00A4638F" w:rsidP="006014D4">
      <w:pPr>
        <w:rPr>
          <w:noProof/>
          <w:lang w:val="sr-Latn-RS"/>
        </w:rPr>
      </w:pPr>
      <w:r w:rsidRPr="006870AE">
        <w:rPr>
          <w:noProof/>
          <w:lang w:val="sr-Latn-RS"/>
        </w:rPr>
        <w:t>Uz ovaj zahtev prilažem  sledeće:</w:t>
      </w:r>
    </w:p>
    <w:p w:rsidR="00A4638F" w:rsidRPr="006870AE" w:rsidRDefault="00A4638F" w:rsidP="006014D4">
      <w:pPr>
        <w:numPr>
          <w:ilvl w:val="0"/>
          <w:numId w:val="29"/>
        </w:numPr>
        <w:spacing w:before="240"/>
        <w:ind w:left="425" w:hanging="425"/>
        <w:jc w:val="both"/>
        <w:rPr>
          <w:noProof/>
          <w:lang w:val="sr-Latn-RS"/>
        </w:rPr>
      </w:pPr>
      <w:r w:rsidRPr="006870AE">
        <w:rPr>
          <w:noProof/>
          <w:lang w:val="sr-Latn-RS"/>
        </w:rPr>
        <w:t>Overenu kopiju izvoda iz Agencije za privredne registre podnosioca zahteva (ne starije od 3 meseca od datuma podnošenja ovog zahteva)</w:t>
      </w:r>
    </w:p>
    <w:p w:rsidR="00A4638F" w:rsidRPr="006870AE" w:rsidRDefault="00A4638F" w:rsidP="006014D4">
      <w:pPr>
        <w:numPr>
          <w:ilvl w:val="0"/>
          <w:numId w:val="29"/>
        </w:numPr>
        <w:tabs>
          <w:tab w:val="clear" w:pos="720"/>
          <w:tab w:val="num" w:pos="450"/>
        </w:tabs>
        <w:spacing w:before="240"/>
        <w:ind w:left="450" w:hanging="450"/>
        <w:jc w:val="both"/>
        <w:rPr>
          <w:noProof/>
          <w:lang w:val="sr-Latn-RS"/>
        </w:rPr>
      </w:pPr>
      <w:r w:rsidRPr="006870AE">
        <w:rPr>
          <w:noProof/>
          <w:lang w:val="sr-Latn-RS"/>
        </w:rPr>
        <w:t>Kopiju Ugovora o izdavanju i korišćenju kvalifikovanog elektronskog sertifikata izdatog od sertifikacionog tela</w:t>
      </w:r>
    </w:p>
    <w:p w:rsidR="00A4638F" w:rsidRPr="006870AE" w:rsidRDefault="00A4638F" w:rsidP="006014D4">
      <w:pPr>
        <w:rPr>
          <w:noProof/>
          <w:lang w:val="sr-Latn-RS"/>
        </w:rPr>
      </w:pPr>
    </w:p>
    <w:p w:rsidR="00A4638F" w:rsidRPr="006870AE" w:rsidRDefault="00A4638F" w:rsidP="006014D4">
      <w:pPr>
        <w:rPr>
          <w:noProof/>
          <w:lang w:val="sr-Latn-RS"/>
        </w:rPr>
      </w:pPr>
    </w:p>
    <w:p w:rsidR="00A4638F" w:rsidRPr="006870AE" w:rsidRDefault="00A4638F" w:rsidP="006014D4">
      <w:pPr>
        <w:rPr>
          <w:noProof/>
          <w:lang w:val="sr-Latn-RS"/>
        </w:rPr>
      </w:pPr>
    </w:p>
    <w:p w:rsidR="00A4638F" w:rsidRPr="006870AE" w:rsidRDefault="00A4638F" w:rsidP="006014D4">
      <w:pPr>
        <w:rPr>
          <w:noProof/>
          <w:lang w:val="sr-Latn-RS"/>
        </w:rPr>
      </w:pPr>
      <w:r w:rsidRPr="006870AE">
        <w:rPr>
          <w:noProof/>
          <w:lang w:val="sr-Latn-RS"/>
        </w:rPr>
        <w:t>Dana  .............................</w:t>
      </w:r>
      <w:r w:rsidRPr="006870AE">
        <w:rPr>
          <w:noProof/>
          <w:lang w:val="sr-Latn-RS"/>
        </w:rPr>
        <w:tab/>
      </w:r>
      <w:r w:rsidRPr="006870AE">
        <w:rPr>
          <w:noProof/>
          <w:lang w:val="sr-Latn-RS"/>
        </w:rPr>
        <w:tab/>
      </w:r>
      <w:r w:rsidRPr="006870AE">
        <w:rPr>
          <w:noProof/>
          <w:lang w:val="sr-Latn-RS"/>
        </w:rPr>
        <w:tab/>
        <w:t xml:space="preserve"> .................................................................</w:t>
      </w:r>
    </w:p>
    <w:p w:rsidR="00A4638F" w:rsidRDefault="00A4638F" w:rsidP="006014D4">
      <w:pPr>
        <w:rPr>
          <w:noProof/>
          <w:lang w:val="sr-Latn-RS"/>
        </w:rPr>
        <w:sectPr w:rsidR="00A4638F" w:rsidSect="00790BEA">
          <w:type w:val="continuous"/>
          <w:pgSz w:w="11907" w:h="16840" w:code="9"/>
          <w:pgMar w:top="1152" w:right="1080" w:bottom="1008" w:left="1080" w:header="706" w:footer="403" w:gutter="0"/>
          <w:cols w:space="708"/>
          <w:docGrid w:linePitch="360"/>
        </w:sectPr>
      </w:pPr>
      <w:r w:rsidRPr="006870AE">
        <w:rPr>
          <w:noProof/>
          <w:lang w:val="sr-Latn-RS"/>
        </w:rPr>
        <w:t xml:space="preserve">                                                         Potpis ovlašćenog zastupnika podnosioca  zahteva</w:t>
      </w:r>
    </w:p>
    <w:p w:rsidR="00A4638F" w:rsidRPr="006870AE" w:rsidRDefault="00A4638F" w:rsidP="006014D4">
      <w:pPr>
        <w:rPr>
          <w:noProof/>
          <w:lang w:val="sr-Latn-RS"/>
        </w:rPr>
        <w:sectPr w:rsidR="00A4638F" w:rsidRPr="006870AE" w:rsidSect="00790BEA">
          <w:pgSz w:w="11907" w:h="16840" w:code="9"/>
          <w:pgMar w:top="1152" w:right="1080" w:bottom="1008" w:left="1080" w:header="706" w:footer="403" w:gutter="0"/>
          <w:cols w:space="708"/>
          <w:docGrid w:linePitch="360"/>
        </w:sectPr>
      </w:pPr>
    </w:p>
    <w:p w:rsidR="00A4638F" w:rsidRPr="001E51BB" w:rsidRDefault="00A4638F" w:rsidP="006014D4">
      <w:pPr>
        <w:spacing w:after="200" w:line="276" w:lineRule="auto"/>
        <w:jc w:val="right"/>
        <w:rPr>
          <w:b/>
          <w:caps/>
          <w:noProof/>
          <w:lang w:val="sr-Cyrl-RS"/>
        </w:rPr>
      </w:pPr>
      <w:r w:rsidRPr="006870AE">
        <w:rPr>
          <w:b/>
          <w:noProof/>
          <w:lang w:val="sr-Latn-RS"/>
        </w:rPr>
        <w:t>PRILOG</w:t>
      </w:r>
      <w:r w:rsidRPr="006870AE">
        <w:rPr>
          <w:b/>
          <w:caps/>
          <w:noProof/>
          <w:lang w:val="sr-Latn-RS"/>
        </w:rPr>
        <w:t xml:space="preserve"> 2 </w:t>
      </w:r>
      <w:r w:rsidRPr="002D3FE8">
        <w:rPr>
          <w:b/>
          <w:caps/>
          <w:noProof/>
          <w:lang w:val="sr-Latn-RS"/>
        </w:rPr>
        <w:t xml:space="preserve">– </w:t>
      </w:r>
      <w:bookmarkStart w:id="0" w:name="OLE_LINK25"/>
      <w:bookmarkStart w:id="1" w:name="OLE_LINK26"/>
      <w:r w:rsidRPr="002D3FE8">
        <w:rPr>
          <w:b/>
          <w:caps/>
          <w:noProof/>
          <w:lang w:val="sr-Latn-RS"/>
        </w:rPr>
        <w:t>O</w:t>
      </w:r>
      <w:r w:rsidRPr="002D3FE8">
        <w:rPr>
          <w:b/>
          <w:noProof/>
          <w:lang w:val="sr-Latn-RS"/>
        </w:rPr>
        <w:t xml:space="preserve">dobrenje i </w:t>
      </w:r>
      <w:r w:rsidR="001E51BB">
        <w:rPr>
          <w:b/>
          <w:noProof/>
          <w:lang w:val="sr-Latn-RS"/>
        </w:rPr>
        <w:t>obaveštenje</w:t>
      </w:r>
      <w:r w:rsidRPr="002D3FE8">
        <w:rPr>
          <w:b/>
          <w:noProof/>
          <w:lang w:val="sr-Latn-RS"/>
        </w:rPr>
        <w:t xml:space="preserve"> za elektronsku komunikaciju</w:t>
      </w:r>
      <w:bookmarkEnd w:id="0"/>
      <w:bookmarkEnd w:id="1"/>
    </w:p>
    <w:p w:rsidR="00A4638F" w:rsidRPr="006870AE" w:rsidRDefault="00A4638F" w:rsidP="006014D4">
      <w:pPr>
        <w:spacing w:after="120"/>
        <w:jc w:val="both"/>
        <w:rPr>
          <w:noProof/>
          <w:color w:val="000000"/>
          <w:lang w:val="sr-Latn-RS" w:eastAsia="en-US"/>
        </w:rPr>
      </w:pPr>
    </w:p>
    <w:p w:rsidR="00A4638F" w:rsidRPr="006870AE" w:rsidRDefault="00A4638F" w:rsidP="006014D4">
      <w:pPr>
        <w:spacing w:after="120"/>
        <w:jc w:val="both"/>
        <w:rPr>
          <w:noProof/>
          <w:color w:val="000000"/>
          <w:lang w:val="sr-Latn-RS" w:eastAsia="en-US"/>
        </w:rPr>
      </w:pPr>
      <w:r w:rsidRPr="006870AE">
        <w:rPr>
          <w:noProof/>
          <w:color w:val="000000"/>
          <w:lang w:val="sr-Latn-RS" w:eastAsia="en-US"/>
        </w:rPr>
        <w:t xml:space="preserve">Uprava carina, Carinarnica .............................................. postupajući po zahtevu privrednog društva ..........................................................................., PIB.........................., sa sedištem...................................................................... (u daljem tekstu „Nosilac odobrenja“), za odobrenje elektronske komunikacije u nacionalnom ili Zajedničkom tranzitnom postupku na principima NCTS ili za elektronsku komunikaciju podataka iz TIR Karnet podataka, u skladu sa odredbama člana </w:t>
      </w:r>
      <w:r w:rsidRPr="006870AE">
        <w:rPr>
          <w:noProof/>
          <w:spacing w:val="-1"/>
          <w:lang w:val="sr-Latn-RS" w:eastAsia="en-US"/>
        </w:rPr>
        <w:t>č</w:t>
      </w:r>
      <w:r w:rsidRPr="006870AE">
        <w:rPr>
          <w:noProof/>
          <w:lang w:val="sr-Latn-RS" w:eastAsia="en-US"/>
        </w:rPr>
        <w:t>l</w:t>
      </w:r>
      <w:r w:rsidRPr="006870AE">
        <w:rPr>
          <w:noProof/>
          <w:lang w:val="en-GB" w:eastAsia="en-US"/>
        </w:rPr>
        <w:t>.</w:t>
      </w:r>
      <w:r w:rsidRPr="006870AE">
        <w:rPr>
          <w:noProof/>
          <w:spacing w:val="18"/>
          <w:lang w:val="en-GB" w:eastAsia="en-US"/>
        </w:rPr>
        <w:t xml:space="preserve"> </w:t>
      </w:r>
      <w:r w:rsidRPr="006870AE">
        <w:rPr>
          <w:noProof/>
          <w:lang w:val="sr-Latn-RS" w:eastAsia="en-US"/>
        </w:rPr>
        <w:t>136. i</w:t>
      </w:r>
      <w:r w:rsidRPr="006870AE">
        <w:rPr>
          <w:noProof/>
          <w:lang w:val="en-GB" w:eastAsia="en-US"/>
        </w:rPr>
        <w:t xml:space="preserve"> 141.</w:t>
      </w:r>
      <w:r w:rsidRPr="006870AE">
        <w:rPr>
          <w:noProof/>
          <w:spacing w:val="17"/>
          <w:lang w:val="en-GB" w:eastAsia="en-US"/>
        </w:rPr>
        <w:t xml:space="preserve"> </w:t>
      </w:r>
      <w:r w:rsidRPr="006870AE">
        <w:rPr>
          <w:noProof/>
          <w:lang w:val="sr-Latn-RS" w:eastAsia="en-US"/>
        </w:rPr>
        <w:t xml:space="preserve">Zakona o opštem upravnom postupku </w:t>
      </w:r>
      <w:r w:rsidRPr="006870AE">
        <w:rPr>
          <w:noProof/>
          <w:spacing w:val="20"/>
          <w:lang w:val="sr-Latn-RS" w:eastAsia="en-US"/>
        </w:rPr>
        <w:t> </w:t>
      </w:r>
      <w:r w:rsidRPr="006870AE">
        <w:rPr>
          <w:noProof/>
          <w:spacing w:val="-1"/>
          <w:lang w:val="sr-Latn-RS" w:eastAsia="en-US"/>
        </w:rPr>
        <w:t>(“</w:t>
      </w:r>
      <w:r w:rsidRPr="006870AE">
        <w:rPr>
          <w:noProof/>
          <w:spacing w:val="1"/>
          <w:lang w:val="sr-Latn-RS" w:eastAsia="en-US"/>
        </w:rPr>
        <w:t>Sl</w:t>
      </w:r>
      <w:r w:rsidRPr="006870AE">
        <w:rPr>
          <w:noProof/>
          <w:lang w:val="sr-Latn-RS" w:eastAsia="en-US"/>
        </w:rPr>
        <w:t>. gl</w:t>
      </w:r>
      <w:r w:rsidRPr="006870AE">
        <w:rPr>
          <w:noProof/>
          <w:spacing w:val="-1"/>
          <w:lang w:val="sr-Latn-RS" w:eastAsia="en-US"/>
        </w:rPr>
        <w:t>as</w:t>
      </w:r>
      <w:r w:rsidRPr="006870AE">
        <w:rPr>
          <w:noProof/>
          <w:spacing w:val="1"/>
          <w:lang w:val="sr-Latn-RS" w:eastAsia="en-US"/>
        </w:rPr>
        <w:t>ni</w:t>
      </w:r>
      <w:r w:rsidRPr="006870AE">
        <w:rPr>
          <w:noProof/>
          <w:lang w:val="sr-Latn-RS" w:eastAsia="en-US"/>
        </w:rPr>
        <w:t>k</w:t>
      </w:r>
      <w:r w:rsidRPr="006870AE">
        <w:rPr>
          <w:noProof/>
          <w:spacing w:val="1"/>
          <w:lang w:val="sr-Latn-RS" w:eastAsia="en-US"/>
        </w:rPr>
        <w:t xml:space="preserve"> R</w:t>
      </w:r>
      <w:r w:rsidRPr="006870AE">
        <w:rPr>
          <w:noProof/>
          <w:spacing w:val="-1"/>
          <w:lang w:val="sr-Latn-RS" w:eastAsia="en-US"/>
        </w:rPr>
        <w:t>e</w:t>
      </w:r>
      <w:r w:rsidRPr="006870AE">
        <w:rPr>
          <w:noProof/>
          <w:spacing w:val="3"/>
          <w:lang w:val="sr-Latn-RS" w:eastAsia="en-US"/>
        </w:rPr>
        <w:t>p</w:t>
      </w:r>
      <w:r w:rsidRPr="006870AE">
        <w:rPr>
          <w:noProof/>
          <w:spacing w:val="-7"/>
          <w:lang w:val="sr-Latn-RS" w:eastAsia="en-US"/>
        </w:rPr>
        <w:t>u</w:t>
      </w:r>
      <w:r w:rsidRPr="006870AE">
        <w:rPr>
          <w:noProof/>
          <w:lang w:val="sr-Latn-RS" w:eastAsia="en-US"/>
        </w:rPr>
        <w:t>bl</w:t>
      </w:r>
      <w:r w:rsidRPr="006870AE">
        <w:rPr>
          <w:noProof/>
          <w:spacing w:val="1"/>
          <w:lang w:val="sr-Latn-RS" w:eastAsia="en-US"/>
        </w:rPr>
        <w:t>ik</w:t>
      </w:r>
      <w:r w:rsidRPr="006870AE">
        <w:rPr>
          <w:noProof/>
          <w:lang w:val="sr-Latn-RS" w:eastAsia="en-US"/>
        </w:rPr>
        <w:t>e</w:t>
      </w:r>
      <w:r w:rsidRPr="006870AE">
        <w:rPr>
          <w:noProof/>
          <w:spacing w:val="2"/>
          <w:lang w:val="sr-Latn-RS" w:eastAsia="en-US"/>
        </w:rPr>
        <w:t xml:space="preserve"> </w:t>
      </w:r>
      <w:r w:rsidRPr="006870AE">
        <w:rPr>
          <w:noProof/>
          <w:lang w:val="sr-Latn-RS" w:eastAsia="en-US"/>
        </w:rPr>
        <w:t>Srb</w:t>
      </w:r>
      <w:r w:rsidRPr="006870AE">
        <w:rPr>
          <w:noProof/>
          <w:spacing w:val="1"/>
          <w:lang w:val="sr-Latn-RS" w:eastAsia="en-US"/>
        </w:rPr>
        <w:t>i</w:t>
      </w:r>
      <w:r w:rsidRPr="006870AE">
        <w:rPr>
          <w:noProof/>
          <w:lang w:val="sr-Latn-RS" w:eastAsia="en-US"/>
        </w:rPr>
        <w:t>je</w:t>
      </w:r>
      <w:r w:rsidRPr="006870AE">
        <w:rPr>
          <w:noProof/>
          <w:spacing w:val="-2"/>
          <w:lang w:val="sr-Latn-RS" w:eastAsia="en-US"/>
        </w:rPr>
        <w:t>'</w:t>
      </w:r>
      <w:r w:rsidRPr="006870AE">
        <w:rPr>
          <w:noProof/>
          <w:lang w:val="sr-Latn-RS" w:eastAsia="en-US"/>
        </w:rPr>
        <w:t>'</w:t>
      </w:r>
      <w:r w:rsidRPr="006870AE">
        <w:rPr>
          <w:noProof/>
          <w:spacing w:val="-2"/>
          <w:lang w:val="sr-Latn-RS" w:eastAsia="en-US"/>
        </w:rPr>
        <w:t xml:space="preserve"> </w:t>
      </w:r>
      <w:r w:rsidRPr="006870AE">
        <w:rPr>
          <w:noProof/>
          <w:lang w:val="sr-Latn-RS" w:eastAsia="en-US"/>
        </w:rPr>
        <w:t>broj</w:t>
      </w:r>
      <w:r w:rsidRPr="006870AE">
        <w:rPr>
          <w:noProof/>
          <w:spacing w:val="1"/>
          <w:lang w:val="sr-Latn-RS" w:eastAsia="en-US"/>
        </w:rPr>
        <w:t xml:space="preserve"> 18</w:t>
      </w:r>
      <w:r w:rsidRPr="006870AE">
        <w:rPr>
          <w:noProof/>
          <w:lang w:val="sr-Latn-RS" w:eastAsia="en-US"/>
        </w:rPr>
        <w:t xml:space="preserve">/2016 i 95/2018, u daljem tekstu „ZUP“), </w:t>
      </w:r>
      <w:r w:rsidRPr="006870AE">
        <w:rPr>
          <w:noProof/>
          <w:color w:val="000000"/>
          <w:lang w:val="sr-Latn-RS" w:eastAsia="en-US"/>
        </w:rPr>
        <w:t>a na osnovu član</w:t>
      </w:r>
      <w:r>
        <w:rPr>
          <w:noProof/>
          <w:color w:val="000000"/>
          <w:lang w:val="sr-Latn-RS" w:eastAsia="en-US"/>
        </w:rPr>
        <w:t>a</w:t>
      </w:r>
      <w:r w:rsidRPr="006870AE">
        <w:rPr>
          <w:noProof/>
          <w:color w:val="000000"/>
          <w:lang w:val="sr-Latn-RS" w:eastAsia="en-US"/>
        </w:rPr>
        <w:t xml:space="preserve"> 5. stav 4.  Carinskog zakona („</w:t>
      </w:r>
      <w:r w:rsidRPr="006870AE">
        <w:rPr>
          <w:noProof/>
          <w:lang w:val="sr-Latn-RS" w:eastAsia="en-US"/>
        </w:rPr>
        <w:t xml:space="preserve">Službeni glasnik RS“, </w:t>
      </w:r>
      <w:r w:rsidRPr="00B356C0">
        <w:rPr>
          <w:noProof/>
          <w:lang w:val="sr-Latn-RS" w:eastAsia="en-US"/>
        </w:rPr>
        <w:t>br. 95/18 i 91/19 - dr. zakon</w:t>
      </w:r>
      <w:r w:rsidRPr="00B356C0" w:rsidDel="00B356C0">
        <w:rPr>
          <w:noProof/>
          <w:lang w:val="sr-Latn-RS" w:eastAsia="en-US"/>
        </w:rPr>
        <w:t xml:space="preserve"> </w:t>
      </w:r>
      <w:r w:rsidRPr="006870AE">
        <w:rPr>
          <w:noProof/>
          <w:lang w:val="sr-Latn-RS" w:eastAsia="en-US"/>
        </w:rPr>
        <w:t>),</w:t>
      </w:r>
      <w:r w:rsidRPr="006870AE">
        <w:rPr>
          <w:noProof/>
          <w:color w:val="000000"/>
          <w:lang w:val="sr-Latn-RS" w:eastAsia="en-US"/>
        </w:rPr>
        <w:t xml:space="preserve"> donosi</w:t>
      </w:r>
    </w:p>
    <w:p w:rsidR="00A4638F" w:rsidRPr="006870AE" w:rsidRDefault="00A4638F" w:rsidP="006014D4">
      <w:pPr>
        <w:spacing w:after="120"/>
        <w:jc w:val="center"/>
        <w:rPr>
          <w:b/>
          <w:strike/>
          <w:noProof/>
          <w:color w:val="000000"/>
          <w:spacing w:val="120"/>
          <w:lang w:val="sr-Latn-RS" w:eastAsia="en-US"/>
        </w:rPr>
      </w:pPr>
    </w:p>
    <w:p w:rsidR="00A4638F" w:rsidRPr="006870AE" w:rsidRDefault="00A4638F" w:rsidP="006014D4">
      <w:pPr>
        <w:tabs>
          <w:tab w:val="left" w:pos="2835"/>
          <w:tab w:val="left" w:pos="4962"/>
          <w:tab w:val="left" w:pos="7088"/>
        </w:tabs>
        <w:jc w:val="center"/>
        <w:rPr>
          <w:b/>
          <w:noProof/>
          <w:color w:val="000000"/>
          <w:spacing w:val="120"/>
          <w:lang w:val="sr-Latn-RS"/>
        </w:rPr>
      </w:pPr>
      <w:r w:rsidRPr="006870AE">
        <w:rPr>
          <w:b/>
          <w:noProof/>
          <w:color w:val="000000"/>
          <w:spacing w:val="120"/>
          <w:lang w:val="sr-Latn-RS"/>
        </w:rPr>
        <w:t>REŠENJE</w:t>
      </w:r>
    </w:p>
    <w:p w:rsidR="00A4638F" w:rsidRPr="006870AE" w:rsidRDefault="00A4638F" w:rsidP="006014D4">
      <w:pPr>
        <w:tabs>
          <w:tab w:val="left" w:pos="2835"/>
          <w:tab w:val="left" w:pos="4962"/>
          <w:tab w:val="left" w:pos="7088"/>
        </w:tabs>
        <w:ind w:hanging="900"/>
        <w:jc w:val="center"/>
        <w:rPr>
          <w:b/>
          <w:noProof/>
          <w:color w:val="000000"/>
          <w:spacing w:val="120"/>
          <w:lang w:val="sr-Latn-RS"/>
        </w:rPr>
      </w:pPr>
    </w:p>
    <w:p w:rsidR="00A4638F" w:rsidRPr="006870AE" w:rsidRDefault="00A4638F" w:rsidP="006014D4">
      <w:pPr>
        <w:tabs>
          <w:tab w:val="left" w:pos="2835"/>
          <w:tab w:val="left" w:pos="4962"/>
          <w:tab w:val="left" w:pos="7088"/>
        </w:tabs>
        <w:jc w:val="center"/>
        <w:rPr>
          <w:b/>
          <w:noProof/>
          <w:color w:val="000000"/>
          <w:lang w:val="sr-Latn-RS"/>
        </w:rPr>
      </w:pPr>
      <w:r w:rsidRPr="006870AE">
        <w:rPr>
          <w:noProof/>
          <w:color w:val="000000"/>
          <w:lang w:val="sr-Latn-RS"/>
        </w:rPr>
        <w:t xml:space="preserve">za elektronsku komunikaciju u tranzitnom postupku </w:t>
      </w:r>
      <w:r w:rsidRPr="006870AE">
        <w:rPr>
          <w:b/>
          <w:noProof/>
          <w:color w:val="000000"/>
          <w:lang w:val="sr-Latn-RS"/>
        </w:rPr>
        <w:t>– nnRSnnnnnnECnnnnn</w:t>
      </w:r>
    </w:p>
    <w:p w:rsidR="00A4638F" w:rsidRPr="006870AE" w:rsidRDefault="00A4638F" w:rsidP="006014D4">
      <w:pPr>
        <w:spacing w:after="120"/>
        <w:ind w:left="283"/>
        <w:jc w:val="center"/>
        <w:rPr>
          <w:b/>
          <w:strike/>
          <w:noProof/>
          <w:color w:val="000000"/>
          <w:spacing w:val="120"/>
          <w:lang w:val="sr-Latn-RS" w:eastAsia="en-US"/>
        </w:rPr>
      </w:pPr>
    </w:p>
    <w:p w:rsidR="00A4638F" w:rsidRPr="006870AE" w:rsidRDefault="00A4638F" w:rsidP="006014D4">
      <w:pPr>
        <w:jc w:val="both"/>
        <w:rPr>
          <w:noProof/>
          <w:color w:val="000000"/>
          <w:lang w:val="sr-Latn-RS"/>
        </w:rPr>
      </w:pPr>
      <w:r w:rsidRPr="006870AE">
        <w:rPr>
          <w:noProof/>
          <w:color w:val="000000"/>
          <w:lang w:val="sr-Latn-RS"/>
        </w:rPr>
        <w:t xml:space="preserve">Carinarnica ............................................................ </w:t>
      </w:r>
    </w:p>
    <w:p w:rsidR="00A4638F" w:rsidRPr="006870AE" w:rsidRDefault="00A4638F" w:rsidP="006014D4">
      <w:pPr>
        <w:numPr>
          <w:ilvl w:val="0"/>
          <w:numId w:val="30"/>
        </w:numPr>
        <w:jc w:val="both"/>
        <w:rPr>
          <w:noProof/>
          <w:lang w:val="sr-Latn-RS"/>
        </w:rPr>
      </w:pPr>
      <w:r w:rsidRPr="006870AE">
        <w:rPr>
          <w:noProof/>
          <w:color w:val="000000"/>
          <w:lang w:val="sr-Latn-RS"/>
        </w:rPr>
        <w:t>u skladu sa odredbama čl</w:t>
      </w:r>
      <w:r>
        <w:rPr>
          <w:noProof/>
          <w:color w:val="000000"/>
          <w:lang w:val="sr-Latn-RS"/>
        </w:rPr>
        <w:t>.</w:t>
      </w:r>
      <w:r w:rsidRPr="006870AE">
        <w:rPr>
          <w:noProof/>
          <w:color w:val="000000"/>
          <w:lang w:val="sr-Latn-RS"/>
        </w:rPr>
        <w:t xml:space="preserve"> 5. i 12. Carinskog zakona i članom 302.  Uredbe o carinskim postupcima i carinskim formalnostima ( u daljem tekstu Uredba)</w:t>
      </w:r>
      <w:r w:rsidRPr="006870AE">
        <w:rPr>
          <w:noProof/>
          <w:lang w:val="sr-Latn-RS"/>
        </w:rPr>
        <w:t xml:space="preserve">, </w:t>
      </w:r>
    </w:p>
    <w:p w:rsidR="00A4638F" w:rsidRPr="006870AE" w:rsidRDefault="00A4638F" w:rsidP="006014D4">
      <w:pPr>
        <w:numPr>
          <w:ilvl w:val="0"/>
          <w:numId w:val="30"/>
        </w:numPr>
        <w:jc w:val="both"/>
        <w:rPr>
          <w:noProof/>
          <w:lang w:val="sr-Latn-RS"/>
        </w:rPr>
      </w:pPr>
      <w:r w:rsidRPr="006870AE">
        <w:rPr>
          <w:noProof/>
          <w:color w:val="000000"/>
          <w:lang w:val="sr-Latn-RS"/>
        </w:rPr>
        <w:t xml:space="preserve"> u skladu sa odredbama člana 197. i član</w:t>
      </w:r>
      <w:r>
        <w:rPr>
          <w:noProof/>
          <w:color w:val="000000"/>
          <w:lang w:val="sr-Latn-RS"/>
        </w:rPr>
        <w:t>a</w:t>
      </w:r>
      <w:r w:rsidRPr="006870AE">
        <w:rPr>
          <w:noProof/>
          <w:color w:val="000000"/>
          <w:lang w:val="sr-Latn-RS"/>
        </w:rPr>
        <w:t xml:space="preserve"> 199. stav 4. Carinskog zakona,</w:t>
      </w:r>
    </w:p>
    <w:p w:rsidR="00A4638F" w:rsidRPr="006870AE" w:rsidRDefault="00A4638F" w:rsidP="006014D4">
      <w:pPr>
        <w:numPr>
          <w:ilvl w:val="0"/>
          <w:numId w:val="30"/>
        </w:numPr>
        <w:jc w:val="both"/>
        <w:rPr>
          <w:noProof/>
          <w:lang w:val="sr-Latn-RS"/>
        </w:rPr>
      </w:pPr>
      <w:r w:rsidRPr="006870AE">
        <w:rPr>
          <w:noProof/>
          <w:color w:val="000000"/>
          <w:lang w:val="sr-Latn-RS"/>
        </w:rPr>
        <w:t>u skladu sa odredbama čl</w:t>
      </w:r>
      <w:r>
        <w:rPr>
          <w:noProof/>
          <w:color w:val="000000"/>
          <w:lang w:val="sr-Latn-RS"/>
        </w:rPr>
        <w:t>.</w:t>
      </w:r>
      <w:r w:rsidRPr="006870AE">
        <w:rPr>
          <w:noProof/>
          <w:color w:val="000000"/>
          <w:lang w:val="sr-Latn-RS"/>
        </w:rPr>
        <w:t xml:space="preserve"> 4. i 30. Priloga </w:t>
      </w:r>
      <w:r w:rsidRPr="006870AE">
        <w:rPr>
          <w:noProof/>
          <w:lang w:val="sr-Latn-RS"/>
        </w:rPr>
        <w:t xml:space="preserve">I Konvencije o zajedničkom tranzitnom postupku (u daljem tekstu „CT Konvencija”) i na osnovu </w:t>
      </w:r>
      <w:r w:rsidRPr="006870AE">
        <w:rPr>
          <w:noProof/>
          <w:color w:val="000000"/>
          <w:lang w:val="sr-Latn-RS"/>
        </w:rPr>
        <w:t xml:space="preserve">člana 6. i </w:t>
      </w:r>
      <w:r w:rsidRPr="006870AE">
        <w:rPr>
          <w:noProof/>
          <w:lang w:val="sr-Latn-RS"/>
        </w:rPr>
        <w:t>člana 24.stav 1 Prilog I CT Konvencije,</w:t>
      </w:r>
    </w:p>
    <w:p w:rsidR="00A4638F" w:rsidRPr="006870AE" w:rsidRDefault="00A4638F" w:rsidP="006014D4">
      <w:pPr>
        <w:numPr>
          <w:ilvl w:val="0"/>
          <w:numId w:val="30"/>
        </w:numPr>
        <w:jc w:val="both"/>
        <w:rPr>
          <w:noProof/>
          <w:lang w:val="sr-Latn-RS"/>
        </w:rPr>
      </w:pPr>
      <w:r w:rsidRPr="006870AE">
        <w:rPr>
          <w:noProof/>
          <w:color w:val="000000"/>
          <w:lang w:val="sr-Latn-RS"/>
        </w:rPr>
        <w:t xml:space="preserve">u skladu sa odredbama člana 4. </w:t>
      </w:r>
      <w:r w:rsidRPr="006870AE">
        <w:rPr>
          <w:noProof/>
          <w:lang w:val="sr-Latn-RS"/>
        </w:rPr>
        <w:t>i čl</w:t>
      </w:r>
      <w:r>
        <w:rPr>
          <w:noProof/>
          <w:lang w:val="sr-Latn-RS"/>
        </w:rPr>
        <w:t>.</w:t>
      </w:r>
      <w:r w:rsidRPr="006870AE">
        <w:rPr>
          <w:noProof/>
          <w:lang w:val="sr-Latn-RS"/>
        </w:rPr>
        <w:t xml:space="preserve"> 87. – 90. Priloga I CT Konvencije i na osnovu č</w:t>
      </w:r>
      <w:r w:rsidRPr="006870AE">
        <w:rPr>
          <w:noProof/>
          <w:color w:val="000000"/>
          <w:lang w:val="sr-Latn-RS"/>
        </w:rPr>
        <w:t>lana 6., č</w:t>
      </w:r>
      <w:r w:rsidRPr="006870AE">
        <w:rPr>
          <w:noProof/>
          <w:lang w:val="sr-Latn-RS"/>
        </w:rPr>
        <w:t xml:space="preserve">lana 29. stav 1. </w:t>
      </w:r>
      <w:r w:rsidRPr="006870AE">
        <w:rPr>
          <w:noProof/>
          <w:color w:val="000000"/>
          <w:lang w:val="sr-Latn-RS"/>
        </w:rPr>
        <w:t xml:space="preserve">i člana 57. </w:t>
      </w:r>
      <w:r w:rsidRPr="006870AE">
        <w:rPr>
          <w:noProof/>
          <w:lang w:val="sr-Latn-RS"/>
        </w:rPr>
        <w:t>Priloga I CT Konvencije,</w:t>
      </w:r>
    </w:p>
    <w:p w:rsidR="00A4638F" w:rsidRPr="006870AE" w:rsidRDefault="00A4638F" w:rsidP="006014D4">
      <w:pPr>
        <w:numPr>
          <w:ilvl w:val="0"/>
          <w:numId w:val="30"/>
        </w:numPr>
        <w:jc w:val="both"/>
        <w:rPr>
          <w:noProof/>
          <w:lang w:val="sr-Latn-RS"/>
        </w:rPr>
      </w:pPr>
      <w:r w:rsidRPr="006870AE">
        <w:rPr>
          <w:noProof/>
          <w:color w:val="000000"/>
          <w:lang w:val="sr-Latn-RS"/>
        </w:rPr>
        <w:t xml:space="preserve">u skladu sa odredbama člana 151. Uredbe, </w:t>
      </w:r>
      <w:r w:rsidRPr="006870AE">
        <w:rPr>
          <w:noProof/>
          <w:lang w:val="sr-Latn-RS"/>
        </w:rPr>
        <w:t>i na osnovu član</w:t>
      </w:r>
      <w:r>
        <w:rPr>
          <w:noProof/>
          <w:lang w:val="sr-Latn-RS"/>
        </w:rPr>
        <w:t>a</w:t>
      </w:r>
      <w:r w:rsidRPr="006870AE">
        <w:rPr>
          <w:noProof/>
          <w:lang w:val="sr-Latn-RS"/>
        </w:rPr>
        <w:t xml:space="preserve"> 348.</w:t>
      </w:r>
      <w:r w:rsidRPr="006870AE">
        <w:rPr>
          <w:noProof/>
          <w:color w:val="000000"/>
          <w:lang w:val="sr-Latn-RS"/>
        </w:rPr>
        <w:t xml:space="preserve"> </w:t>
      </w:r>
      <w:r w:rsidRPr="006870AE">
        <w:rPr>
          <w:noProof/>
          <w:lang w:val="sr-Latn-RS"/>
        </w:rPr>
        <w:t>Uredbe,</w:t>
      </w:r>
    </w:p>
    <w:p w:rsidR="00A4638F" w:rsidRPr="006870AE" w:rsidRDefault="00A4638F" w:rsidP="006014D4">
      <w:pPr>
        <w:numPr>
          <w:ilvl w:val="0"/>
          <w:numId w:val="30"/>
        </w:numPr>
        <w:jc w:val="both"/>
        <w:rPr>
          <w:noProof/>
          <w:lang w:val="sr-Latn-RS"/>
        </w:rPr>
      </w:pPr>
      <w:r w:rsidRPr="006870AE">
        <w:rPr>
          <w:noProof/>
          <w:color w:val="000000"/>
          <w:lang w:val="sr-Latn-RS"/>
        </w:rPr>
        <w:t>u skladu sa odredbama člana</w:t>
      </w:r>
      <w:r w:rsidRPr="006870AE">
        <w:rPr>
          <w:noProof/>
          <w:lang w:val="sr-Latn-RS"/>
        </w:rPr>
        <w:t xml:space="preserve"> 74. stav 6. Priloga I CT Konvencije i na osnovu </w:t>
      </w:r>
      <w:r w:rsidRPr="006870AE">
        <w:rPr>
          <w:noProof/>
          <w:color w:val="000000"/>
          <w:lang w:val="sr-Latn-RS"/>
        </w:rPr>
        <w:t>čl</w:t>
      </w:r>
      <w:r>
        <w:rPr>
          <w:noProof/>
          <w:color w:val="000000"/>
          <w:lang w:val="sr-Latn-RS"/>
        </w:rPr>
        <w:t>.</w:t>
      </w:r>
      <w:r w:rsidRPr="006870AE">
        <w:rPr>
          <w:noProof/>
          <w:color w:val="000000"/>
          <w:lang w:val="sr-Latn-RS"/>
        </w:rPr>
        <w:t xml:space="preserve"> 6. i 57. </w:t>
      </w:r>
      <w:r w:rsidRPr="006870AE">
        <w:rPr>
          <w:noProof/>
          <w:lang w:val="sr-Latn-RS"/>
        </w:rPr>
        <w:t xml:space="preserve">Priloga I CT Konvencije, </w:t>
      </w:r>
    </w:p>
    <w:p w:rsidR="00A4638F" w:rsidRPr="006870AE" w:rsidRDefault="00A4638F" w:rsidP="006014D4">
      <w:pPr>
        <w:pStyle w:val="ListParagraph"/>
        <w:jc w:val="both"/>
        <w:rPr>
          <w:noProof/>
          <w:lang w:val="sr-Latn-RS"/>
        </w:rPr>
      </w:pPr>
    </w:p>
    <w:p w:rsidR="00A4638F" w:rsidRPr="006870AE" w:rsidRDefault="00A4638F" w:rsidP="006014D4">
      <w:pPr>
        <w:jc w:val="both"/>
        <w:rPr>
          <w:noProof/>
          <w:lang w:val="sr-Latn-RS"/>
        </w:rPr>
      </w:pPr>
      <w:r w:rsidRPr="006870AE">
        <w:rPr>
          <w:b/>
          <w:noProof/>
          <w:color w:val="000000"/>
          <w:spacing w:val="120"/>
          <w:lang w:val="sr-Latn-RS"/>
        </w:rPr>
        <w:t>Odobrava</w:t>
      </w:r>
      <w:r w:rsidRPr="006870AE">
        <w:rPr>
          <w:noProof/>
          <w:lang w:val="sr-Latn-RS"/>
        </w:rPr>
        <w:t xml:space="preserve">podnosiocu zahteva elektronsku komunikaciju sa carinskim organima Republike Srbije koji su nadležni za sprovođenje tranzitnog postupka, a koji su navedeni u Pravilniku, i to, </w:t>
      </w:r>
    </w:p>
    <w:p w:rsidR="00A4638F" w:rsidRPr="006870AE" w:rsidRDefault="00A4638F" w:rsidP="006014D4">
      <w:pPr>
        <w:jc w:val="both"/>
        <w:rPr>
          <w:noProof/>
          <w:lang w:val="sr-Latn-RS"/>
        </w:rPr>
      </w:pPr>
    </w:p>
    <w:p w:rsidR="00A4638F" w:rsidRPr="0012621B" w:rsidRDefault="00A4638F" w:rsidP="006014D4">
      <w:pPr>
        <w:numPr>
          <w:ilvl w:val="0"/>
          <w:numId w:val="22"/>
        </w:numPr>
        <w:jc w:val="both"/>
        <w:rPr>
          <w:noProof/>
          <w:lang w:val="sr-Latn-RS"/>
        </w:rPr>
      </w:pPr>
      <w:r w:rsidRPr="00CB487F">
        <w:rPr>
          <w:noProof/>
          <w:lang w:val="sr-Latn-RS"/>
        </w:rPr>
        <w:t xml:space="preserve">za podnošenje carinske deklaracije za nacionalni tranzitni postupak i elektronski unos podataka TIR Karneta nadležnim carinskim organima Republike Srbije, koji imaju ulogu </w:t>
      </w:r>
      <w:r w:rsidRPr="006B254F">
        <w:rPr>
          <w:noProof/>
          <w:lang w:val="sr-Latn-RS"/>
        </w:rPr>
        <w:t xml:space="preserve">polazne carinarnice, saglasno uslovima navedenim u dokumentu </w:t>
      </w:r>
      <w:r w:rsidRPr="006715C4">
        <w:rPr>
          <w:b/>
          <w:noProof/>
          <w:lang w:val="sr-Latn-RS"/>
        </w:rPr>
        <w:t xml:space="preserve">„Uslovi za </w:t>
      </w:r>
      <w:r w:rsidRPr="0012621B">
        <w:rPr>
          <w:b/>
          <w:noProof/>
          <w:lang w:val="sr-Latn-RS"/>
        </w:rPr>
        <w:t>elektronsku komunikaciju sa carinarnicama Republike Srbije“</w:t>
      </w:r>
      <w:r w:rsidRPr="0012621B">
        <w:rPr>
          <w:noProof/>
          <w:lang w:val="sr-Latn-RS"/>
        </w:rPr>
        <w:t xml:space="preserve">, koji je objavljen na Internet sajtu Uprave carine Republike Srbije </w:t>
      </w:r>
      <w:r w:rsidRPr="0012621B">
        <w:rPr>
          <w:b/>
          <w:noProof/>
          <w:lang w:val="sr-Latn-RS"/>
        </w:rPr>
        <w:t>http://www.carina.rs/NCTS</w:t>
      </w:r>
      <w:r w:rsidRPr="0012621B">
        <w:rPr>
          <w:noProof/>
          <w:lang w:val="sr-Latn-RS"/>
        </w:rPr>
        <w:t>,</w:t>
      </w:r>
    </w:p>
    <w:p w:rsidR="00A4638F" w:rsidRPr="0012621B" w:rsidRDefault="00A4638F" w:rsidP="006014D4">
      <w:pPr>
        <w:numPr>
          <w:ilvl w:val="0"/>
          <w:numId w:val="22"/>
        </w:numPr>
        <w:jc w:val="both"/>
        <w:rPr>
          <w:noProof/>
          <w:lang w:val="sr-Latn-RS"/>
        </w:rPr>
      </w:pPr>
      <w:r w:rsidRPr="0012621B">
        <w:rPr>
          <w:noProof/>
          <w:lang w:val="sr-Latn-RS"/>
        </w:rPr>
        <w:t xml:space="preserve">za podnošenje carinske deklaracije za zajednički tranzitni postupak nadležnim carinskim organima Republike Srbije, koji imaju ulogu polazne carinarnice, saglasno uslovima navedenim u dokumentu </w:t>
      </w:r>
      <w:r w:rsidRPr="0012621B">
        <w:rPr>
          <w:b/>
          <w:noProof/>
          <w:lang w:val="sr-Latn-RS"/>
        </w:rPr>
        <w:t>„Uslovi za elektronsku komunikaciju sa carinarnicama Republike Srbije“</w:t>
      </w:r>
      <w:r w:rsidRPr="0012621B">
        <w:rPr>
          <w:noProof/>
          <w:lang w:val="sr-Latn-RS"/>
        </w:rPr>
        <w:t xml:space="preserve">, koji je objavljen na Internet sajtu Uprave carine Republike Srbije </w:t>
      </w:r>
      <w:r w:rsidRPr="0012621B">
        <w:rPr>
          <w:b/>
          <w:noProof/>
          <w:lang w:val="sr-Latn-RS"/>
        </w:rPr>
        <w:t>http://www.carina.rs/NCTS</w:t>
      </w:r>
      <w:r w:rsidRPr="0012621B">
        <w:rPr>
          <w:noProof/>
          <w:lang w:val="sr-Latn-RS"/>
        </w:rPr>
        <w:t>,</w:t>
      </w:r>
    </w:p>
    <w:p w:rsidR="00A4638F" w:rsidRPr="0012621B" w:rsidRDefault="00A4638F" w:rsidP="006014D4">
      <w:pPr>
        <w:numPr>
          <w:ilvl w:val="0"/>
          <w:numId w:val="22"/>
        </w:numPr>
        <w:jc w:val="both"/>
        <w:rPr>
          <w:noProof/>
          <w:lang w:val="sr-Latn-RS"/>
        </w:rPr>
      </w:pPr>
      <w:r w:rsidRPr="0012621B">
        <w:rPr>
          <w:noProof/>
          <w:lang w:val="sr-Latn-RS"/>
        </w:rPr>
        <w:t xml:space="preserve">za okončanje postupka u nacionalnom tranzitnom postupku, uključujući i nacionalni tranzitni postupak sa TIR Karnetom, kod nadležnih carinskih organa Republike Srbije, koji imaju ulogu odredišne carinarnice, saglasno uslovima navedenim u dokumentu </w:t>
      </w:r>
      <w:r w:rsidRPr="0012621B">
        <w:rPr>
          <w:b/>
          <w:noProof/>
          <w:lang w:val="sr-Latn-RS"/>
        </w:rPr>
        <w:t>„Uslovi za elektronsku komunikaciju sa carinarnicama Republike Srbije“</w:t>
      </w:r>
      <w:r w:rsidRPr="0012621B">
        <w:rPr>
          <w:noProof/>
          <w:lang w:val="sr-Latn-RS"/>
        </w:rPr>
        <w:t xml:space="preserve">, koji je objavljen na Internet sajtu Uprave carine Republike Srbije </w:t>
      </w:r>
      <w:r w:rsidRPr="0012621B">
        <w:rPr>
          <w:b/>
          <w:noProof/>
          <w:lang w:val="sr-Latn-RS"/>
        </w:rPr>
        <w:t>http://www.carina.rs/NCTS</w:t>
      </w:r>
      <w:r w:rsidRPr="0012621B">
        <w:rPr>
          <w:noProof/>
          <w:lang w:val="sr-Latn-RS"/>
        </w:rPr>
        <w:t>,</w:t>
      </w:r>
    </w:p>
    <w:p w:rsidR="00A4638F" w:rsidRPr="006870AE" w:rsidRDefault="00A4638F" w:rsidP="006014D4">
      <w:pPr>
        <w:numPr>
          <w:ilvl w:val="0"/>
          <w:numId w:val="22"/>
        </w:numPr>
        <w:jc w:val="both"/>
        <w:rPr>
          <w:noProof/>
          <w:lang w:val="sr-Latn-RS"/>
        </w:rPr>
      </w:pPr>
      <w:r w:rsidRPr="006870AE">
        <w:rPr>
          <w:noProof/>
          <w:lang w:val="sr-Latn-RS"/>
        </w:rPr>
        <w:t xml:space="preserve">za okončanje zajedničkog tranzitnog postupka kod nadležnih carinskih organa Republike Srbije, koji imaju ulogu odredišne carinarnice, saglasno uslovima navedenim u dokumentu </w:t>
      </w:r>
      <w:r w:rsidRPr="006870AE">
        <w:rPr>
          <w:b/>
          <w:noProof/>
          <w:lang w:val="sr-Latn-RS"/>
        </w:rPr>
        <w:t>„Uslovi za elektronsku komunikaciju sa carinarnicama Republike Srbije“</w:t>
      </w:r>
      <w:r w:rsidRPr="006870AE">
        <w:rPr>
          <w:noProof/>
          <w:lang w:val="sr-Latn-RS"/>
        </w:rPr>
        <w:t xml:space="preserve">, koji je objavljen na Internet sajtu Uprave carine Republike Srbije </w:t>
      </w:r>
      <w:r w:rsidRPr="006870AE">
        <w:rPr>
          <w:b/>
          <w:noProof/>
          <w:lang w:val="sr-Latn-RS"/>
        </w:rPr>
        <w:t>http://www.carina.rs/NCTS</w:t>
      </w:r>
      <w:r w:rsidRPr="006870AE">
        <w:rPr>
          <w:noProof/>
          <w:lang w:val="sr-Latn-RS"/>
        </w:rPr>
        <w:t>,</w:t>
      </w:r>
    </w:p>
    <w:p w:rsidR="00A4638F" w:rsidRPr="006870AE" w:rsidRDefault="00A4638F" w:rsidP="006014D4">
      <w:pPr>
        <w:numPr>
          <w:ilvl w:val="0"/>
          <w:numId w:val="22"/>
        </w:numPr>
        <w:jc w:val="both"/>
        <w:rPr>
          <w:noProof/>
          <w:lang w:val="sr-Latn-RS"/>
        </w:rPr>
      </w:pPr>
      <w:r w:rsidRPr="006870AE">
        <w:rPr>
          <w:noProof/>
          <w:lang w:val="sr-Latn-RS"/>
        </w:rPr>
        <w:lastRenderedPageBreak/>
        <w:t xml:space="preserve">za evidentiranje i praćenje garancije u tranzitnom postupku u nacionalnom tranzitnom postupku, kod nadležnih carinskih organa Republike Srbije koji imaju ulogu </w:t>
      </w:r>
      <w:r>
        <w:rPr>
          <w:noProof/>
          <w:lang w:val="sr-Latn-RS"/>
        </w:rPr>
        <w:t>carinskog organa obezbeđenja</w:t>
      </w:r>
      <w:r w:rsidRPr="006870AE">
        <w:rPr>
          <w:noProof/>
          <w:lang w:val="sr-Latn-RS"/>
        </w:rPr>
        <w:t xml:space="preserve">, saglasno uslovima navedenim u dokumentu </w:t>
      </w:r>
      <w:r w:rsidRPr="006870AE">
        <w:rPr>
          <w:b/>
          <w:noProof/>
          <w:lang w:val="sr-Latn-RS"/>
        </w:rPr>
        <w:t>„Uslovi za elektronsku komunikaciju sa carinarnicama Republike Srbije“</w:t>
      </w:r>
      <w:r w:rsidRPr="006870AE">
        <w:rPr>
          <w:noProof/>
          <w:lang w:val="sr-Latn-RS"/>
        </w:rPr>
        <w:t xml:space="preserve">, koji je objavljen na Internet sajtu Uprave carine Republike Srbije </w:t>
      </w:r>
      <w:r w:rsidRPr="006870AE">
        <w:rPr>
          <w:b/>
          <w:noProof/>
          <w:lang w:val="sr-Latn-RS"/>
        </w:rPr>
        <w:t>http://www.carina.rs/NCTS</w:t>
      </w:r>
      <w:r w:rsidRPr="006870AE">
        <w:rPr>
          <w:noProof/>
          <w:lang w:val="sr-Latn-RS"/>
        </w:rPr>
        <w:t>,</w:t>
      </w:r>
    </w:p>
    <w:p w:rsidR="00A4638F" w:rsidRPr="006870AE" w:rsidRDefault="00A4638F" w:rsidP="006014D4">
      <w:pPr>
        <w:numPr>
          <w:ilvl w:val="0"/>
          <w:numId w:val="22"/>
        </w:numPr>
        <w:jc w:val="both"/>
        <w:rPr>
          <w:noProof/>
          <w:lang w:val="sr-Latn-RS"/>
        </w:rPr>
      </w:pPr>
      <w:r w:rsidRPr="006870AE">
        <w:rPr>
          <w:noProof/>
          <w:lang w:val="sr-Latn-RS"/>
        </w:rPr>
        <w:t xml:space="preserve">za evidentiranje i praćenje garancije u Zajedničkom tranzitnom postupku kod nadležnih carinskih organa Republike Srbije koji imaju ulogu </w:t>
      </w:r>
      <w:r>
        <w:rPr>
          <w:noProof/>
          <w:lang w:val="sr-Latn-RS"/>
        </w:rPr>
        <w:t>carinskog organa obezbeđenja</w:t>
      </w:r>
      <w:r w:rsidRPr="006870AE">
        <w:rPr>
          <w:noProof/>
          <w:lang w:val="sr-Latn-RS"/>
        </w:rPr>
        <w:t xml:space="preserve">, saglasno uslovima navedenim u dokumentu </w:t>
      </w:r>
      <w:r w:rsidRPr="006870AE">
        <w:rPr>
          <w:b/>
          <w:noProof/>
          <w:lang w:val="sr-Latn-RS"/>
        </w:rPr>
        <w:t>„Uslovi za elektronsku komunikaciju sa carinarnicama Republike Srbije“</w:t>
      </w:r>
      <w:r w:rsidRPr="006870AE">
        <w:rPr>
          <w:noProof/>
          <w:lang w:val="sr-Latn-RS"/>
        </w:rPr>
        <w:t xml:space="preserve">, koji je objavljen na Internet sajtu Uprave carine Republike Srbije </w:t>
      </w:r>
      <w:r w:rsidRPr="006870AE">
        <w:rPr>
          <w:b/>
          <w:noProof/>
          <w:lang w:val="sr-Latn-RS"/>
        </w:rPr>
        <w:t>http://www.carina.rs/NCTS</w:t>
      </w:r>
      <w:r w:rsidRPr="006870AE">
        <w:rPr>
          <w:noProof/>
          <w:lang w:val="sr-Latn-RS"/>
        </w:rPr>
        <w:t>,</w:t>
      </w:r>
    </w:p>
    <w:p w:rsidR="00A4638F" w:rsidRPr="006870AE" w:rsidRDefault="00A4638F" w:rsidP="006014D4">
      <w:pPr>
        <w:jc w:val="both"/>
        <w:rPr>
          <w:noProof/>
          <w:lang w:val="sr-Latn-RS"/>
        </w:rPr>
      </w:pPr>
    </w:p>
    <w:p w:rsidR="00A4638F" w:rsidRPr="006870AE" w:rsidRDefault="00A4638F" w:rsidP="006014D4">
      <w:pPr>
        <w:jc w:val="both"/>
        <w:rPr>
          <w:noProof/>
          <w:lang w:val="en-GB"/>
        </w:rPr>
      </w:pPr>
      <w:r w:rsidRPr="006870AE">
        <w:rPr>
          <w:noProof/>
          <w:lang w:val="sr-Latn-RS"/>
        </w:rPr>
        <w:t xml:space="preserve">pri čemu se poruke koje šalje Nosilac odobrenja potvrđuju kvalifikovanim elektronskim sertifikatima koje izdaju ovlašćena sertifikaciona tela sa serijskim brojem sertifikata i gde je početna tehnička šifra za polling </w:t>
      </w:r>
      <w:r w:rsidRPr="006870AE">
        <w:rPr>
          <w:noProof/>
          <w:color w:val="000000"/>
          <w:lang w:val="sr-Latn-RS"/>
        </w:rPr>
        <w:t>password</w:t>
      </w:r>
      <w:r w:rsidRPr="006870AE" w:rsidDel="009F740F">
        <w:rPr>
          <w:noProof/>
          <w:lang w:val="sr-Latn-RS"/>
        </w:rPr>
        <w:t xml:space="preserve"> </w:t>
      </w:r>
      <w:r w:rsidRPr="006870AE">
        <w:rPr>
          <w:noProof/>
          <w:lang w:val="sr-Latn-RS"/>
        </w:rPr>
        <w:t>sa listama novih poruka od strane ECC GW i gde je spisak ovlašćenih osoba za elektronsko upravljanje ovlašćenim osobama i</w:t>
      </w:r>
      <w:r w:rsidRPr="006870AE">
        <w:rPr>
          <w:i/>
          <w:noProof/>
          <w:color w:val="000000"/>
          <w:lang w:val="sr-Latn-RS"/>
        </w:rPr>
        <w:t xml:space="preserve"> </w:t>
      </w:r>
      <w:r w:rsidRPr="006870AE">
        <w:rPr>
          <w:noProof/>
          <w:color w:val="000000"/>
          <w:lang w:val="sr-Latn-RS"/>
        </w:rPr>
        <w:t xml:space="preserve">Polling password, registrovani i izdati Nosiocu odobrenja </w:t>
      </w:r>
      <w:r w:rsidRPr="006870AE">
        <w:rPr>
          <w:b/>
          <w:noProof/>
          <w:lang w:val="sr-Latn-RS"/>
        </w:rPr>
        <w:t xml:space="preserve">na osnovu Obaveštenja o elektronskim parametrima </w:t>
      </w:r>
      <w:r w:rsidRPr="006870AE">
        <w:rPr>
          <w:noProof/>
          <w:lang w:val="sr-Latn-RS"/>
        </w:rPr>
        <w:t xml:space="preserve">od strane nadležne carinarnice zavedenom pod rednim brojem: </w:t>
      </w:r>
      <w:r w:rsidRPr="006870AE">
        <w:rPr>
          <w:b/>
          <w:noProof/>
          <w:spacing w:val="100"/>
          <w:lang w:val="sr-Latn-RS"/>
        </w:rPr>
        <w:t>nnRSnnnnnnECnnnn</w:t>
      </w:r>
      <w:r w:rsidRPr="006870AE">
        <w:rPr>
          <w:noProof/>
          <w:lang w:val="en-GB"/>
        </w:rPr>
        <w:t>.</w:t>
      </w:r>
    </w:p>
    <w:p w:rsidR="00A4638F" w:rsidRPr="006870AE" w:rsidRDefault="00A4638F" w:rsidP="006014D4">
      <w:pPr>
        <w:jc w:val="both"/>
        <w:rPr>
          <w:noProof/>
          <w:lang w:val="en-GB"/>
        </w:rPr>
      </w:pPr>
    </w:p>
    <w:p w:rsidR="00A4638F" w:rsidRPr="006870AE" w:rsidRDefault="00A4638F" w:rsidP="006014D4">
      <w:pPr>
        <w:jc w:val="both"/>
        <w:rPr>
          <w:noProof/>
        </w:rPr>
      </w:pPr>
      <w:r w:rsidRPr="006870AE">
        <w:rPr>
          <w:noProof/>
          <w:lang w:val="sr-Latn-RS"/>
        </w:rPr>
        <w:t>Podnošenje elektronske tranzitne deklaracije ili bilo koje druge elektronske poruke koju je potpisao Nosilac odobrenja upotrebom sistema elektronske razmene podataka ili njegov zastupnik pomoću tehnika za elektronsku obradu podataka smatraće Nosioca odobrenja ili njegovog zastupnika odgovornim, u skladu sa važećim propisima, za:</w:t>
      </w:r>
    </w:p>
    <w:p w:rsidR="00A4638F" w:rsidRPr="006870AE" w:rsidRDefault="00A4638F" w:rsidP="006014D4">
      <w:pPr>
        <w:jc w:val="both"/>
        <w:rPr>
          <w:noProof/>
        </w:rPr>
      </w:pPr>
    </w:p>
    <w:p w:rsidR="00A4638F" w:rsidRPr="006870AE" w:rsidRDefault="00A4638F" w:rsidP="006014D4">
      <w:pPr>
        <w:numPr>
          <w:ilvl w:val="0"/>
          <w:numId w:val="23"/>
        </w:numPr>
        <w:jc w:val="both"/>
        <w:rPr>
          <w:noProof/>
          <w:lang w:val="sr-Latn-RS"/>
        </w:rPr>
      </w:pPr>
      <w:r w:rsidRPr="006870AE">
        <w:rPr>
          <w:noProof/>
          <w:lang w:val="sr-Latn-RS"/>
        </w:rPr>
        <w:t>Tačnost informacija podataka u deklaraciji ili bilo kojoj drugoj elektronskoj poruci,</w:t>
      </w:r>
    </w:p>
    <w:p w:rsidR="00A4638F" w:rsidRPr="006870AE" w:rsidRDefault="001E51BB" w:rsidP="006014D4">
      <w:pPr>
        <w:numPr>
          <w:ilvl w:val="0"/>
          <w:numId w:val="23"/>
        </w:numPr>
        <w:jc w:val="both"/>
        <w:rPr>
          <w:noProof/>
          <w:lang w:val="en-GB"/>
        </w:rPr>
      </w:pPr>
      <w:r w:rsidRPr="001E51BB">
        <w:rPr>
          <w:noProof/>
          <w:lang w:val="en-GB"/>
        </w:rPr>
        <w:t>Verodostojnost dokumenata podnetih carinskim organima</w:t>
      </w:r>
      <w:r w:rsidR="00A4638F" w:rsidRPr="006870AE">
        <w:rPr>
          <w:noProof/>
          <w:lang w:val="en-GB"/>
        </w:rPr>
        <w:t xml:space="preserve">, </w:t>
      </w:r>
      <w:r>
        <w:rPr>
          <w:noProof/>
          <w:lang w:val="en-GB"/>
        </w:rPr>
        <w:t>i</w:t>
      </w:r>
    </w:p>
    <w:p w:rsidR="00A4638F" w:rsidRPr="006870AE" w:rsidRDefault="00A4638F" w:rsidP="006014D4">
      <w:pPr>
        <w:numPr>
          <w:ilvl w:val="0"/>
          <w:numId w:val="23"/>
        </w:numPr>
        <w:jc w:val="both"/>
        <w:rPr>
          <w:noProof/>
          <w:lang w:val="en-GB"/>
        </w:rPr>
      </w:pPr>
      <w:r w:rsidRPr="006870AE">
        <w:rPr>
          <w:noProof/>
          <w:lang w:val="sr-Latn-RS"/>
        </w:rPr>
        <w:t>Poštovanje svih obaveza koje se odnose na stavljanje robe u zahtevani carinski postupak</w:t>
      </w:r>
      <w:r w:rsidRPr="006870AE">
        <w:rPr>
          <w:noProof/>
          <w:lang w:val="en-GB"/>
        </w:rPr>
        <w:t>.</w:t>
      </w:r>
    </w:p>
    <w:p w:rsidR="00A4638F" w:rsidRPr="006870AE" w:rsidRDefault="00A4638F" w:rsidP="006014D4">
      <w:pPr>
        <w:spacing w:before="120" w:after="120"/>
        <w:jc w:val="both"/>
        <w:rPr>
          <w:noProof/>
          <w:color w:val="000000"/>
          <w:lang w:val="sr-Latn-RS"/>
        </w:rPr>
      </w:pPr>
      <w:r w:rsidRPr="006870AE">
        <w:rPr>
          <w:noProof/>
          <w:lang w:val="sr-Latn-RS"/>
        </w:rPr>
        <w:t>U skladu sa odredbama člana 5. Carinskog zakona Nosilac odobrenja se obavezuje</w:t>
      </w:r>
      <w:r w:rsidRPr="006870AE">
        <w:rPr>
          <w:noProof/>
          <w:color w:val="000000"/>
          <w:lang w:val="sr-Latn-RS"/>
        </w:rPr>
        <w:t>:</w:t>
      </w:r>
    </w:p>
    <w:p w:rsidR="00A4638F" w:rsidRPr="006870AE" w:rsidRDefault="00A4638F" w:rsidP="006014D4">
      <w:pPr>
        <w:numPr>
          <w:ilvl w:val="0"/>
          <w:numId w:val="24"/>
        </w:numPr>
        <w:spacing w:before="120" w:after="120"/>
        <w:jc w:val="both"/>
        <w:rPr>
          <w:noProof/>
          <w:lang w:val="sr-Latn-RS"/>
        </w:rPr>
      </w:pPr>
      <w:r w:rsidRPr="006870AE">
        <w:rPr>
          <w:noProof/>
          <w:color w:val="000000"/>
          <w:lang w:val="sr-Latn-RS"/>
        </w:rPr>
        <w:t>Da će u elektronskoj komunikaciji sa carinskim organima snositi odgovornost za korišćenje samo važećih kvalifikovanih elektronskih sertifikata</w:t>
      </w:r>
      <w:r w:rsidRPr="006870AE">
        <w:rPr>
          <w:noProof/>
          <w:lang w:val="sr-Latn-RS"/>
        </w:rPr>
        <w:t xml:space="preserve">, odnosno kvalifikovanog elektronskog sertifikata koji nije ukinut pre generisanja elektronskog potpisa; </w:t>
      </w:r>
    </w:p>
    <w:p w:rsidR="00A4638F" w:rsidRPr="006870AE" w:rsidRDefault="00A4638F" w:rsidP="006014D4">
      <w:pPr>
        <w:numPr>
          <w:ilvl w:val="0"/>
          <w:numId w:val="24"/>
        </w:numPr>
        <w:spacing w:before="120" w:after="120"/>
        <w:jc w:val="both"/>
        <w:rPr>
          <w:noProof/>
          <w:lang w:val="en-GB"/>
        </w:rPr>
      </w:pPr>
      <w:r w:rsidRPr="006870AE">
        <w:rPr>
          <w:noProof/>
          <w:lang w:val="sr-Latn-RS"/>
        </w:rPr>
        <w:t>Da će snositi odgovornost za svaku štetu koju u elektronskoj komunikaciji Nosilac odobrenja nanese carinskim organima RS kao posledicu korišćenja nevažećih kvalifikovanih elektronskih sertifikata</w:t>
      </w:r>
      <w:r w:rsidRPr="006870AE">
        <w:rPr>
          <w:noProof/>
          <w:lang w:val="en-GB"/>
        </w:rPr>
        <w:t xml:space="preserve">; </w:t>
      </w:r>
    </w:p>
    <w:p w:rsidR="00A4638F" w:rsidRPr="006870AE" w:rsidRDefault="00A4638F" w:rsidP="006014D4">
      <w:pPr>
        <w:numPr>
          <w:ilvl w:val="0"/>
          <w:numId w:val="24"/>
        </w:numPr>
        <w:spacing w:before="120" w:after="120"/>
        <w:jc w:val="both"/>
        <w:rPr>
          <w:noProof/>
          <w:lang w:val="en-GB"/>
        </w:rPr>
      </w:pPr>
      <w:r w:rsidRPr="006870AE">
        <w:rPr>
          <w:noProof/>
          <w:lang w:val="sr-Latn-RS"/>
        </w:rPr>
        <w:t>Da će redovno preuzimati elektronske poruke sa</w:t>
      </w:r>
      <w:r w:rsidRPr="006870AE">
        <w:rPr>
          <w:noProof/>
          <w:color w:val="000000"/>
          <w:lang w:val="sr-Latn-RS"/>
        </w:rPr>
        <w:t xml:space="preserve"> ECC GW Uprave </w:t>
      </w:r>
      <w:r w:rsidRPr="006870AE">
        <w:rPr>
          <w:noProof/>
          <w:lang w:val="sr-Latn-RS"/>
        </w:rPr>
        <w:t>carine RS, koji su generisani za nju pomoću tehnika sistema za elektronskue obradu podataka, a koje koriste carinski organi RS</w:t>
      </w:r>
      <w:r w:rsidRPr="006870AE">
        <w:rPr>
          <w:noProof/>
          <w:lang w:val="en-GB"/>
        </w:rPr>
        <w:t>;</w:t>
      </w:r>
    </w:p>
    <w:p w:rsidR="00A4638F" w:rsidRPr="006870AE" w:rsidRDefault="001E51BB" w:rsidP="006014D4">
      <w:pPr>
        <w:numPr>
          <w:ilvl w:val="0"/>
          <w:numId w:val="24"/>
        </w:numPr>
        <w:spacing w:before="120" w:after="120"/>
        <w:jc w:val="both"/>
        <w:rPr>
          <w:noProof/>
          <w:lang w:val="en-GB"/>
        </w:rPr>
      </w:pPr>
      <w:r w:rsidRPr="001E51BB">
        <w:rPr>
          <w:noProof/>
          <w:lang w:val="en-GB"/>
        </w:rPr>
        <w:t>Da će biti saglasan sa tim da se elektronske poruke sa ECC GW Uprave carine RS, koje su generisane za njega, čuvaju u ECC GW najviše 90 kalendarskih dana od datuma kada je poruka generisana</w:t>
      </w:r>
      <w:r w:rsidR="00A4638F" w:rsidRPr="006870AE">
        <w:rPr>
          <w:noProof/>
          <w:lang w:val="en-GB"/>
        </w:rPr>
        <w:t xml:space="preserve">; </w:t>
      </w:r>
    </w:p>
    <w:p w:rsidR="00A4638F" w:rsidRPr="006870AE" w:rsidRDefault="00A4638F" w:rsidP="006014D4">
      <w:pPr>
        <w:numPr>
          <w:ilvl w:val="0"/>
          <w:numId w:val="24"/>
        </w:numPr>
        <w:spacing w:before="120" w:after="120"/>
        <w:jc w:val="both"/>
        <w:rPr>
          <w:noProof/>
          <w:lang w:val="sr-Latn-RS"/>
        </w:rPr>
      </w:pPr>
      <w:r w:rsidRPr="006870AE">
        <w:rPr>
          <w:noProof/>
          <w:lang w:val="sr-Latn-RS"/>
        </w:rPr>
        <w:t>Da će redovno ažurirati listu šifara koje se koriste za elektronsku komunikacju sa carinskim organima RS;</w:t>
      </w:r>
    </w:p>
    <w:p w:rsidR="00A4638F" w:rsidRPr="006870AE" w:rsidRDefault="00A4638F" w:rsidP="006014D4">
      <w:pPr>
        <w:numPr>
          <w:ilvl w:val="0"/>
          <w:numId w:val="24"/>
        </w:numPr>
        <w:spacing w:before="120" w:after="120"/>
        <w:jc w:val="both"/>
        <w:rPr>
          <w:noProof/>
          <w:lang w:val="sr-Latn-RS"/>
        </w:rPr>
      </w:pPr>
      <w:r w:rsidRPr="006870AE">
        <w:rPr>
          <w:noProof/>
          <w:lang w:val="sr-Latn-RS"/>
        </w:rPr>
        <w:t xml:space="preserve">Da će biti saglasan da carinski organi mogu odbiti svaku elektronsku poruku, uključujući i elektronsku tranzitnu deklaraciju, iz razloga što ova poruka ne ispunjava neki od tehnički, komunikacioni ili bezbednosni uslov koje su propisali carinski organi RS za elektronsku komunikaciju.  </w:t>
      </w:r>
    </w:p>
    <w:p w:rsidR="00A4638F" w:rsidRPr="006870AE" w:rsidRDefault="00A4638F" w:rsidP="006014D4">
      <w:pPr>
        <w:spacing w:before="120" w:after="120"/>
        <w:jc w:val="both"/>
        <w:rPr>
          <w:b/>
          <w:noProof/>
          <w:lang w:val="sr-Latn-RS"/>
        </w:rPr>
      </w:pPr>
      <w:r w:rsidRPr="006870AE">
        <w:rPr>
          <w:b/>
          <w:noProof/>
          <w:lang w:val="sr-Latn-RS"/>
        </w:rPr>
        <w:t>Ovo rešenje se izdaje za elektronsku komunikaciju u tranzitnom postupku i nije vremenski ograničeno.</w:t>
      </w:r>
    </w:p>
    <w:p w:rsidR="00A4638F" w:rsidRPr="006870AE" w:rsidRDefault="00A4638F" w:rsidP="006014D4">
      <w:pPr>
        <w:jc w:val="both"/>
        <w:rPr>
          <w:noProof/>
          <w:lang w:val="sr-Latn-RS"/>
        </w:rPr>
      </w:pPr>
    </w:p>
    <w:p w:rsidR="00A4638F" w:rsidRPr="006870AE" w:rsidRDefault="00A4638F" w:rsidP="006014D4">
      <w:pPr>
        <w:jc w:val="center"/>
        <w:rPr>
          <w:b/>
          <w:noProof/>
          <w:spacing w:val="120"/>
          <w:lang w:val="sr-Latn-RS"/>
        </w:rPr>
      </w:pPr>
      <w:r w:rsidRPr="006870AE">
        <w:rPr>
          <w:b/>
          <w:noProof/>
          <w:spacing w:val="120"/>
          <w:lang w:val="sr-Latn-RS"/>
        </w:rPr>
        <w:lastRenderedPageBreak/>
        <w:t>OBRAZLOŽENJE</w:t>
      </w:r>
    </w:p>
    <w:p w:rsidR="00A4638F" w:rsidRPr="006870AE" w:rsidRDefault="00A4638F" w:rsidP="006014D4">
      <w:pPr>
        <w:jc w:val="both"/>
        <w:rPr>
          <w:noProof/>
          <w:lang w:val="sr-Latn-RS"/>
        </w:rPr>
      </w:pPr>
    </w:p>
    <w:p w:rsidR="00A4638F" w:rsidRPr="006870AE" w:rsidRDefault="00A4638F" w:rsidP="006014D4">
      <w:pPr>
        <w:ind w:firstLine="708"/>
        <w:jc w:val="both"/>
        <w:rPr>
          <w:noProof/>
          <w:lang w:val="sr-Latn-RS"/>
        </w:rPr>
      </w:pPr>
      <w:r w:rsidRPr="006870AE">
        <w:rPr>
          <w:noProof/>
          <w:lang w:val="sr-Latn-RS"/>
        </w:rPr>
        <w:t>Carinarnica ………………………………… je primila zahtev za odobrenje za elektronsku komunikaciju u tranzitu dana …………...........…. .</w:t>
      </w:r>
    </w:p>
    <w:p w:rsidR="00A4638F" w:rsidRPr="006870AE" w:rsidRDefault="00A4638F" w:rsidP="006014D4">
      <w:pPr>
        <w:spacing w:before="120" w:after="120"/>
        <w:jc w:val="both"/>
        <w:rPr>
          <w:noProof/>
          <w:lang w:val="sr-Latn-RS"/>
        </w:rPr>
      </w:pPr>
      <w:r w:rsidRPr="006870AE">
        <w:rPr>
          <w:noProof/>
          <w:lang w:val="sr-Latn-RS"/>
        </w:rPr>
        <w:t xml:space="preserve">1. Zbog činjenice da podnosilac zahteva ispunjava sve potrebne zakonske uslove kao i uslove koje je postavila carinarnica, zahtev je u potpunosti odobren. </w:t>
      </w:r>
    </w:p>
    <w:p w:rsidR="00A4638F" w:rsidRPr="006870AE" w:rsidRDefault="00A4638F" w:rsidP="006014D4">
      <w:pPr>
        <w:jc w:val="both"/>
        <w:rPr>
          <w:noProof/>
          <w:lang w:val="sr-Latn-RS"/>
        </w:rPr>
      </w:pPr>
    </w:p>
    <w:p w:rsidR="00A4638F" w:rsidRPr="006870AE" w:rsidRDefault="00A4638F" w:rsidP="006014D4">
      <w:pPr>
        <w:jc w:val="both"/>
        <w:rPr>
          <w:b/>
          <w:noProof/>
          <w:u w:val="single"/>
          <w:lang w:val="sr-Latn-RS"/>
        </w:rPr>
      </w:pPr>
      <w:r w:rsidRPr="006870AE">
        <w:rPr>
          <w:b/>
          <w:noProof/>
          <w:u w:val="single"/>
          <w:lang w:val="sr-Latn-RS"/>
        </w:rPr>
        <w:t>POUKA O PRAVNOM LEKU:</w:t>
      </w:r>
    </w:p>
    <w:p w:rsidR="00A4638F" w:rsidRPr="006870AE" w:rsidRDefault="00A4638F" w:rsidP="006014D4">
      <w:pPr>
        <w:spacing w:before="120" w:after="120"/>
        <w:ind w:firstLine="720"/>
        <w:jc w:val="both"/>
        <w:rPr>
          <w:noProof/>
          <w:color w:val="000000"/>
          <w:lang w:val="sr-Latn-RS"/>
        </w:rPr>
      </w:pPr>
      <w:r w:rsidRPr="006870AE">
        <w:rPr>
          <w:noProof/>
          <w:lang w:val="sr-Latn-RS"/>
        </w:rPr>
        <w:t>Prot</w:t>
      </w:r>
      <w:r w:rsidRPr="006870AE">
        <w:rPr>
          <w:noProof/>
          <w:spacing w:val="1"/>
          <w:lang w:val="sr-Latn-RS"/>
        </w:rPr>
        <w:t>i</w:t>
      </w:r>
      <w:r w:rsidRPr="006870AE">
        <w:rPr>
          <w:noProof/>
          <w:lang w:val="sr-Latn-RS"/>
        </w:rPr>
        <w:t>v</w:t>
      </w:r>
      <w:r w:rsidRPr="006870AE">
        <w:rPr>
          <w:noProof/>
          <w:spacing w:val="9"/>
          <w:lang w:val="sr-Latn-RS"/>
        </w:rPr>
        <w:t xml:space="preserve"> </w:t>
      </w:r>
      <w:r w:rsidRPr="006870AE">
        <w:rPr>
          <w:noProof/>
          <w:lang w:val="sr-Latn-RS"/>
        </w:rPr>
        <w:t>ovog</w:t>
      </w:r>
      <w:r w:rsidRPr="006870AE">
        <w:rPr>
          <w:noProof/>
          <w:spacing w:val="9"/>
          <w:lang w:val="sr-Latn-RS"/>
        </w:rPr>
        <w:t xml:space="preserve"> </w:t>
      </w:r>
      <w:r w:rsidRPr="006870AE">
        <w:rPr>
          <w:noProof/>
          <w:lang w:val="sr-Latn-RS"/>
        </w:rPr>
        <w:t>r</w:t>
      </w:r>
      <w:r w:rsidRPr="006870AE">
        <w:rPr>
          <w:noProof/>
          <w:spacing w:val="-1"/>
          <w:lang w:val="sr-Latn-RS"/>
        </w:rPr>
        <w:t>e</w:t>
      </w:r>
      <w:r w:rsidRPr="006870AE">
        <w:rPr>
          <w:noProof/>
          <w:lang w:val="sr-Latn-RS"/>
        </w:rPr>
        <w:t>š</w:t>
      </w:r>
      <w:r w:rsidRPr="006870AE">
        <w:rPr>
          <w:noProof/>
          <w:spacing w:val="1"/>
          <w:lang w:val="sr-Latn-RS"/>
        </w:rPr>
        <w:t>e</w:t>
      </w:r>
      <w:r w:rsidRPr="006870AE">
        <w:rPr>
          <w:noProof/>
          <w:lang w:val="sr-Latn-RS"/>
        </w:rPr>
        <w:t>nja</w:t>
      </w:r>
      <w:r w:rsidRPr="006870AE">
        <w:rPr>
          <w:noProof/>
          <w:spacing w:val="11"/>
          <w:lang w:val="sr-Latn-RS"/>
        </w:rPr>
        <w:t xml:space="preserve"> </w:t>
      </w:r>
      <w:r w:rsidRPr="006870AE">
        <w:rPr>
          <w:noProof/>
          <w:spacing w:val="1"/>
          <w:lang w:val="sr-Latn-RS"/>
        </w:rPr>
        <w:t>m</w:t>
      </w:r>
      <w:r w:rsidRPr="006870AE">
        <w:rPr>
          <w:noProof/>
          <w:lang w:val="sr-Latn-RS"/>
        </w:rPr>
        <w:t>ože</w:t>
      </w:r>
      <w:r w:rsidRPr="006870AE">
        <w:rPr>
          <w:noProof/>
          <w:spacing w:val="9"/>
          <w:lang w:val="sr-Latn-RS"/>
        </w:rPr>
        <w:t xml:space="preserve"> </w:t>
      </w:r>
      <w:r w:rsidRPr="006870AE">
        <w:rPr>
          <w:noProof/>
          <w:spacing w:val="1"/>
          <w:lang w:val="sr-Latn-RS"/>
        </w:rPr>
        <w:t>s</w:t>
      </w:r>
      <w:r w:rsidRPr="006870AE">
        <w:rPr>
          <w:noProof/>
          <w:lang w:val="sr-Latn-RS"/>
        </w:rPr>
        <w:t>e</w:t>
      </w:r>
      <w:r w:rsidRPr="006870AE">
        <w:rPr>
          <w:noProof/>
          <w:spacing w:val="9"/>
          <w:lang w:val="sr-Latn-RS"/>
        </w:rPr>
        <w:t xml:space="preserve"> uložiti </w:t>
      </w:r>
      <w:r w:rsidRPr="006870AE">
        <w:rPr>
          <w:noProof/>
          <w:lang w:val="sr-Latn-RS"/>
        </w:rPr>
        <w:t>ž</w:t>
      </w:r>
      <w:r w:rsidRPr="006870AE">
        <w:rPr>
          <w:noProof/>
          <w:spacing w:val="-1"/>
          <w:lang w:val="sr-Latn-RS"/>
        </w:rPr>
        <w:t>a</w:t>
      </w:r>
      <w:r w:rsidRPr="006870AE">
        <w:rPr>
          <w:noProof/>
          <w:lang w:val="sr-Latn-RS"/>
        </w:rPr>
        <w:t>lba</w:t>
      </w:r>
      <w:r w:rsidRPr="006870AE">
        <w:rPr>
          <w:noProof/>
          <w:spacing w:val="12"/>
          <w:lang w:val="sr-Latn-RS"/>
        </w:rPr>
        <w:t xml:space="preserve"> Sektoru za drugostepeni poreski i carinski postupak-Odeljenju za drugostepeni carinski postupak Ministarstva finansija</w:t>
      </w:r>
      <w:r w:rsidRPr="006870AE">
        <w:rPr>
          <w:noProof/>
          <w:color w:val="FF0000"/>
          <w:spacing w:val="15"/>
          <w:lang w:val="sr-Latn-RS"/>
        </w:rPr>
        <w:t xml:space="preserve"> </w:t>
      </w:r>
      <w:r w:rsidRPr="006870AE">
        <w:rPr>
          <w:noProof/>
          <w:color w:val="000000"/>
          <w:lang w:val="sr-Latn-RS"/>
        </w:rPr>
        <w:t>u roku od 15 dana od dana prijema istog, a preko ove carinarnice. Žalba ne odlaže izvršenje rešenja na osnovu člana 31. stav 1. Carinskog zakona.</w:t>
      </w:r>
    </w:p>
    <w:p w:rsidR="00A4638F" w:rsidRPr="006870AE" w:rsidRDefault="00A4638F" w:rsidP="006014D4">
      <w:pPr>
        <w:spacing w:before="29"/>
        <w:ind w:firstLine="720"/>
        <w:jc w:val="both"/>
        <w:rPr>
          <w:noProof/>
          <w:lang w:val="sr-Latn-RS" w:eastAsia="en-US"/>
        </w:rPr>
      </w:pPr>
      <w:r w:rsidRPr="006870AE">
        <w:rPr>
          <w:noProof/>
          <w:spacing w:val="1"/>
          <w:lang w:val="sr-Latn-RS"/>
        </w:rPr>
        <w:t>Ž</w:t>
      </w:r>
      <w:r w:rsidRPr="006870AE">
        <w:rPr>
          <w:noProof/>
          <w:spacing w:val="-1"/>
          <w:lang w:val="sr-Latn-RS"/>
        </w:rPr>
        <w:t>a</w:t>
      </w:r>
      <w:r w:rsidRPr="006870AE">
        <w:rPr>
          <w:noProof/>
          <w:lang w:val="sr-Latn-RS"/>
        </w:rPr>
        <w:t>lba</w:t>
      </w:r>
      <w:r w:rsidRPr="006870AE">
        <w:rPr>
          <w:noProof/>
          <w:spacing w:val="9"/>
          <w:lang w:val="sr-Latn-RS"/>
        </w:rPr>
        <w:t xml:space="preserve"> </w:t>
      </w:r>
      <w:r w:rsidRPr="006870AE">
        <w:rPr>
          <w:noProof/>
          <w:spacing w:val="-1"/>
          <w:lang w:val="sr-Latn-RS"/>
        </w:rPr>
        <w:t>s</w:t>
      </w:r>
      <w:r w:rsidRPr="006870AE">
        <w:rPr>
          <w:noProof/>
          <w:lang w:val="sr-Latn-RS"/>
        </w:rPr>
        <w:t>e</w:t>
      </w:r>
      <w:r w:rsidRPr="006870AE">
        <w:rPr>
          <w:noProof/>
          <w:spacing w:val="11"/>
          <w:lang w:val="sr-Latn-RS"/>
        </w:rPr>
        <w:t xml:space="preserve"> </w:t>
      </w:r>
      <w:r w:rsidRPr="006870AE">
        <w:rPr>
          <w:noProof/>
          <w:lang w:val="sr-Latn-RS"/>
        </w:rPr>
        <w:t>t</w:t>
      </w:r>
      <w:r w:rsidRPr="006870AE">
        <w:rPr>
          <w:noProof/>
          <w:spacing w:val="-1"/>
          <w:lang w:val="sr-Latn-RS"/>
        </w:rPr>
        <w:t>a</w:t>
      </w:r>
      <w:r w:rsidRPr="006870AE">
        <w:rPr>
          <w:noProof/>
          <w:spacing w:val="1"/>
          <w:lang w:val="sr-Latn-RS"/>
        </w:rPr>
        <w:t>k</w:t>
      </w:r>
      <w:r w:rsidRPr="006870AE">
        <w:rPr>
          <w:noProof/>
          <w:spacing w:val="-1"/>
          <w:lang w:val="sr-Latn-RS"/>
        </w:rPr>
        <w:t>s</w:t>
      </w:r>
      <w:r w:rsidRPr="006870AE">
        <w:rPr>
          <w:noProof/>
          <w:spacing w:val="1"/>
          <w:lang w:val="sr-Latn-RS"/>
        </w:rPr>
        <w:t>i</w:t>
      </w:r>
      <w:r w:rsidRPr="006870AE">
        <w:rPr>
          <w:noProof/>
          <w:lang w:val="sr-Latn-RS"/>
        </w:rPr>
        <w:t>ra</w:t>
      </w:r>
      <w:r w:rsidRPr="006870AE">
        <w:rPr>
          <w:noProof/>
          <w:spacing w:val="9"/>
          <w:lang w:val="sr-Latn-RS"/>
        </w:rPr>
        <w:t xml:space="preserve"> </w:t>
      </w:r>
      <w:r w:rsidRPr="006870AE">
        <w:rPr>
          <w:noProof/>
          <w:spacing w:val="1"/>
          <w:lang w:val="sr-Latn-RS"/>
        </w:rPr>
        <w:t>s</w:t>
      </w:r>
      <w:r w:rsidRPr="006870AE">
        <w:rPr>
          <w:noProof/>
          <w:lang w:val="sr-Latn-RS"/>
        </w:rPr>
        <w:t>a</w:t>
      </w:r>
      <w:r w:rsidRPr="006870AE">
        <w:rPr>
          <w:noProof/>
          <w:spacing w:val="9"/>
          <w:lang w:val="sr-Latn-RS"/>
        </w:rPr>
        <w:t xml:space="preserve"> </w:t>
      </w:r>
      <w:r w:rsidRPr="006870AE">
        <w:rPr>
          <w:noProof/>
          <w:lang w:val="sr-Latn-RS"/>
        </w:rPr>
        <w:t>...</w:t>
      </w:r>
      <w:r w:rsidRPr="006870AE">
        <w:rPr>
          <w:noProof/>
          <w:spacing w:val="2"/>
          <w:lang w:val="sr-Latn-RS"/>
        </w:rPr>
        <w:t>.</w:t>
      </w:r>
      <w:r w:rsidRPr="006870AE">
        <w:rPr>
          <w:noProof/>
          <w:lang w:val="sr-Latn-RS"/>
        </w:rPr>
        <w:t>.............................</w:t>
      </w:r>
      <w:r w:rsidRPr="006870AE">
        <w:rPr>
          <w:noProof/>
          <w:spacing w:val="1"/>
          <w:lang w:val="sr-Latn-RS"/>
        </w:rPr>
        <w:t>.</w:t>
      </w:r>
      <w:r w:rsidRPr="006870AE">
        <w:rPr>
          <w:noProof/>
          <w:lang w:val="sr-Latn-RS"/>
        </w:rPr>
        <w:t>d</w:t>
      </w:r>
      <w:r w:rsidRPr="006870AE">
        <w:rPr>
          <w:noProof/>
          <w:spacing w:val="1"/>
          <w:lang w:val="sr-Latn-RS"/>
        </w:rPr>
        <w:t>in</w:t>
      </w:r>
      <w:r w:rsidRPr="006870AE">
        <w:rPr>
          <w:noProof/>
          <w:spacing w:val="-1"/>
          <w:lang w:val="sr-Latn-RS"/>
        </w:rPr>
        <w:t>a</w:t>
      </w:r>
      <w:r w:rsidRPr="006870AE">
        <w:rPr>
          <w:noProof/>
          <w:spacing w:val="-2"/>
          <w:lang w:val="sr-Latn-RS"/>
        </w:rPr>
        <w:t>r</w:t>
      </w:r>
      <w:r w:rsidRPr="006870AE">
        <w:rPr>
          <w:noProof/>
          <w:lang w:val="sr-Latn-RS"/>
        </w:rPr>
        <w:t>a</w:t>
      </w:r>
      <w:r w:rsidRPr="006870AE">
        <w:rPr>
          <w:noProof/>
          <w:spacing w:val="9"/>
          <w:lang w:val="sr-Latn-RS"/>
        </w:rPr>
        <w:t xml:space="preserve"> </w:t>
      </w:r>
      <w:r w:rsidRPr="006870AE">
        <w:rPr>
          <w:noProof/>
          <w:spacing w:val="-1"/>
          <w:lang w:val="sr-Latn-RS"/>
        </w:rPr>
        <w:t>a</w:t>
      </w:r>
      <w:r w:rsidRPr="006870AE">
        <w:rPr>
          <w:noProof/>
          <w:lang w:val="sr-Latn-RS"/>
        </w:rPr>
        <w:t>dmi</w:t>
      </w:r>
      <w:r w:rsidRPr="006870AE">
        <w:rPr>
          <w:noProof/>
          <w:spacing w:val="2"/>
          <w:lang w:val="sr-Latn-RS"/>
        </w:rPr>
        <w:t>n</w:t>
      </w:r>
      <w:r w:rsidRPr="006870AE">
        <w:rPr>
          <w:noProof/>
          <w:spacing w:val="1"/>
          <w:lang w:val="sr-Latn-RS"/>
        </w:rPr>
        <w:t>i</w:t>
      </w:r>
      <w:r w:rsidRPr="006870AE">
        <w:rPr>
          <w:noProof/>
          <w:spacing w:val="-1"/>
          <w:lang w:val="sr-Latn-RS"/>
        </w:rPr>
        <w:t>s</w:t>
      </w:r>
      <w:r w:rsidRPr="006870AE">
        <w:rPr>
          <w:noProof/>
          <w:lang w:val="sr-Latn-RS"/>
        </w:rPr>
        <w:t>tr</w:t>
      </w:r>
      <w:r w:rsidRPr="006870AE">
        <w:rPr>
          <w:noProof/>
          <w:spacing w:val="-1"/>
          <w:lang w:val="sr-Latn-RS"/>
        </w:rPr>
        <w:t>a</w:t>
      </w:r>
      <w:r w:rsidRPr="006870AE">
        <w:rPr>
          <w:noProof/>
          <w:lang w:val="sr-Latn-RS"/>
        </w:rPr>
        <w:t>t</w:t>
      </w:r>
      <w:r w:rsidRPr="006870AE">
        <w:rPr>
          <w:noProof/>
          <w:spacing w:val="1"/>
          <w:lang w:val="sr-Latn-RS"/>
        </w:rPr>
        <w:t>i</w:t>
      </w:r>
      <w:r w:rsidRPr="006870AE">
        <w:rPr>
          <w:noProof/>
          <w:lang w:val="sr-Latn-RS"/>
        </w:rPr>
        <w:t>vne</w:t>
      </w:r>
      <w:r w:rsidRPr="006870AE">
        <w:rPr>
          <w:noProof/>
          <w:spacing w:val="10"/>
          <w:lang w:val="sr-Latn-RS"/>
        </w:rPr>
        <w:t xml:space="preserve"> </w:t>
      </w:r>
      <w:r w:rsidRPr="006870AE">
        <w:rPr>
          <w:noProof/>
          <w:lang w:val="sr-Latn-RS"/>
        </w:rPr>
        <w:t>t</w:t>
      </w:r>
      <w:r w:rsidRPr="006870AE">
        <w:rPr>
          <w:noProof/>
          <w:spacing w:val="-1"/>
          <w:lang w:val="sr-Latn-RS"/>
        </w:rPr>
        <w:t>a</w:t>
      </w:r>
      <w:r w:rsidRPr="006870AE">
        <w:rPr>
          <w:noProof/>
          <w:spacing w:val="1"/>
          <w:lang w:val="sr-Latn-RS"/>
        </w:rPr>
        <w:t>k</w:t>
      </w:r>
      <w:r w:rsidRPr="006870AE">
        <w:rPr>
          <w:noProof/>
          <w:spacing w:val="-1"/>
          <w:lang w:val="sr-Latn-RS"/>
        </w:rPr>
        <w:t>s</w:t>
      </w:r>
      <w:r w:rsidRPr="006870AE">
        <w:rPr>
          <w:noProof/>
          <w:lang w:val="sr-Latn-RS"/>
        </w:rPr>
        <w:t>e</w:t>
      </w:r>
      <w:r w:rsidRPr="006870AE">
        <w:rPr>
          <w:noProof/>
          <w:spacing w:val="9"/>
          <w:lang w:val="sr-Latn-RS"/>
        </w:rPr>
        <w:t xml:space="preserve"> </w:t>
      </w:r>
      <w:r w:rsidRPr="006870AE">
        <w:rPr>
          <w:noProof/>
          <w:spacing w:val="1"/>
          <w:lang w:val="sr-Latn-RS"/>
        </w:rPr>
        <w:t>i</w:t>
      </w:r>
      <w:r w:rsidRPr="006870AE">
        <w:rPr>
          <w:noProof/>
          <w:lang w:val="sr-Latn-RS"/>
        </w:rPr>
        <w:t>z</w:t>
      </w:r>
      <w:r w:rsidRPr="006870AE">
        <w:rPr>
          <w:noProof/>
          <w:spacing w:val="11"/>
          <w:lang w:val="sr-Latn-RS"/>
        </w:rPr>
        <w:t xml:space="preserve"> </w:t>
      </w:r>
      <w:r w:rsidRPr="006870AE">
        <w:rPr>
          <w:noProof/>
          <w:lang w:val="sr-Latn-RS"/>
        </w:rPr>
        <w:t>T</w:t>
      </w:r>
      <w:r w:rsidRPr="006870AE">
        <w:rPr>
          <w:noProof/>
          <w:spacing w:val="-1"/>
          <w:lang w:val="sr-Latn-RS"/>
        </w:rPr>
        <w:t>a</w:t>
      </w:r>
      <w:r w:rsidRPr="006870AE">
        <w:rPr>
          <w:noProof/>
          <w:lang w:val="sr-Latn-RS"/>
        </w:rPr>
        <w:t>r</w:t>
      </w:r>
      <w:r w:rsidRPr="006870AE">
        <w:rPr>
          <w:noProof/>
          <w:spacing w:val="1"/>
          <w:lang w:val="sr-Latn-RS"/>
        </w:rPr>
        <w:t>i</w:t>
      </w:r>
      <w:r w:rsidRPr="006870AE">
        <w:rPr>
          <w:noProof/>
          <w:lang w:val="sr-Latn-RS"/>
        </w:rPr>
        <w:t>f</w:t>
      </w:r>
      <w:r w:rsidRPr="006870AE">
        <w:rPr>
          <w:noProof/>
          <w:spacing w:val="1"/>
          <w:lang w:val="sr-Latn-RS"/>
        </w:rPr>
        <w:t>n</w:t>
      </w:r>
      <w:r w:rsidRPr="006870AE">
        <w:rPr>
          <w:noProof/>
          <w:lang w:val="sr-Latn-RS"/>
        </w:rPr>
        <w:t>og</w:t>
      </w:r>
      <w:r w:rsidRPr="006870AE">
        <w:rPr>
          <w:noProof/>
          <w:spacing w:val="11"/>
          <w:lang w:val="sr-Latn-RS"/>
        </w:rPr>
        <w:t xml:space="preserve"> </w:t>
      </w:r>
      <w:r w:rsidRPr="006870AE">
        <w:rPr>
          <w:noProof/>
          <w:lang w:val="sr-Latn-RS"/>
        </w:rPr>
        <w:t>broja 7. Z</w:t>
      </w:r>
      <w:r w:rsidRPr="006870AE">
        <w:rPr>
          <w:noProof/>
          <w:spacing w:val="-1"/>
          <w:lang w:val="sr-Latn-RS"/>
        </w:rPr>
        <w:t>O</w:t>
      </w:r>
      <w:r w:rsidRPr="006870AE">
        <w:rPr>
          <w:noProof/>
          <w:lang w:val="sr-Latn-RS"/>
        </w:rPr>
        <w:t>TRAT</w:t>
      </w:r>
      <w:r w:rsidRPr="006870AE">
        <w:rPr>
          <w:noProof/>
          <w:spacing w:val="-1"/>
          <w:lang w:val="sr-Latn-RS"/>
        </w:rPr>
        <w:t>-</w:t>
      </w:r>
      <w:r w:rsidRPr="006870AE">
        <w:rPr>
          <w:noProof/>
          <w:lang w:val="sr-Latn-RS"/>
        </w:rPr>
        <w:t>a</w:t>
      </w:r>
      <w:r w:rsidRPr="006870AE">
        <w:rPr>
          <w:noProof/>
          <w:spacing w:val="-1"/>
          <w:lang w:val="sr-Latn-RS"/>
        </w:rPr>
        <w:t xml:space="preserve"> </w:t>
      </w:r>
      <w:r w:rsidRPr="006870AE">
        <w:rPr>
          <w:noProof/>
          <w:spacing w:val="1"/>
          <w:lang w:val="sr-Latn-RS"/>
        </w:rPr>
        <w:t>(</w:t>
      </w:r>
      <w:r w:rsidRPr="006870AE">
        <w:rPr>
          <w:noProof/>
          <w:lang w:val="sr-Latn-RS"/>
        </w:rPr>
        <w:t>'</w:t>
      </w:r>
      <w:r w:rsidRPr="006870AE">
        <w:rPr>
          <w:noProof/>
          <w:spacing w:val="-2"/>
          <w:lang w:val="sr-Latn-RS"/>
        </w:rPr>
        <w:t>'</w:t>
      </w:r>
      <w:r w:rsidRPr="006870AE">
        <w:rPr>
          <w:noProof/>
          <w:spacing w:val="1"/>
          <w:lang w:val="sr-Latn-RS"/>
        </w:rPr>
        <w:t>S</w:t>
      </w:r>
      <w:r w:rsidRPr="006870AE">
        <w:rPr>
          <w:noProof/>
          <w:lang w:val="sr-Latn-RS"/>
        </w:rPr>
        <w:t>l. gl</w:t>
      </w:r>
      <w:r w:rsidRPr="006870AE">
        <w:rPr>
          <w:noProof/>
          <w:spacing w:val="1"/>
          <w:lang w:val="sr-Latn-RS"/>
        </w:rPr>
        <w:t>asni</w:t>
      </w:r>
      <w:r w:rsidRPr="006870AE">
        <w:rPr>
          <w:noProof/>
          <w:lang w:val="sr-Latn-RS"/>
        </w:rPr>
        <w:t xml:space="preserve">k </w:t>
      </w:r>
      <w:r w:rsidRPr="006870AE">
        <w:rPr>
          <w:noProof/>
          <w:spacing w:val="1"/>
          <w:lang w:val="sr-Latn-RS"/>
        </w:rPr>
        <w:t>RS</w:t>
      </w:r>
      <w:r w:rsidRPr="006870AE">
        <w:rPr>
          <w:noProof/>
          <w:spacing w:val="-2"/>
          <w:lang w:val="sr-Latn-RS"/>
        </w:rPr>
        <w:t>'</w:t>
      </w:r>
      <w:r w:rsidRPr="006870AE">
        <w:rPr>
          <w:noProof/>
          <w:lang w:val="sr-Latn-RS"/>
        </w:rPr>
        <w:t>'</w:t>
      </w:r>
      <w:r w:rsidRPr="006870AE">
        <w:rPr>
          <w:noProof/>
          <w:spacing w:val="-2"/>
          <w:lang w:val="sr-Latn-RS"/>
        </w:rPr>
        <w:t xml:space="preserve"> </w:t>
      </w:r>
      <w:r w:rsidRPr="006870AE">
        <w:rPr>
          <w:noProof/>
          <w:lang w:val="sr-Latn-RS"/>
        </w:rPr>
        <w:t>br.43/2003,…i 50/2016-uskl. din.izn...38/2019.), a</w:t>
      </w:r>
      <w:r w:rsidRPr="006870AE">
        <w:rPr>
          <w:noProof/>
          <w:spacing w:val="1"/>
          <w:lang w:val="sr-Latn-RS"/>
        </w:rPr>
        <w:t xml:space="preserve"> n</w:t>
      </w:r>
      <w:r w:rsidRPr="006870AE">
        <w:rPr>
          <w:noProof/>
          <w:lang w:val="sr-Latn-RS"/>
        </w:rPr>
        <w:t>a</w:t>
      </w:r>
      <w:r w:rsidRPr="006870AE">
        <w:rPr>
          <w:noProof/>
          <w:spacing w:val="-1"/>
          <w:lang w:val="sr-Latn-RS"/>
        </w:rPr>
        <w:t xml:space="preserve"> </w:t>
      </w:r>
      <w:r w:rsidRPr="006870AE">
        <w:rPr>
          <w:noProof/>
          <w:lang w:val="sr-Latn-RS"/>
        </w:rPr>
        <w:t>r</w:t>
      </w:r>
      <w:r w:rsidRPr="006870AE">
        <w:rPr>
          <w:noProof/>
          <w:spacing w:val="-1"/>
          <w:lang w:val="sr-Latn-RS"/>
        </w:rPr>
        <w:t>a</w:t>
      </w:r>
      <w:r w:rsidRPr="006870AE">
        <w:rPr>
          <w:noProof/>
          <w:spacing w:val="4"/>
          <w:lang w:val="sr-Latn-RS"/>
        </w:rPr>
        <w:t>č</w:t>
      </w:r>
      <w:r w:rsidRPr="006870AE">
        <w:rPr>
          <w:noProof/>
          <w:spacing w:val="-7"/>
          <w:lang w:val="sr-Latn-RS"/>
        </w:rPr>
        <w:t>u</w:t>
      </w:r>
      <w:r w:rsidRPr="006870AE">
        <w:rPr>
          <w:noProof/>
          <w:lang w:val="sr-Latn-RS"/>
        </w:rPr>
        <w:t>n</w:t>
      </w:r>
      <w:r w:rsidRPr="006870AE">
        <w:rPr>
          <w:noProof/>
          <w:spacing w:val="2"/>
          <w:lang w:val="sr-Latn-RS"/>
        </w:rPr>
        <w:t xml:space="preserve"> </w:t>
      </w:r>
      <w:r w:rsidRPr="006870AE">
        <w:rPr>
          <w:noProof/>
          <w:lang w:val="sr-Latn-RS"/>
        </w:rPr>
        <w:t>bro</w:t>
      </w:r>
      <w:r w:rsidRPr="006870AE">
        <w:rPr>
          <w:noProof/>
          <w:spacing w:val="1"/>
          <w:lang w:val="sr-Latn-RS"/>
        </w:rPr>
        <w:t>j</w:t>
      </w:r>
      <w:r w:rsidRPr="006870AE">
        <w:rPr>
          <w:noProof/>
          <w:lang w:val="sr-Latn-RS"/>
        </w:rPr>
        <w:t>.......................................</w:t>
      </w:r>
    </w:p>
    <w:p w:rsidR="00A4638F" w:rsidRPr="006870AE" w:rsidRDefault="00A4638F" w:rsidP="006014D4">
      <w:pPr>
        <w:jc w:val="both"/>
        <w:rPr>
          <w:noProof/>
          <w:lang w:val="sr-Latn-RS"/>
        </w:rPr>
      </w:pPr>
    </w:p>
    <w:p w:rsidR="00A4638F" w:rsidRPr="006870AE" w:rsidRDefault="00A4638F" w:rsidP="006014D4">
      <w:pPr>
        <w:rPr>
          <w:noProof/>
          <w:color w:val="000000"/>
          <w:lang w:val="sr-Latn-RS"/>
        </w:rPr>
      </w:pPr>
      <w:r w:rsidRPr="006870AE">
        <w:rPr>
          <w:noProof/>
          <w:color w:val="000000"/>
          <w:lang w:val="sr-Latn-RS"/>
        </w:rPr>
        <w:t>Dana  ..............................</w:t>
      </w:r>
      <w:r w:rsidRPr="006870AE">
        <w:rPr>
          <w:noProof/>
          <w:color w:val="000000"/>
          <w:lang w:val="sr-Latn-RS"/>
        </w:rPr>
        <w:tab/>
        <w:t xml:space="preserve">                     ......................................................................</w:t>
      </w:r>
    </w:p>
    <w:p w:rsidR="00A4638F" w:rsidRPr="006870AE" w:rsidRDefault="00A4638F" w:rsidP="006014D4">
      <w:pPr>
        <w:jc w:val="center"/>
        <w:rPr>
          <w:b/>
          <w:noProof/>
          <w:lang w:val="sr-Latn-RS"/>
        </w:rPr>
      </w:pPr>
      <w:r w:rsidRPr="006870AE">
        <w:rPr>
          <w:noProof/>
          <w:color w:val="000000"/>
          <w:lang w:val="sr-Latn-RS"/>
        </w:rPr>
        <w:t xml:space="preserve">                                                 </w:t>
      </w:r>
      <w:r w:rsidRPr="006870AE">
        <w:rPr>
          <w:noProof/>
          <w:color w:val="000000"/>
          <w:lang w:val="sr-Latn-RS"/>
        </w:rPr>
        <w:tab/>
      </w:r>
      <w:r w:rsidRPr="006870AE">
        <w:rPr>
          <w:noProof/>
          <w:color w:val="000000"/>
          <w:lang w:val="sr-Latn-RS"/>
        </w:rPr>
        <w:tab/>
        <w:t>UPRAVNIK</w:t>
      </w:r>
    </w:p>
    <w:p w:rsidR="00A4638F" w:rsidRPr="006870AE" w:rsidRDefault="00A4638F" w:rsidP="006014D4">
      <w:pPr>
        <w:jc w:val="right"/>
        <w:rPr>
          <w:b/>
          <w:noProof/>
          <w:lang w:val="sr-Latn-RS"/>
        </w:rPr>
      </w:pPr>
    </w:p>
    <w:p w:rsidR="00A4638F" w:rsidRPr="006870AE" w:rsidRDefault="00A4638F" w:rsidP="006014D4">
      <w:pPr>
        <w:spacing w:after="200" w:line="276" w:lineRule="auto"/>
        <w:rPr>
          <w:b/>
          <w:noProof/>
          <w:lang w:val="sr-Latn-RS"/>
        </w:rPr>
      </w:pPr>
      <w:r w:rsidRPr="006870AE">
        <w:rPr>
          <w:b/>
          <w:noProof/>
          <w:lang w:val="sr-Latn-RS"/>
        </w:rPr>
        <w:br w:type="page"/>
      </w:r>
    </w:p>
    <w:p w:rsidR="001E51BB" w:rsidRPr="001E51BB" w:rsidRDefault="001E51BB" w:rsidP="001E51BB">
      <w:pPr>
        <w:spacing w:after="120" w:line="276" w:lineRule="auto"/>
        <w:jc w:val="both"/>
        <w:rPr>
          <w:noProof/>
          <w:color w:val="000000"/>
          <w:lang w:val="en-GB" w:eastAsia="en-US"/>
        </w:rPr>
      </w:pPr>
      <w:bookmarkStart w:id="2" w:name="OLE_LINK31"/>
      <w:bookmarkStart w:id="3" w:name="OLE_LINK32"/>
      <w:r w:rsidRPr="001E51BB">
        <w:rPr>
          <w:noProof/>
          <w:color w:val="000000"/>
          <w:lang w:val="en-GB" w:eastAsia="en-US"/>
        </w:rPr>
        <w:lastRenderedPageBreak/>
        <w:t>Carinarnica   ............................................................ je primila dana ............................ zahtev za elektronsku komunikaciju u tranzitu od............................................................,</w:t>
      </w:r>
    </w:p>
    <w:p w:rsidR="001E51BB" w:rsidRDefault="001E51BB" w:rsidP="001E51BB">
      <w:pPr>
        <w:spacing w:after="120" w:line="276" w:lineRule="auto"/>
        <w:jc w:val="both"/>
        <w:rPr>
          <w:noProof/>
          <w:color w:val="000000"/>
          <w:lang w:val="en-GB" w:eastAsia="en-US"/>
        </w:rPr>
      </w:pPr>
      <w:r w:rsidRPr="001E51BB">
        <w:rPr>
          <w:noProof/>
          <w:color w:val="000000"/>
          <w:lang w:val="en-GB" w:eastAsia="en-US"/>
        </w:rPr>
        <w:t>(PIB) ..................................................................., registrovanog sa stalnim sedištem na adresi..................................................................... (u daljem tekstu „Nosilac odobrenja“) i ovim izdaje</w:t>
      </w:r>
    </w:p>
    <w:p w:rsidR="00A4638F" w:rsidRPr="006870AE" w:rsidRDefault="00A4638F" w:rsidP="001E51BB">
      <w:pPr>
        <w:spacing w:after="120" w:line="276" w:lineRule="auto"/>
        <w:jc w:val="both"/>
        <w:rPr>
          <w:noProof/>
          <w:color w:val="000000"/>
          <w:lang w:val="en-GB" w:eastAsia="en-US"/>
        </w:rPr>
      </w:pPr>
      <w:r w:rsidRPr="006870AE">
        <w:rPr>
          <w:noProof/>
          <w:color w:val="000000"/>
          <w:lang w:val="en-GB" w:eastAsia="en-US"/>
        </w:rPr>
        <w:t xml:space="preserve"> </w:t>
      </w:r>
    </w:p>
    <w:bookmarkEnd w:id="2"/>
    <w:bookmarkEnd w:id="3"/>
    <w:p w:rsidR="00A4638F" w:rsidRPr="006870AE" w:rsidRDefault="001E51BB" w:rsidP="006014D4">
      <w:pPr>
        <w:spacing w:after="120" w:line="276" w:lineRule="auto"/>
        <w:ind w:left="283"/>
        <w:jc w:val="center"/>
        <w:rPr>
          <w:b/>
          <w:noProof/>
          <w:color w:val="000000"/>
          <w:spacing w:val="120"/>
          <w:lang w:val="en-GB" w:eastAsia="en-US"/>
        </w:rPr>
      </w:pPr>
      <w:r w:rsidRPr="001E51BB">
        <w:rPr>
          <w:b/>
          <w:noProof/>
          <w:color w:val="000000"/>
          <w:spacing w:val="120"/>
          <w:lang w:val="en-GB" w:eastAsia="en-US"/>
        </w:rPr>
        <w:t>OBAVEŠTENJE</w:t>
      </w:r>
    </w:p>
    <w:p w:rsidR="00A4638F" w:rsidRPr="006870AE" w:rsidRDefault="00A4638F" w:rsidP="006014D4">
      <w:pPr>
        <w:spacing w:after="120" w:line="276" w:lineRule="auto"/>
        <w:ind w:left="283"/>
        <w:jc w:val="center"/>
        <w:rPr>
          <w:b/>
          <w:noProof/>
          <w:color w:val="000000"/>
          <w:spacing w:val="120"/>
          <w:lang w:val="en-GB" w:eastAsia="en-US"/>
        </w:rPr>
      </w:pPr>
      <w:r w:rsidRPr="006870AE">
        <w:rPr>
          <w:b/>
          <w:noProof/>
          <w:color w:val="000000"/>
          <w:lang w:val="en-GB" w:eastAsia="en-US"/>
        </w:rPr>
        <w:t xml:space="preserve"> </w:t>
      </w:r>
      <w:r w:rsidRPr="006870AE">
        <w:rPr>
          <w:b/>
          <w:noProof/>
          <w:color w:val="000000"/>
          <w:lang w:val="sr-Latn-RS" w:eastAsia="en-US"/>
        </w:rPr>
        <w:t>o parametrima elektronske komunikacije  –  nnRSnnnnnnECnnnnn</w:t>
      </w:r>
      <w:r w:rsidRPr="006870AE">
        <w:rPr>
          <w:b/>
          <w:noProof/>
          <w:color w:val="000000"/>
          <w:spacing w:val="120"/>
          <w:lang w:val="en-GB" w:eastAsia="en-US"/>
        </w:rPr>
        <w:t xml:space="preserve">, </w:t>
      </w:r>
    </w:p>
    <w:p w:rsidR="00A4638F" w:rsidRPr="006870AE" w:rsidRDefault="00A4638F" w:rsidP="006014D4">
      <w:pPr>
        <w:spacing w:line="276" w:lineRule="auto"/>
        <w:ind w:firstLine="708"/>
        <w:jc w:val="both"/>
        <w:rPr>
          <w:noProof/>
          <w:color w:val="000000"/>
          <w:lang w:val="en-GB"/>
        </w:rPr>
      </w:pPr>
    </w:p>
    <w:p w:rsidR="00A4638F" w:rsidRPr="006870AE" w:rsidRDefault="00A4638F" w:rsidP="006014D4">
      <w:pPr>
        <w:spacing w:line="276" w:lineRule="auto"/>
        <w:jc w:val="both"/>
        <w:rPr>
          <w:noProof/>
          <w:color w:val="000000"/>
          <w:lang w:val="sr-Latn-RS"/>
        </w:rPr>
      </w:pPr>
      <w:r w:rsidRPr="006870AE">
        <w:rPr>
          <w:noProof/>
          <w:color w:val="000000"/>
          <w:lang w:val="sr-Latn-RS"/>
        </w:rPr>
        <w:t xml:space="preserve">Da je za elektronsku komunikaciju sa carinskim organima Republike Srbije i informacioni sistem koji koristi Uprava carine RS ova Carinarnica prijavila sledeće parametre za elektronsku komunikaciju koji su registrovani pod sledećim brojem </w:t>
      </w:r>
    </w:p>
    <w:p w:rsidR="00A4638F" w:rsidRPr="006870AE" w:rsidRDefault="00A4638F" w:rsidP="006014D4">
      <w:pPr>
        <w:spacing w:line="276" w:lineRule="auto"/>
        <w:rPr>
          <w:noProof/>
          <w:color w:val="000000"/>
          <w:lang w:val="en-GB"/>
        </w:rPr>
      </w:pPr>
    </w:p>
    <w:p w:rsidR="00A4638F" w:rsidRPr="006870AE" w:rsidRDefault="00A4638F" w:rsidP="006014D4">
      <w:pPr>
        <w:spacing w:line="276" w:lineRule="auto"/>
        <w:jc w:val="center"/>
        <w:rPr>
          <w:noProof/>
          <w:color w:val="000000"/>
          <w:lang w:val="en-GB"/>
        </w:rPr>
      </w:pPr>
      <w:r w:rsidRPr="006870AE">
        <w:rPr>
          <w:b/>
          <w:noProof/>
          <w:color w:val="000000"/>
          <w:lang w:val="en-GB"/>
        </w:rPr>
        <w:t>nnRSnnnnnn</w:t>
      </w:r>
      <w:r>
        <w:rPr>
          <w:b/>
          <w:noProof/>
          <w:color w:val="000000"/>
          <w:lang w:val="en-GB"/>
        </w:rPr>
        <w:t>EC</w:t>
      </w:r>
      <w:r w:rsidRPr="006870AE">
        <w:rPr>
          <w:b/>
          <w:noProof/>
          <w:color w:val="000000"/>
          <w:lang w:val="en-GB"/>
        </w:rPr>
        <w:t>nnnnn</w:t>
      </w:r>
      <w:r w:rsidRPr="006870AE">
        <w:rPr>
          <w:rStyle w:val="FootnoteReference"/>
          <w:rFonts w:ascii="Times New Roman" w:hAnsi="Times New Roman"/>
          <w:b/>
          <w:noProof/>
          <w:color w:val="000000"/>
          <w:sz w:val="24"/>
          <w:lang w:val="en-GB"/>
        </w:rPr>
        <w:footnoteReference w:id="2"/>
      </w:r>
      <w:r w:rsidRPr="006870AE">
        <w:rPr>
          <w:noProof/>
          <w:color w:val="000000"/>
          <w:lang w:val="en-GB"/>
        </w:rPr>
        <w:t>:</w:t>
      </w:r>
    </w:p>
    <w:p w:rsidR="00A4638F" w:rsidRPr="006870AE" w:rsidRDefault="00A4638F" w:rsidP="006014D4">
      <w:pPr>
        <w:spacing w:line="276" w:lineRule="auto"/>
        <w:rPr>
          <w:noProof/>
          <w:color w:val="000000"/>
          <w:lang w:val="en-GB"/>
        </w:rPr>
      </w:pPr>
    </w:p>
    <w:p w:rsidR="00A4638F" w:rsidRPr="006870AE" w:rsidRDefault="00A4638F" w:rsidP="006014D4">
      <w:pPr>
        <w:spacing w:after="120" w:line="276" w:lineRule="auto"/>
        <w:jc w:val="both"/>
        <w:rPr>
          <w:b/>
          <w:noProof/>
          <w:color w:val="000000"/>
          <w:u w:val="single"/>
          <w:lang w:val="en-GB"/>
        </w:rPr>
      </w:pPr>
      <w:r w:rsidRPr="006870AE">
        <w:rPr>
          <w:b/>
          <w:noProof/>
          <w:color w:val="000000"/>
          <w:u w:val="single"/>
          <w:lang w:val="en-GB"/>
        </w:rPr>
        <w:t xml:space="preserve">a)  </w:t>
      </w:r>
      <w:r w:rsidRPr="006870AE">
        <w:rPr>
          <w:b/>
          <w:noProof/>
          <w:color w:val="000000"/>
          <w:u w:val="single"/>
          <w:lang w:val="sr-Latn-RS"/>
        </w:rPr>
        <w:t xml:space="preserve">Spisak važećih kvalifikovanih elektronskih sertifikata </w:t>
      </w:r>
      <w:r w:rsidR="001E51BB" w:rsidRPr="001E51BB">
        <w:rPr>
          <w:b/>
          <w:noProof/>
          <w:color w:val="000000"/>
          <w:u w:val="single"/>
          <w:lang w:val="en-GB"/>
        </w:rPr>
        <w:t>za autentičnosti poruka koje šalje Nosilac odobrenja</w:t>
      </w:r>
      <w:r w:rsidRPr="006870AE">
        <w:rPr>
          <w:b/>
          <w:noProof/>
          <w:color w:val="000000"/>
          <w:u w:val="single"/>
          <w:lang w:val="en-GB"/>
        </w:rPr>
        <w:t xml:space="preserve">: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55"/>
        <w:gridCol w:w="2341"/>
        <w:gridCol w:w="3150"/>
        <w:gridCol w:w="2235"/>
      </w:tblGrid>
      <w:tr w:rsidR="00A4638F" w:rsidRPr="006870AE" w:rsidTr="00207EB3">
        <w:tc>
          <w:tcPr>
            <w:tcW w:w="1090" w:type="pct"/>
            <w:tcBorders>
              <w:top w:val="single" w:sz="4" w:space="0" w:color="auto"/>
              <w:left w:val="single" w:sz="4" w:space="0" w:color="auto"/>
              <w:bottom w:val="single" w:sz="4" w:space="0" w:color="auto"/>
              <w:right w:val="single" w:sz="4" w:space="0" w:color="auto"/>
            </w:tcBorders>
            <w:vAlign w:val="center"/>
          </w:tcPr>
          <w:p w:rsidR="00A4638F" w:rsidRPr="0079273C" w:rsidRDefault="00A4638F" w:rsidP="00207EB3">
            <w:pPr>
              <w:spacing w:before="60" w:after="60"/>
              <w:jc w:val="center"/>
              <w:outlineLvl w:val="4"/>
              <w:rPr>
                <w:b/>
                <w:bCs/>
                <w:iCs/>
                <w:noProof/>
                <w:color w:val="000000"/>
                <w:lang w:val="sr-Latn-RS"/>
              </w:rPr>
            </w:pPr>
            <w:r>
              <w:rPr>
                <w:b/>
                <w:bCs/>
                <w:iCs/>
                <w:noProof/>
                <w:color w:val="000000"/>
                <w:lang w:val="sr-Latn-RS"/>
              </w:rPr>
              <w:t>Ime i prezime</w:t>
            </w:r>
          </w:p>
        </w:tc>
        <w:tc>
          <w:tcPr>
            <w:tcW w:w="1184" w:type="pct"/>
            <w:tcBorders>
              <w:top w:val="single" w:sz="4" w:space="0" w:color="auto"/>
              <w:left w:val="single" w:sz="4" w:space="0" w:color="auto"/>
              <w:bottom w:val="single" w:sz="4" w:space="0" w:color="auto"/>
              <w:right w:val="single" w:sz="4" w:space="0" w:color="auto"/>
            </w:tcBorders>
            <w:vAlign w:val="center"/>
          </w:tcPr>
          <w:p w:rsidR="00A4638F" w:rsidRPr="006870AE" w:rsidRDefault="00A4638F" w:rsidP="00207EB3">
            <w:pPr>
              <w:spacing w:before="60" w:after="60"/>
              <w:jc w:val="center"/>
              <w:outlineLvl w:val="4"/>
              <w:rPr>
                <w:rFonts w:eastAsia="Arial Unicode MS"/>
                <w:b/>
                <w:bCs/>
                <w:iCs/>
                <w:noProof/>
                <w:color w:val="000000"/>
                <w:lang w:val="en-GB"/>
              </w:rPr>
            </w:pPr>
            <w:r w:rsidRPr="006870AE">
              <w:rPr>
                <w:b/>
                <w:bCs/>
                <w:iCs/>
                <w:noProof/>
                <w:color w:val="000000"/>
                <w:lang w:val="sr-Latn-RS"/>
              </w:rPr>
              <w:t>Nadležno sertifikaciono telo</w:t>
            </w:r>
          </w:p>
        </w:tc>
        <w:tc>
          <w:tcPr>
            <w:tcW w:w="1594" w:type="pct"/>
            <w:tcBorders>
              <w:top w:val="single" w:sz="4" w:space="0" w:color="auto"/>
              <w:left w:val="single" w:sz="4" w:space="0" w:color="auto"/>
              <w:bottom w:val="single" w:sz="4" w:space="0" w:color="auto"/>
              <w:right w:val="single" w:sz="4" w:space="0" w:color="auto"/>
            </w:tcBorders>
            <w:vAlign w:val="center"/>
          </w:tcPr>
          <w:p w:rsidR="00A4638F" w:rsidRPr="006870AE" w:rsidRDefault="00A4638F" w:rsidP="00207EB3">
            <w:pPr>
              <w:spacing w:before="60" w:after="60"/>
              <w:jc w:val="center"/>
              <w:rPr>
                <w:b/>
                <w:noProof/>
                <w:color w:val="000000"/>
                <w:lang w:val="en-GB"/>
              </w:rPr>
            </w:pPr>
            <w:r w:rsidRPr="006870AE">
              <w:rPr>
                <w:b/>
                <w:noProof/>
                <w:color w:val="000000"/>
                <w:lang w:val="sr-Latn-RS"/>
              </w:rPr>
              <w:t>Serijski broj kvalifikovanog elektronskog sertifikata</w:t>
            </w:r>
          </w:p>
        </w:tc>
        <w:tc>
          <w:tcPr>
            <w:tcW w:w="1131" w:type="pct"/>
            <w:tcBorders>
              <w:top w:val="single" w:sz="4" w:space="0" w:color="auto"/>
              <w:left w:val="single" w:sz="4" w:space="0" w:color="auto"/>
              <w:bottom w:val="single" w:sz="4" w:space="0" w:color="auto"/>
              <w:right w:val="single" w:sz="4" w:space="0" w:color="auto"/>
            </w:tcBorders>
            <w:vAlign w:val="center"/>
          </w:tcPr>
          <w:p w:rsidR="00A4638F" w:rsidRPr="006870AE" w:rsidRDefault="00A4638F" w:rsidP="00207EB3">
            <w:pPr>
              <w:spacing w:before="60" w:after="60"/>
              <w:jc w:val="center"/>
              <w:rPr>
                <w:b/>
                <w:noProof/>
                <w:color w:val="000000"/>
                <w:lang w:val="sr-Latn-RS"/>
              </w:rPr>
            </w:pPr>
            <w:r w:rsidRPr="006870AE">
              <w:rPr>
                <w:b/>
                <w:noProof/>
                <w:color w:val="000000"/>
                <w:lang w:val="sr-Latn-RS"/>
              </w:rPr>
              <w:t>JMBG</w:t>
            </w: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59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31"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59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31"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59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31"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59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31"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594"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31"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bl>
    <w:p w:rsidR="00A4638F" w:rsidRPr="006870AE" w:rsidRDefault="00A4638F" w:rsidP="006014D4">
      <w:pPr>
        <w:rPr>
          <w:noProof/>
          <w:color w:val="000000"/>
          <w:lang w:val="sr-Latn-RS"/>
        </w:rPr>
      </w:pPr>
      <w:r w:rsidRPr="006870AE">
        <w:rPr>
          <w:noProof/>
          <w:color w:val="000000"/>
          <w:lang w:val="sr-Latn-RS"/>
        </w:rPr>
        <w:t>(Napomena: precrtati neiskorišćena polja)</w:t>
      </w:r>
    </w:p>
    <w:p w:rsidR="00A4638F" w:rsidRPr="006870AE" w:rsidRDefault="00A4638F" w:rsidP="006014D4">
      <w:pPr>
        <w:rPr>
          <w:noProof/>
          <w:color w:val="000000"/>
          <w:lang w:val="en-GB"/>
        </w:rPr>
      </w:pPr>
    </w:p>
    <w:p w:rsidR="00A4638F" w:rsidRPr="006870AE" w:rsidRDefault="00A4638F" w:rsidP="006014D4">
      <w:pPr>
        <w:jc w:val="both"/>
        <w:rPr>
          <w:b/>
          <w:noProof/>
          <w:color w:val="000000"/>
          <w:u w:val="single"/>
          <w:lang w:val="sr-Latn-RS"/>
        </w:rPr>
      </w:pPr>
      <w:r w:rsidRPr="006870AE">
        <w:rPr>
          <w:b/>
          <w:noProof/>
          <w:color w:val="000000"/>
          <w:u w:val="single"/>
          <w:lang w:val="en-GB"/>
        </w:rPr>
        <w:t xml:space="preserve">b)  </w:t>
      </w:r>
      <w:r w:rsidRPr="006870AE">
        <w:rPr>
          <w:b/>
          <w:noProof/>
          <w:u w:val="single"/>
          <w:lang w:val="sr-Latn-RS"/>
        </w:rPr>
        <w:t xml:space="preserve"> Početna tehnička šifra za </w:t>
      </w:r>
      <w:r w:rsidRPr="006870AE">
        <w:rPr>
          <w:b/>
          <w:noProof/>
          <w:u w:val="single"/>
          <w:lang w:val="en-GB"/>
        </w:rPr>
        <w:t xml:space="preserve">polling </w:t>
      </w:r>
      <w:r w:rsidRPr="006870AE">
        <w:rPr>
          <w:b/>
          <w:noProof/>
          <w:color w:val="000000"/>
          <w:u w:val="single"/>
          <w:lang w:val="en-GB"/>
        </w:rPr>
        <w:t>password</w:t>
      </w:r>
      <w:r w:rsidRPr="006870AE" w:rsidDel="009F740F">
        <w:rPr>
          <w:b/>
          <w:noProof/>
          <w:u w:val="single"/>
          <w:lang w:val="sr-Latn-RS"/>
        </w:rPr>
        <w:t xml:space="preserve"> </w:t>
      </w:r>
      <w:r w:rsidRPr="006870AE">
        <w:rPr>
          <w:b/>
          <w:noProof/>
          <w:u w:val="single"/>
          <w:lang w:val="sr-Latn-RS"/>
        </w:rPr>
        <w:t xml:space="preserve">listama novih poruka od strane </w:t>
      </w:r>
      <w:r w:rsidRPr="006870AE">
        <w:rPr>
          <w:b/>
          <w:noProof/>
          <w:color w:val="000000"/>
          <w:u w:val="single"/>
          <w:lang w:val="en-GB"/>
        </w:rPr>
        <w:t>Electronic Customs Clearance Gateway</w:t>
      </w:r>
      <w:r w:rsidRPr="006870AE">
        <w:rPr>
          <w:b/>
          <w:noProof/>
          <w:u w:val="single"/>
          <w:lang w:val="sr-Latn-RS"/>
        </w:rPr>
        <w:t xml:space="preserve"> (ECC GW)</w:t>
      </w:r>
      <w:r w:rsidRPr="006870AE">
        <w:rPr>
          <w:b/>
          <w:noProof/>
          <w:color w:val="000000"/>
          <w:u w:val="single"/>
          <w:lang w:val="en-GB"/>
        </w:rPr>
        <w:t>:</w:t>
      </w:r>
    </w:p>
    <w:p w:rsidR="00A4638F" w:rsidRPr="006870AE" w:rsidRDefault="00A4638F" w:rsidP="006014D4">
      <w:pPr>
        <w:rPr>
          <w:noProof/>
          <w:color w:val="000000"/>
          <w:lang w:val="sr-Latn-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tblGrid>
      <w:tr w:rsidR="00A4638F" w:rsidRPr="006870AE" w:rsidTr="00207EB3">
        <w:trPr>
          <w:trHeight w:val="309"/>
          <w:jc w:val="center"/>
        </w:trPr>
        <w:tc>
          <w:tcPr>
            <w:tcW w:w="3190" w:type="dxa"/>
          </w:tcPr>
          <w:p w:rsidR="00A4638F" w:rsidRPr="006870AE" w:rsidRDefault="00A4638F" w:rsidP="00207EB3">
            <w:pPr>
              <w:spacing w:before="120" w:after="120"/>
              <w:jc w:val="center"/>
              <w:rPr>
                <w:b/>
                <w:noProof/>
                <w:lang w:val="sr-Latn-RS"/>
              </w:rPr>
            </w:pPr>
            <w:r w:rsidRPr="006870AE">
              <w:rPr>
                <w:i/>
                <w:noProof/>
                <w:color w:val="000000"/>
                <w:lang w:val="en-GB"/>
              </w:rPr>
              <w:t>Polling password</w:t>
            </w:r>
          </w:p>
        </w:tc>
      </w:tr>
      <w:tr w:rsidR="00A4638F" w:rsidRPr="006870AE" w:rsidTr="00207EB3">
        <w:trPr>
          <w:trHeight w:val="307"/>
          <w:jc w:val="center"/>
        </w:trPr>
        <w:tc>
          <w:tcPr>
            <w:tcW w:w="3190" w:type="dxa"/>
          </w:tcPr>
          <w:p w:rsidR="00A4638F" w:rsidRPr="006870AE" w:rsidRDefault="00A4638F" w:rsidP="00207EB3">
            <w:pPr>
              <w:jc w:val="center"/>
              <w:rPr>
                <w:noProof/>
                <w:lang w:val="sr-Latn-RS"/>
              </w:rPr>
            </w:pPr>
          </w:p>
        </w:tc>
      </w:tr>
    </w:tbl>
    <w:p w:rsidR="00A4638F" w:rsidRPr="006870AE" w:rsidRDefault="00A4638F" w:rsidP="006014D4">
      <w:pPr>
        <w:jc w:val="center"/>
        <w:rPr>
          <w:noProof/>
          <w:color w:val="000000"/>
          <w:lang w:val="sr-Latn-RS"/>
        </w:rPr>
      </w:pPr>
      <w:r w:rsidRPr="006870AE">
        <w:rPr>
          <w:noProof/>
          <w:color w:val="000000"/>
          <w:lang w:val="sr-Latn-RS"/>
        </w:rPr>
        <w:t>(Napomena: password treba da sadrži mah. 16 karaktera)</w:t>
      </w:r>
    </w:p>
    <w:p w:rsidR="00A4638F" w:rsidRPr="006870AE" w:rsidRDefault="00A4638F" w:rsidP="006014D4">
      <w:pPr>
        <w:rPr>
          <w:noProof/>
          <w:color w:val="000000"/>
          <w:lang w:val="en-GB"/>
        </w:rPr>
      </w:pPr>
    </w:p>
    <w:p w:rsidR="00A4638F" w:rsidRPr="006870AE" w:rsidRDefault="00A4638F" w:rsidP="006014D4">
      <w:pPr>
        <w:spacing w:after="120" w:line="276" w:lineRule="auto"/>
        <w:jc w:val="both"/>
        <w:rPr>
          <w:b/>
          <w:noProof/>
          <w:color w:val="000000"/>
          <w:u w:val="single"/>
          <w:lang w:val="en-GB"/>
        </w:rPr>
      </w:pPr>
      <w:r w:rsidRPr="006870AE">
        <w:rPr>
          <w:b/>
          <w:noProof/>
          <w:color w:val="000000"/>
          <w:u w:val="single"/>
          <w:lang w:val="en-GB"/>
        </w:rPr>
        <w:t xml:space="preserve">c)  </w:t>
      </w:r>
      <w:r w:rsidRPr="006870AE">
        <w:rPr>
          <w:b/>
          <w:noProof/>
          <w:color w:val="000000"/>
          <w:u w:val="single"/>
          <w:lang w:val="sr-Latn-RS"/>
        </w:rPr>
        <w:t xml:space="preserve">Spisak važećih kvalifikovanih elektronskih sertifikata za elektronsko administriranje ovlašćenih osoba </w:t>
      </w:r>
      <w:r w:rsidRPr="006870AE">
        <w:rPr>
          <w:b/>
          <w:noProof/>
          <w:color w:val="000000"/>
          <w:u w:val="single"/>
          <w:lang w:val="en-GB"/>
        </w:rPr>
        <w:t xml:space="preserve"> </w:t>
      </w:r>
      <w:r w:rsidR="001E51BB" w:rsidRPr="001E51BB">
        <w:rPr>
          <w:b/>
          <w:noProof/>
          <w:color w:val="000000"/>
          <w:u w:val="single"/>
          <w:lang w:val="en-GB"/>
        </w:rPr>
        <w:t>navedenih pod a) i polling</w:t>
      </w:r>
      <w:r w:rsidR="001E51BB" w:rsidRPr="001E51BB">
        <w:rPr>
          <w:b/>
          <w:noProof/>
          <w:color w:val="000000"/>
          <w:u w:val="single"/>
          <w:lang w:val="en-GB"/>
        </w:rPr>
        <w:t xml:space="preserve"> </w:t>
      </w:r>
      <w:r w:rsidRPr="006870AE">
        <w:rPr>
          <w:b/>
          <w:noProof/>
          <w:color w:val="000000"/>
          <w:u w:val="single"/>
          <w:lang w:val="en-GB"/>
        </w:rPr>
        <w:t>password</w:t>
      </w:r>
      <w:r w:rsidRPr="006870AE" w:rsidDel="009F740F">
        <w:rPr>
          <w:b/>
          <w:noProof/>
          <w:u w:val="single"/>
          <w:lang w:val="sr-Latn-RS"/>
        </w:rPr>
        <w:t xml:space="preserve"> </w:t>
      </w:r>
      <w:r w:rsidRPr="006870AE">
        <w:rPr>
          <w:b/>
          <w:noProof/>
          <w:u w:val="single"/>
          <w:lang w:val="sr-Latn-RS"/>
        </w:rPr>
        <w:t>pod</w:t>
      </w:r>
      <w:r w:rsidRPr="006870AE">
        <w:rPr>
          <w:b/>
          <w:noProof/>
          <w:color w:val="000000"/>
          <w:u w:val="single"/>
          <w:lang w:val="en-GB"/>
        </w:rPr>
        <w:t xml:space="preserve"> b):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54"/>
        <w:gridCol w:w="2344"/>
        <w:gridCol w:w="3237"/>
        <w:gridCol w:w="2146"/>
      </w:tblGrid>
      <w:tr w:rsidR="00A4638F" w:rsidRPr="006870AE" w:rsidTr="00207EB3">
        <w:tc>
          <w:tcPr>
            <w:tcW w:w="1090" w:type="pct"/>
            <w:tcBorders>
              <w:top w:val="single" w:sz="4" w:space="0" w:color="auto"/>
              <w:left w:val="single" w:sz="4" w:space="0" w:color="auto"/>
              <w:bottom w:val="single" w:sz="4" w:space="0" w:color="auto"/>
              <w:right w:val="single" w:sz="4" w:space="0" w:color="auto"/>
            </w:tcBorders>
            <w:vAlign w:val="center"/>
          </w:tcPr>
          <w:p w:rsidR="00A4638F" w:rsidRPr="006870AE" w:rsidRDefault="00A4638F" w:rsidP="00207EB3">
            <w:pPr>
              <w:spacing w:before="60" w:after="60"/>
              <w:jc w:val="center"/>
              <w:outlineLvl w:val="4"/>
              <w:rPr>
                <w:b/>
                <w:bCs/>
                <w:iCs/>
                <w:noProof/>
                <w:color w:val="000000"/>
                <w:lang w:val="sr-Latn-RS"/>
              </w:rPr>
            </w:pPr>
            <w:r>
              <w:rPr>
                <w:b/>
                <w:bCs/>
                <w:iCs/>
                <w:noProof/>
                <w:color w:val="000000"/>
                <w:lang w:val="sr-Latn-RS"/>
              </w:rPr>
              <w:t>Ime i prezime</w:t>
            </w:r>
          </w:p>
        </w:tc>
        <w:tc>
          <w:tcPr>
            <w:tcW w:w="11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spacing w:before="60" w:after="60"/>
              <w:jc w:val="center"/>
              <w:outlineLvl w:val="4"/>
              <w:rPr>
                <w:rFonts w:eastAsia="Arial Unicode MS"/>
                <w:bCs/>
                <w:iCs/>
                <w:noProof/>
                <w:color w:val="000000"/>
                <w:lang w:val="en-GB"/>
              </w:rPr>
            </w:pPr>
            <w:r w:rsidRPr="006870AE">
              <w:rPr>
                <w:b/>
                <w:bCs/>
                <w:iCs/>
                <w:noProof/>
                <w:color w:val="000000"/>
                <w:lang w:val="sr-Latn-RS"/>
              </w:rPr>
              <w:t>Nadležno sertifikaciono telo</w:t>
            </w:r>
          </w:p>
        </w:tc>
        <w:tc>
          <w:tcPr>
            <w:tcW w:w="1638"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spacing w:before="60" w:after="60"/>
              <w:jc w:val="center"/>
              <w:rPr>
                <w:noProof/>
                <w:color w:val="000000"/>
                <w:lang w:val="en-GB"/>
              </w:rPr>
            </w:pPr>
            <w:r w:rsidRPr="006870AE">
              <w:rPr>
                <w:b/>
                <w:noProof/>
                <w:color w:val="000000"/>
                <w:lang w:val="sr-Latn-RS"/>
              </w:rPr>
              <w:t>Serijski broj kvalifikovanog elektronskog sertifikata</w:t>
            </w:r>
          </w:p>
        </w:tc>
        <w:tc>
          <w:tcPr>
            <w:tcW w:w="10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spacing w:before="60" w:after="60"/>
              <w:jc w:val="center"/>
              <w:rPr>
                <w:b/>
                <w:noProof/>
                <w:color w:val="000000"/>
                <w:lang w:val="sr-Latn-RS"/>
              </w:rPr>
            </w:pPr>
            <w:r w:rsidRPr="006870AE">
              <w:rPr>
                <w:b/>
                <w:noProof/>
                <w:color w:val="000000"/>
                <w:lang w:val="sr-Latn-RS"/>
              </w:rPr>
              <w:t>JMBG</w:t>
            </w: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638"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0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638"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0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r w:rsidR="00A4638F" w:rsidRPr="006870AE" w:rsidTr="00207EB3">
        <w:tc>
          <w:tcPr>
            <w:tcW w:w="1090"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1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638"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c>
          <w:tcPr>
            <w:tcW w:w="1086" w:type="pct"/>
            <w:tcBorders>
              <w:top w:val="single" w:sz="4" w:space="0" w:color="auto"/>
              <w:left w:val="single" w:sz="4" w:space="0" w:color="auto"/>
              <w:bottom w:val="single" w:sz="4" w:space="0" w:color="auto"/>
              <w:right w:val="single" w:sz="4" w:space="0" w:color="auto"/>
            </w:tcBorders>
          </w:tcPr>
          <w:p w:rsidR="00A4638F" w:rsidRPr="006870AE" w:rsidRDefault="00A4638F" w:rsidP="00207EB3">
            <w:pPr>
              <w:rPr>
                <w:noProof/>
                <w:color w:val="000000"/>
                <w:lang w:val="en-GB"/>
              </w:rPr>
            </w:pPr>
          </w:p>
        </w:tc>
      </w:tr>
    </w:tbl>
    <w:p w:rsidR="00A4638F" w:rsidRPr="006870AE" w:rsidRDefault="00A4638F" w:rsidP="006014D4">
      <w:pPr>
        <w:rPr>
          <w:noProof/>
          <w:color w:val="000000"/>
          <w:lang w:val="sr-Latn-RS"/>
        </w:rPr>
      </w:pPr>
      <w:r w:rsidRPr="006870AE">
        <w:rPr>
          <w:noProof/>
          <w:color w:val="000000"/>
          <w:lang w:val="sr-Latn-RS"/>
        </w:rPr>
        <w:t>(Napomena: precrtati neiskorišćena polja)</w:t>
      </w:r>
    </w:p>
    <w:p w:rsidR="00A4638F" w:rsidRPr="006870AE" w:rsidRDefault="00A4638F" w:rsidP="006014D4">
      <w:pPr>
        <w:spacing w:after="120"/>
        <w:rPr>
          <w:noProof/>
          <w:color w:val="000000"/>
          <w:lang w:val="en-GB"/>
        </w:rPr>
      </w:pPr>
    </w:p>
    <w:p w:rsidR="00141D9F" w:rsidRPr="00141D9F" w:rsidRDefault="00141D9F" w:rsidP="00141D9F">
      <w:pPr>
        <w:spacing w:after="120" w:line="276" w:lineRule="auto"/>
        <w:jc w:val="both"/>
        <w:rPr>
          <w:noProof/>
          <w:lang w:val="en-GB"/>
        </w:rPr>
      </w:pPr>
      <w:r w:rsidRPr="00141D9F">
        <w:rPr>
          <w:noProof/>
          <w:lang w:val="en-GB"/>
        </w:rPr>
        <w:t>Ovi parametri za elektronsku komunikacju su zavedeni dana …...…….. .</w:t>
      </w:r>
    </w:p>
    <w:p w:rsidR="00141D9F" w:rsidRPr="00141D9F" w:rsidRDefault="00141D9F" w:rsidP="00141D9F">
      <w:pPr>
        <w:spacing w:after="120" w:line="276" w:lineRule="auto"/>
        <w:jc w:val="both"/>
        <w:rPr>
          <w:noProof/>
          <w:lang w:val="en-GB"/>
        </w:rPr>
      </w:pPr>
      <w:r w:rsidRPr="00141D9F">
        <w:rPr>
          <w:noProof/>
          <w:lang w:val="en-GB"/>
        </w:rPr>
        <w:t>Izmenu bilo kog parametra navedenog pod a) ili b) ili c) ovog obaveštenja može izvršiti u elektronskoj formi Nosilac odobrenja, koristeći kvalifikovani elektronski sertifikat za administriranje parametara navedenih pod c), ili Carinarnica, koja je izdala ovo obaveštenje o parametrima za elektronsku komunikaciju.</w:t>
      </w:r>
    </w:p>
    <w:p w:rsidR="00A4638F" w:rsidRPr="006870AE" w:rsidRDefault="00141D9F" w:rsidP="00141D9F">
      <w:pPr>
        <w:spacing w:after="120" w:line="276" w:lineRule="auto"/>
        <w:jc w:val="both"/>
        <w:rPr>
          <w:noProof/>
          <w:lang w:val="sr-Latn-RS"/>
        </w:rPr>
      </w:pPr>
      <w:r w:rsidRPr="00141D9F">
        <w:rPr>
          <w:noProof/>
          <w:lang w:val="en-GB"/>
        </w:rPr>
        <w:t>Ovo obaveštenje o parametrima za elektronsku komunikaciju važi i primenjuje se od …………. i menja sva prethodna obaveštenja koja su izdata pod ovim brojem. Važnost ovog obaveštenja o parametrima za elektronsku komunikaciju nije ograničeno, ali se dopunjuje</w:t>
      </w:r>
      <w:r w:rsidRPr="00141D9F">
        <w:rPr>
          <w:noProof/>
          <w:color w:val="000000"/>
          <w:lang w:val="en-GB"/>
        </w:rPr>
        <w:t xml:space="preserve"> </w:t>
      </w:r>
      <w:r w:rsidR="00A4638F" w:rsidRPr="006870AE">
        <w:rPr>
          <w:noProof/>
          <w:color w:val="000000"/>
          <w:lang w:val="sr-Latn-RS"/>
        </w:rPr>
        <w:t>i menja u skladu sa promenama parametara dostavljenim od strane Nosioca odobrenja</w:t>
      </w:r>
      <w:r w:rsidR="00A4638F" w:rsidRPr="006870AE">
        <w:rPr>
          <w:noProof/>
          <w:lang w:val="en-GB"/>
        </w:rPr>
        <w:t xml:space="preserve">. </w:t>
      </w:r>
    </w:p>
    <w:p w:rsidR="00A4638F" w:rsidRPr="006870AE" w:rsidRDefault="00A4638F" w:rsidP="006014D4">
      <w:pPr>
        <w:spacing w:after="120" w:line="276" w:lineRule="auto"/>
        <w:jc w:val="both"/>
        <w:rPr>
          <w:noProof/>
          <w:lang w:val="sr-Latn-RS"/>
        </w:rPr>
      </w:pPr>
    </w:p>
    <w:p w:rsidR="00A4638F" w:rsidRPr="006870AE" w:rsidRDefault="00A4638F" w:rsidP="006014D4">
      <w:pPr>
        <w:spacing w:after="120" w:line="276" w:lineRule="auto"/>
        <w:jc w:val="center"/>
        <w:rPr>
          <w:noProof/>
          <w:lang w:val="sr-Latn-RS"/>
        </w:rPr>
      </w:pPr>
      <w:r w:rsidRPr="006870AE">
        <w:rPr>
          <w:noProof/>
          <w:lang w:val="sr-Latn-RS"/>
        </w:rPr>
        <w:t>_______________</w:t>
      </w:r>
      <w:r w:rsidRPr="006870AE">
        <w:rPr>
          <w:noProof/>
          <w:lang w:val="sr-Latn-RS"/>
        </w:rPr>
        <w:tab/>
      </w:r>
      <w:r w:rsidRPr="006870AE">
        <w:rPr>
          <w:noProof/>
          <w:lang w:val="sr-Latn-RS"/>
        </w:rPr>
        <w:tab/>
      </w:r>
      <w:r w:rsidRPr="006870AE">
        <w:rPr>
          <w:noProof/>
          <w:lang w:val="sr-Latn-RS"/>
        </w:rPr>
        <w:tab/>
      </w:r>
      <w:r w:rsidRPr="006870AE">
        <w:rPr>
          <w:noProof/>
          <w:lang w:val="sr-Latn-RS"/>
        </w:rPr>
        <w:tab/>
        <w:t>_____________________________________</w:t>
      </w:r>
    </w:p>
    <w:p w:rsidR="00A4638F" w:rsidRPr="006870AE" w:rsidRDefault="00A4638F" w:rsidP="006014D4">
      <w:pPr>
        <w:spacing w:after="120" w:line="276" w:lineRule="auto"/>
        <w:rPr>
          <w:noProof/>
          <w:lang w:val="sr-Latn-RS"/>
        </w:rPr>
      </w:pPr>
      <w:r>
        <w:rPr>
          <w:noProof/>
          <w:lang w:val="sr-Latn-RS"/>
        </w:rPr>
        <w:t xml:space="preserve">                        </w:t>
      </w:r>
      <w:r w:rsidRPr="006870AE">
        <w:rPr>
          <w:noProof/>
          <w:lang w:val="sr-Latn-RS"/>
        </w:rPr>
        <w:t>Datum</w:t>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r>
      <w:r>
        <w:rPr>
          <w:noProof/>
          <w:lang w:val="sr-Latn-RS"/>
        </w:rPr>
        <w:t xml:space="preserve">                      </w:t>
      </w:r>
      <w:r w:rsidR="00141D9F" w:rsidRPr="00141D9F">
        <w:rPr>
          <w:noProof/>
          <w:lang w:val="sr-Latn-RS"/>
        </w:rPr>
        <w:t>UPRAVNIK</w:t>
      </w:r>
    </w:p>
    <w:p w:rsidR="00A4638F" w:rsidRDefault="00A4638F" w:rsidP="006014D4">
      <w:pPr>
        <w:widowControl w:val="0"/>
        <w:overflowPunct w:val="0"/>
        <w:autoSpaceDE w:val="0"/>
        <w:autoSpaceDN w:val="0"/>
        <w:adjustRightInd w:val="0"/>
        <w:spacing w:before="120" w:after="120" w:line="223" w:lineRule="auto"/>
        <w:ind w:left="120" w:right="120"/>
        <w:jc w:val="both"/>
        <w:rPr>
          <w:noProof/>
          <w:lang w:val="ru-RU"/>
        </w:rPr>
        <w:sectPr w:rsidR="00A4638F" w:rsidSect="00790BEA">
          <w:type w:val="continuous"/>
          <w:pgSz w:w="11907" w:h="16840" w:code="9"/>
          <w:pgMar w:top="1152" w:right="1008" w:bottom="1152" w:left="1008" w:header="706" w:footer="403" w:gutter="0"/>
          <w:cols w:space="708"/>
          <w:docGrid w:linePitch="360"/>
        </w:sectPr>
      </w:pPr>
    </w:p>
    <w:p w:rsidR="00A4638F" w:rsidRPr="006870AE" w:rsidRDefault="00A4638F" w:rsidP="006014D4">
      <w:pPr>
        <w:spacing w:before="120" w:after="240"/>
        <w:jc w:val="right"/>
        <w:rPr>
          <w:b/>
          <w:noProof/>
        </w:rPr>
      </w:pPr>
      <w:r w:rsidRPr="006870AE">
        <w:rPr>
          <w:b/>
          <w:noProof/>
          <w:lang w:val="sr-Latn-RS"/>
        </w:rPr>
        <w:lastRenderedPageBreak/>
        <w:t xml:space="preserve">PRILOG 3 </w:t>
      </w:r>
      <w:r>
        <w:rPr>
          <w:b/>
          <w:noProof/>
          <w:lang w:val="sr-Latn-RS"/>
        </w:rPr>
        <w:t>– Pismo o namerama</w:t>
      </w:r>
    </w:p>
    <w:p w:rsidR="00A4638F" w:rsidRPr="006870AE" w:rsidRDefault="00A4638F" w:rsidP="006014D4">
      <w:pPr>
        <w:spacing w:before="120" w:after="240"/>
        <w:rPr>
          <w:b/>
          <w:noProof/>
        </w:rPr>
      </w:pPr>
    </w:p>
    <w:p w:rsidR="00A4638F" w:rsidRPr="006870AE" w:rsidRDefault="00A4638F" w:rsidP="006014D4">
      <w:pPr>
        <w:jc w:val="center"/>
        <w:rPr>
          <w:b/>
          <w:noProof/>
          <w:lang w:val="sr-Latn-RS"/>
        </w:rPr>
      </w:pPr>
      <w:r w:rsidRPr="006870AE">
        <w:rPr>
          <w:b/>
          <w:noProof/>
          <w:lang w:val="sr-Latn-RS"/>
        </w:rPr>
        <w:t>REPUBLIKA SRBIJA</w:t>
      </w:r>
    </w:p>
    <w:p w:rsidR="00A4638F" w:rsidRPr="006870AE" w:rsidRDefault="00A4638F" w:rsidP="006014D4">
      <w:pPr>
        <w:jc w:val="center"/>
        <w:rPr>
          <w:b/>
          <w:noProof/>
          <w:lang w:val="sr-Latn-RS"/>
        </w:rPr>
      </w:pPr>
      <w:r w:rsidRPr="006870AE">
        <w:rPr>
          <w:b/>
          <w:noProof/>
          <w:lang w:val="sr-Latn-RS"/>
        </w:rPr>
        <w:t>MINISTRARSTVO FINANSIJA</w:t>
      </w:r>
    </w:p>
    <w:p w:rsidR="00A4638F" w:rsidRDefault="00A4638F" w:rsidP="006014D4">
      <w:pPr>
        <w:jc w:val="center"/>
        <w:rPr>
          <w:b/>
          <w:noProof/>
          <w:lang w:val="sr-Latn-RS"/>
        </w:rPr>
      </w:pPr>
      <w:r w:rsidRPr="006870AE">
        <w:rPr>
          <w:b/>
          <w:noProof/>
          <w:lang w:val="sr-Latn-RS"/>
        </w:rPr>
        <w:t>UPRAVA CARINA</w:t>
      </w:r>
    </w:p>
    <w:p w:rsidR="00A4638F" w:rsidRPr="006870AE" w:rsidRDefault="00A4638F" w:rsidP="006014D4">
      <w:pPr>
        <w:jc w:val="center"/>
        <w:rPr>
          <w:b/>
          <w:noProof/>
          <w:lang w:val="sr-Latn-RS"/>
        </w:rPr>
      </w:pPr>
    </w:p>
    <w:p w:rsidR="00A4638F" w:rsidRPr="006151DC" w:rsidRDefault="00A4638F" w:rsidP="006014D4">
      <w:pPr>
        <w:spacing w:before="120" w:after="240"/>
        <w:jc w:val="center"/>
        <w:rPr>
          <w:b/>
          <w:noProof/>
          <w:lang w:val="sr-Latn-RS"/>
        </w:rPr>
      </w:pPr>
      <w:r>
        <w:rPr>
          <w:b/>
          <w:noProof/>
          <w:lang w:val="sr-Latn-RS"/>
        </w:rPr>
        <w:t>PISMO O NAMERAMA</w:t>
      </w:r>
    </w:p>
    <w:p w:rsidR="00A4638F" w:rsidRPr="006870AE" w:rsidRDefault="00A4638F" w:rsidP="006014D4">
      <w:pPr>
        <w:spacing w:before="120" w:after="240"/>
        <w:rPr>
          <w:b/>
          <w:noProof/>
          <w:lang w:val="sr-Latn-RS"/>
        </w:rPr>
      </w:pPr>
    </w:p>
    <w:p w:rsidR="00A4638F" w:rsidRPr="006870AE" w:rsidRDefault="00A4638F" w:rsidP="006014D4">
      <w:pPr>
        <w:spacing w:before="120" w:after="240"/>
        <w:jc w:val="both"/>
        <w:rPr>
          <w:noProof/>
          <w:lang w:val="sr-Latn-RS"/>
        </w:rPr>
      </w:pPr>
      <w:r w:rsidRPr="006870AE">
        <w:rPr>
          <w:noProof/>
          <w:lang w:val="sr-Latn-RS"/>
        </w:rPr>
        <w:t xml:space="preserve">Ovim </w:t>
      </w:r>
      <w:r>
        <w:rPr>
          <w:noProof/>
          <w:lang w:val="sr-Latn-RS"/>
        </w:rPr>
        <w:t>putem</w:t>
      </w:r>
      <w:r w:rsidRPr="006870AE">
        <w:rPr>
          <w:noProof/>
          <w:lang w:val="sr-Latn-RS"/>
        </w:rPr>
        <w:t xml:space="preserve">  _________________ (banka, osiguravajuće društvo, privredno društvo...) iz ___________ (adresa, mesto)  iskazuje svoju spremnost da izdaje </w:t>
      </w:r>
      <w:r>
        <w:rPr>
          <w:noProof/>
          <w:lang w:val="sr-Latn-RS"/>
        </w:rPr>
        <w:t>garancije</w:t>
      </w:r>
      <w:r w:rsidRPr="006870AE">
        <w:rPr>
          <w:noProof/>
          <w:lang w:val="sr-Latn-RS"/>
        </w:rPr>
        <w:t xml:space="preserve"> u postupku zajedničkog tranzita.</w:t>
      </w:r>
    </w:p>
    <w:p w:rsidR="00A4638F" w:rsidRPr="006870AE" w:rsidRDefault="00A4638F" w:rsidP="006014D4">
      <w:pPr>
        <w:spacing w:before="120" w:after="240"/>
        <w:jc w:val="both"/>
        <w:rPr>
          <w:noProof/>
          <w:lang w:val="sr-Latn-RS"/>
        </w:rPr>
      </w:pPr>
      <w:r w:rsidRPr="006870AE">
        <w:rPr>
          <w:noProof/>
          <w:lang w:val="sr-Latn-RS"/>
        </w:rPr>
        <w:t>Ukupan garantovani iznos za sve izdate garan</w:t>
      </w:r>
      <w:r>
        <w:rPr>
          <w:noProof/>
          <w:lang w:val="sr-Latn-RS"/>
        </w:rPr>
        <w:t>cije</w:t>
      </w:r>
      <w:r w:rsidRPr="006870AE">
        <w:rPr>
          <w:noProof/>
          <w:lang w:val="sr-Latn-RS"/>
        </w:rPr>
        <w:t xml:space="preserve"> biće:</w:t>
      </w:r>
    </w:p>
    <w:p w:rsidR="00A4638F" w:rsidRPr="006870AE" w:rsidRDefault="00A4638F" w:rsidP="006014D4">
      <w:pPr>
        <w:numPr>
          <w:ilvl w:val="0"/>
          <w:numId w:val="10"/>
        </w:numPr>
        <w:spacing w:before="120" w:after="240"/>
        <w:jc w:val="both"/>
        <w:rPr>
          <w:noProof/>
          <w:lang w:val="sr-Latn-RS"/>
        </w:rPr>
      </w:pPr>
      <w:r w:rsidRPr="006870AE">
        <w:rPr>
          <w:noProof/>
          <w:lang w:val="sr-Latn-RS"/>
        </w:rPr>
        <w:t>________________ dinara</w:t>
      </w:r>
    </w:p>
    <w:p w:rsidR="00A4638F" w:rsidRPr="006870AE" w:rsidRDefault="00A4638F" w:rsidP="006014D4">
      <w:pPr>
        <w:numPr>
          <w:ilvl w:val="0"/>
          <w:numId w:val="10"/>
        </w:numPr>
        <w:spacing w:before="120" w:after="240"/>
        <w:jc w:val="both"/>
        <w:rPr>
          <w:noProof/>
          <w:lang w:val="sr-Latn-RS"/>
        </w:rPr>
      </w:pPr>
      <w:r w:rsidRPr="006870AE">
        <w:rPr>
          <w:noProof/>
          <w:lang w:val="sr-Latn-RS"/>
        </w:rPr>
        <w:t>neograničeno</w:t>
      </w:r>
    </w:p>
    <w:p w:rsidR="00A4638F" w:rsidRPr="006870AE" w:rsidRDefault="00A4638F" w:rsidP="006014D4">
      <w:pPr>
        <w:spacing w:before="120" w:after="240"/>
        <w:jc w:val="both"/>
        <w:rPr>
          <w:noProof/>
          <w:lang w:val="sr-Latn-RS"/>
        </w:rPr>
      </w:pPr>
      <w:r w:rsidRPr="006870AE">
        <w:rPr>
          <w:noProof/>
          <w:lang w:val="sr-Latn-RS"/>
        </w:rPr>
        <w:t>U prilogu vam dostavljamo spisak kontakt adresa u svim zemljama potpisnicama Konvencije o zajedničkom tranzitnom postupku</w:t>
      </w:r>
      <w:r>
        <w:rPr>
          <w:noProof/>
          <w:lang w:val="sr-Latn-RS"/>
        </w:rPr>
        <w:t xml:space="preserve"> kao i pismene potvrde (izjave) u kojima lica navedena kao kontakti potvrđuju da su saglasne da u naše ime u pisanom pravno obavezujućem obliku obavljaju svu komunikaciju sa carinskim organima</w:t>
      </w:r>
      <w:r w:rsidRPr="006870AE">
        <w:rPr>
          <w:noProof/>
          <w:lang w:val="sr-Latn-RS"/>
        </w:rPr>
        <w:t xml:space="preserve">. </w:t>
      </w:r>
      <w:r w:rsidRPr="005A7006">
        <w:rPr>
          <w:noProof/>
          <w:lang w:val="sr-Latn-RS"/>
        </w:rPr>
        <w:t>Obavezujemo</w:t>
      </w:r>
      <w:r w:rsidRPr="006870AE">
        <w:rPr>
          <w:noProof/>
          <w:lang w:val="sr-Latn-RS"/>
        </w:rPr>
        <w:t xml:space="preserve"> se da blagovremeno dostavimo eventualne izmene kontakt adresa.</w:t>
      </w:r>
    </w:p>
    <w:p w:rsidR="00A4638F" w:rsidRDefault="00A4638F" w:rsidP="006014D4">
      <w:pPr>
        <w:spacing w:before="120" w:after="240"/>
        <w:jc w:val="both"/>
        <w:rPr>
          <w:noProof/>
          <w:lang w:val="sr-Latn-RS"/>
        </w:rPr>
      </w:pPr>
      <w:r w:rsidRPr="006870AE">
        <w:rPr>
          <w:noProof/>
          <w:lang w:val="sr-Latn-RS"/>
        </w:rPr>
        <w:t xml:space="preserve">prilog: </w:t>
      </w:r>
      <w:r w:rsidRPr="006870AE">
        <w:rPr>
          <w:noProof/>
          <w:lang w:val="sr-Latn-RS"/>
        </w:rPr>
        <w:tab/>
      </w:r>
      <w:r>
        <w:rPr>
          <w:noProof/>
          <w:lang w:val="sr-Latn-RS"/>
        </w:rPr>
        <w:t xml:space="preserve"> </w:t>
      </w:r>
      <w:r w:rsidRPr="006870AE">
        <w:rPr>
          <w:noProof/>
          <w:lang w:val="sr-Latn-RS"/>
        </w:rPr>
        <w:t xml:space="preserve">– kao u tekstu </w:t>
      </w:r>
    </w:p>
    <w:p w:rsidR="00A4638F" w:rsidRDefault="00A4638F" w:rsidP="006014D4">
      <w:pPr>
        <w:spacing w:before="120" w:after="240"/>
        <w:jc w:val="both"/>
        <w:rPr>
          <w:noProof/>
          <w:lang w:val="sr-Latn-RS"/>
        </w:rPr>
      </w:pPr>
    </w:p>
    <w:p w:rsidR="00A4638F" w:rsidRDefault="00A4638F" w:rsidP="006014D4">
      <w:pPr>
        <w:spacing w:before="120" w:after="240"/>
        <w:jc w:val="both"/>
        <w:rPr>
          <w:noProof/>
          <w:lang w:val="sr-Latn-RS"/>
        </w:rPr>
      </w:pPr>
    </w:p>
    <w:p w:rsidR="00A4638F" w:rsidRDefault="00A4638F" w:rsidP="006014D4">
      <w:pPr>
        <w:ind w:left="5126"/>
        <w:jc w:val="center"/>
        <w:rPr>
          <w:noProof/>
          <w:lang w:val="sr-Latn-RS"/>
        </w:rPr>
      </w:pPr>
      <w:r>
        <w:rPr>
          <w:noProof/>
          <w:lang w:val="sr-Latn-RS"/>
        </w:rPr>
        <w:t>OVLAŠĆENO LICE GARANTA</w:t>
      </w:r>
    </w:p>
    <w:p w:rsidR="00A4638F" w:rsidRDefault="00A4638F" w:rsidP="006014D4">
      <w:pPr>
        <w:ind w:left="5126"/>
        <w:jc w:val="center"/>
        <w:rPr>
          <w:noProof/>
          <w:lang w:val="sr-Latn-RS"/>
        </w:rPr>
      </w:pPr>
      <w:r>
        <w:rPr>
          <w:noProof/>
          <w:lang w:val="sr-Latn-RS"/>
        </w:rPr>
        <w:t>(banka, osiguravajuće društvo...)</w:t>
      </w:r>
    </w:p>
    <w:p w:rsidR="00A4638F" w:rsidRPr="005A7006" w:rsidRDefault="00A4638F" w:rsidP="006014D4">
      <w:pPr>
        <w:spacing w:before="120" w:after="240"/>
        <w:ind w:left="5126"/>
        <w:jc w:val="center"/>
        <w:rPr>
          <w:noProof/>
          <w:lang w:val="sr-Latn-RS"/>
        </w:rPr>
        <w:sectPr w:rsidR="00A4638F" w:rsidRPr="005A7006" w:rsidSect="00965CD0">
          <w:pgSz w:w="11907" w:h="16840" w:code="9"/>
          <w:pgMar w:top="1440" w:right="1440" w:bottom="1440" w:left="1440" w:header="708" w:footer="708" w:gutter="0"/>
          <w:cols w:space="708"/>
          <w:docGrid w:linePitch="360"/>
        </w:sectPr>
      </w:pPr>
      <w:r>
        <w:rPr>
          <w:noProof/>
          <w:lang w:val="sr-Latn-RS"/>
        </w:rPr>
        <w:t>____________________________</w:t>
      </w:r>
    </w:p>
    <w:p w:rsidR="00A4638F" w:rsidRPr="006870AE" w:rsidRDefault="00A4638F" w:rsidP="006014D4">
      <w:pPr>
        <w:pStyle w:val="StyleHeading2FranklinGothicBook"/>
        <w:jc w:val="right"/>
        <w:rPr>
          <w:noProof/>
        </w:rPr>
      </w:pPr>
      <w:bookmarkStart w:id="4" w:name="_Прилог__6"/>
      <w:bookmarkStart w:id="5" w:name="_Прилог__12"/>
      <w:bookmarkStart w:id="6" w:name="_Toc389422657"/>
      <w:bookmarkStart w:id="7" w:name="_Toc408076971"/>
      <w:bookmarkEnd w:id="4"/>
      <w:bookmarkEnd w:id="5"/>
      <w:r w:rsidRPr="006870AE">
        <w:rPr>
          <w:noProof/>
          <w:lang w:val="sr-Latn-RS"/>
        </w:rPr>
        <w:lastRenderedPageBreak/>
        <w:t xml:space="preserve">PRILOG 4 </w:t>
      </w:r>
      <w:bookmarkEnd w:id="6"/>
    </w:p>
    <w:bookmarkEnd w:id="7"/>
    <w:p w:rsidR="00A4638F" w:rsidRPr="006870AE" w:rsidRDefault="00A4638F" w:rsidP="006014D4">
      <w:pPr>
        <w:widowControl w:val="0"/>
        <w:autoSpaceDE w:val="0"/>
        <w:autoSpaceDN w:val="0"/>
        <w:adjustRightInd w:val="0"/>
        <w:rPr>
          <w:noProof/>
        </w:rPr>
      </w:pPr>
      <w:r w:rsidRPr="006870AE">
        <w:rPr>
          <w:noProof/>
          <w:lang w:val="sr-Latn-RS"/>
        </w:rPr>
        <w:t>Podnosilac zahteva:</w:t>
      </w:r>
    </w:p>
    <w:p w:rsidR="00A4638F" w:rsidRPr="006870AE" w:rsidRDefault="00A4638F" w:rsidP="006014D4">
      <w:pPr>
        <w:widowControl w:val="0"/>
        <w:autoSpaceDE w:val="0"/>
        <w:autoSpaceDN w:val="0"/>
        <w:adjustRightInd w:val="0"/>
        <w:rPr>
          <w:noProof/>
        </w:rPr>
      </w:pPr>
      <w:r w:rsidRPr="006870AE">
        <w:rPr>
          <w:noProof/>
          <w:lang w:val="sr-Latn-RS"/>
        </w:rPr>
        <w:t>__________________________________</w:t>
      </w:r>
    </w:p>
    <w:p w:rsidR="00A4638F" w:rsidRPr="006870AE" w:rsidRDefault="00A4638F" w:rsidP="006014D4">
      <w:pPr>
        <w:widowControl w:val="0"/>
        <w:autoSpaceDE w:val="0"/>
        <w:autoSpaceDN w:val="0"/>
        <w:adjustRightInd w:val="0"/>
        <w:rPr>
          <w:noProof/>
        </w:rPr>
      </w:pPr>
      <w:r w:rsidRPr="006870AE">
        <w:rPr>
          <w:noProof/>
          <w:lang w:val="sr-Latn-RS"/>
        </w:rPr>
        <w:t>Datum:</w:t>
      </w:r>
    </w:p>
    <w:p w:rsidR="00A4638F" w:rsidRPr="006870AE" w:rsidRDefault="00A4638F" w:rsidP="006014D4">
      <w:pPr>
        <w:widowControl w:val="0"/>
        <w:autoSpaceDE w:val="0"/>
        <w:autoSpaceDN w:val="0"/>
        <w:adjustRightInd w:val="0"/>
        <w:spacing w:line="295" w:lineRule="exact"/>
        <w:rPr>
          <w:noProof/>
        </w:rPr>
      </w:pPr>
      <w:r w:rsidRPr="006870AE">
        <w:rPr>
          <w:noProof/>
          <w:lang w:val="sr-Latn-RS"/>
        </w:rPr>
        <w:t>_____________________</w:t>
      </w:r>
    </w:p>
    <w:p w:rsidR="00A4638F" w:rsidRPr="006870AE" w:rsidRDefault="00A4638F" w:rsidP="006014D4">
      <w:pPr>
        <w:widowControl w:val="0"/>
        <w:autoSpaceDE w:val="0"/>
        <w:autoSpaceDN w:val="0"/>
        <w:adjustRightInd w:val="0"/>
        <w:spacing w:line="295" w:lineRule="exact"/>
        <w:rPr>
          <w:noProof/>
        </w:rPr>
      </w:pPr>
    </w:p>
    <w:p w:rsidR="00A4638F" w:rsidRPr="006870AE" w:rsidRDefault="00A4638F" w:rsidP="006014D4">
      <w:pPr>
        <w:widowControl w:val="0"/>
        <w:autoSpaceDE w:val="0"/>
        <w:autoSpaceDN w:val="0"/>
        <w:adjustRightInd w:val="0"/>
        <w:spacing w:line="295" w:lineRule="exact"/>
        <w:rPr>
          <w:noProof/>
        </w:rPr>
      </w:pPr>
    </w:p>
    <w:p w:rsidR="00A4638F" w:rsidRPr="006870AE" w:rsidRDefault="00A4638F" w:rsidP="006014D4">
      <w:pPr>
        <w:widowControl w:val="0"/>
        <w:overflowPunct w:val="0"/>
        <w:autoSpaceDE w:val="0"/>
        <w:autoSpaceDN w:val="0"/>
        <w:adjustRightInd w:val="0"/>
        <w:spacing w:line="226" w:lineRule="auto"/>
        <w:ind w:left="520" w:right="160"/>
        <w:jc w:val="center"/>
        <w:rPr>
          <w:b/>
          <w:bCs/>
          <w:noProof/>
        </w:rPr>
      </w:pPr>
      <w:r w:rsidRPr="006870AE">
        <w:rPr>
          <w:b/>
          <w:bCs/>
          <w:noProof/>
          <w:lang w:val="sr-Latn-RS"/>
        </w:rPr>
        <w:t>ZAHTEV ZA POLAGANJE POJEDINAČNOG OBEZBEĐENJA U VIDU GOTOVINSKOG DEPOZITA U NACIONALNOM/ZAJEDNIČKOM POSTUPKU TRANZITA</w:t>
      </w:r>
    </w:p>
    <w:p w:rsidR="00A4638F" w:rsidRPr="006870AE" w:rsidRDefault="00A4638F" w:rsidP="006014D4">
      <w:pPr>
        <w:widowControl w:val="0"/>
        <w:autoSpaceDE w:val="0"/>
        <w:autoSpaceDN w:val="0"/>
        <w:adjustRightInd w:val="0"/>
        <w:spacing w:line="332" w:lineRule="exact"/>
        <w:rPr>
          <w:noProof/>
        </w:rPr>
      </w:pPr>
    </w:p>
    <w:p w:rsidR="00A4638F" w:rsidRPr="006870AE" w:rsidRDefault="00A4638F" w:rsidP="006014D4">
      <w:pPr>
        <w:pStyle w:val="Default"/>
        <w:spacing w:before="120" w:after="120"/>
        <w:ind w:left="0"/>
        <w:rPr>
          <w:rFonts w:ascii="Times New Roman" w:hAnsi="Times New Roman"/>
          <w:bCs w:val="0"/>
          <w:noProof/>
          <w:color w:val="auto"/>
          <w:sz w:val="24"/>
          <w:szCs w:val="24"/>
          <w:lang w:eastAsia="nl-NL"/>
        </w:rPr>
      </w:pPr>
      <w:r w:rsidRPr="006870AE">
        <w:rPr>
          <w:rFonts w:ascii="Times New Roman" w:hAnsi="Times New Roman"/>
          <w:noProof/>
          <w:sz w:val="24"/>
          <w:szCs w:val="24"/>
          <w:lang w:val="sr-Latn-RS"/>
        </w:rPr>
        <w:t xml:space="preserve">Molim, Carinarnicu ______________ da mi odobri polaganje pojedinačnog obezbeđenja u vidu gotovinskog depozita u postupku nacinalnog/zajedničkog postupka tranzita, u skladu sa članom 55. tačka a) Konvencije o zajedničkom tranzitnom postupku </w:t>
      </w:r>
      <w:r w:rsidRPr="006870AE">
        <w:rPr>
          <w:rFonts w:ascii="Times New Roman" w:hAnsi="Times New Roman"/>
          <w:bCs w:val="0"/>
          <w:noProof/>
          <w:sz w:val="24"/>
          <w:szCs w:val="24"/>
          <w:lang w:val="sr-Latn-RS" w:eastAsia="nl-NL"/>
        </w:rPr>
        <w:t>(„Sl.</w:t>
      </w:r>
      <w:r w:rsidRPr="006870AE">
        <w:rPr>
          <w:rFonts w:ascii="Times New Roman" w:hAnsi="Times New Roman"/>
          <w:bCs w:val="0"/>
          <w:noProof/>
          <w:sz w:val="24"/>
          <w:szCs w:val="24"/>
          <w:lang w:val="en-US" w:eastAsia="nl-NL"/>
        </w:rPr>
        <w:t xml:space="preserve"> </w:t>
      </w:r>
      <w:r w:rsidRPr="006870AE">
        <w:rPr>
          <w:rFonts w:ascii="Times New Roman" w:hAnsi="Times New Roman"/>
          <w:bCs w:val="0"/>
          <w:noProof/>
          <w:sz w:val="24"/>
          <w:szCs w:val="24"/>
          <w:lang w:val="sr-Latn-RS" w:eastAsia="nl-NL"/>
        </w:rPr>
        <w:t xml:space="preserve">glasnik RS – Međunarodni ugovori“, br. </w:t>
      </w:r>
      <w:r>
        <w:rPr>
          <w:rFonts w:ascii="Times New Roman" w:hAnsi="Times New Roman"/>
          <w:bCs w:val="0"/>
          <w:noProof/>
          <w:sz w:val="24"/>
          <w:szCs w:val="24"/>
          <w:lang w:val="sr-Latn-RS" w:eastAsia="nl-NL"/>
        </w:rPr>
        <w:t>13/15, 2/17 i 11/</w:t>
      </w:r>
      <w:r w:rsidRPr="000E4D3A">
        <w:rPr>
          <w:rFonts w:ascii="Times New Roman" w:hAnsi="Times New Roman"/>
          <w:bCs w:val="0"/>
          <w:noProof/>
          <w:sz w:val="24"/>
          <w:szCs w:val="24"/>
          <w:lang w:val="sr-Latn-RS" w:eastAsia="nl-NL"/>
        </w:rPr>
        <w:t>18</w:t>
      </w:r>
      <w:r w:rsidRPr="006870AE">
        <w:rPr>
          <w:rFonts w:ascii="Times New Roman" w:hAnsi="Times New Roman"/>
          <w:bCs w:val="0"/>
          <w:noProof/>
          <w:sz w:val="24"/>
          <w:szCs w:val="24"/>
          <w:lang w:val="sr-Latn-RS" w:eastAsia="nl-NL"/>
        </w:rPr>
        <w:t>) /</w:t>
      </w:r>
      <w:r w:rsidRPr="006870AE">
        <w:rPr>
          <w:rFonts w:ascii="Times New Roman" w:hAnsi="Times New Roman"/>
          <w:noProof/>
          <w:sz w:val="24"/>
          <w:szCs w:val="24"/>
          <w:lang w:val="sr-Latn-RS"/>
        </w:rPr>
        <w:t xml:space="preserve"> članom 158 Uredbe o carinskim postupcima i carinskim formalnostima </w:t>
      </w:r>
      <w:r w:rsidRPr="006870AE">
        <w:rPr>
          <w:rFonts w:ascii="Times New Roman" w:hAnsi="Times New Roman"/>
          <w:bCs w:val="0"/>
          <w:noProof/>
          <w:color w:val="auto"/>
          <w:sz w:val="24"/>
          <w:szCs w:val="24"/>
          <w:lang w:val="sr-Latn-RS" w:eastAsia="nl-NL"/>
        </w:rPr>
        <w:t>(„Sl.glasnik</w:t>
      </w:r>
      <w:r w:rsidRPr="006870AE">
        <w:rPr>
          <w:rFonts w:ascii="Times New Roman" w:hAnsi="Times New Roman"/>
          <w:bCs w:val="0"/>
          <w:noProof/>
          <w:color w:val="auto"/>
          <w:sz w:val="24"/>
          <w:szCs w:val="24"/>
          <w:lang w:val="en-US" w:eastAsia="nl-NL"/>
        </w:rPr>
        <w:t xml:space="preserve"> </w:t>
      </w:r>
      <w:r w:rsidRPr="006870AE">
        <w:rPr>
          <w:rFonts w:ascii="Times New Roman" w:hAnsi="Times New Roman"/>
          <w:bCs w:val="0"/>
          <w:noProof/>
          <w:color w:val="auto"/>
          <w:sz w:val="24"/>
          <w:szCs w:val="24"/>
          <w:lang w:val="sr-Latn-RS" w:eastAsia="nl-NL"/>
        </w:rPr>
        <w:t>RS“ br</w:t>
      </w:r>
      <w:r>
        <w:rPr>
          <w:rFonts w:ascii="Times New Roman" w:hAnsi="Times New Roman"/>
          <w:bCs w:val="0"/>
          <w:noProof/>
          <w:color w:val="auto"/>
          <w:sz w:val="24"/>
          <w:szCs w:val="24"/>
          <w:lang w:val="sr-Latn-RS" w:eastAsia="nl-NL"/>
        </w:rPr>
        <w:t>.</w:t>
      </w:r>
      <w:r w:rsidRPr="006870AE">
        <w:rPr>
          <w:rFonts w:ascii="Times New Roman" w:hAnsi="Times New Roman"/>
          <w:bCs w:val="0"/>
          <w:noProof/>
          <w:color w:val="auto"/>
          <w:sz w:val="24"/>
          <w:szCs w:val="24"/>
          <w:lang w:val="sr-Latn-RS" w:eastAsia="nl-NL"/>
        </w:rPr>
        <w:t xml:space="preserve"> </w:t>
      </w:r>
      <w:r w:rsidRPr="004C775D">
        <w:rPr>
          <w:rFonts w:ascii="Times New Roman" w:hAnsi="Times New Roman"/>
          <w:bCs w:val="0"/>
          <w:noProof/>
          <w:color w:val="auto"/>
          <w:sz w:val="24"/>
          <w:szCs w:val="24"/>
          <w:lang w:val="sr-Latn-RS" w:eastAsia="nl-NL"/>
        </w:rPr>
        <w:t>39/20 i 8/20</w:t>
      </w:r>
      <w:r w:rsidRPr="006870AE">
        <w:rPr>
          <w:rFonts w:ascii="Times New Roman" w:hAnsi="Times New Roman"/>
          <w:bCs w:val="0"/>
          <w:noProof/>
          <w:color w:val="auto"/>
          <w:sz w:val="24"/>
          <w:szCs w:val="24"/>
          <w:lang w:val="sr-Latn-RS" w:eastAsia="nl-NL"/>
        </w:rPr>
        <w:t>), za sledeću robu:</w:t>
      </w:r>
    </w:p>
    <w:p w:rsidR="00A4638F" w:rsidRPr="006870AE" w:rsidRDefault="00A4638F" w:rsidP="006014D4">
      <w:pPr>
        <w:pStyle w:val="Default"/>
        <w:spacing w:before="120" w:after="120"/>
        <w:ind w:left="0"/>
        <w:rPr>
          <w:rFonts w:ascii="Times New Roman" w:hAnsi="Times New Roman"/>
          <w:noProof/>
          <w:sz w:val="24"/>
          <w:szCs w:val="24"/>
        </w:rPr>
      </w:pPr>
    </w:p>
    <w:tbl>
      <w:tblPr>
        <w:tblStyle w:val="TableGrid"/>
        <w:tblW w:w="0" w:type="auto"/>
        <w:tblInd w:w="120" w:type="dxa"/>
        <w:tblLook w:val="04A0" w:firstRow="1" w:lastRow="0" w:firstColumn="1" w:lastColumn="0" w:noHBand="0" w:noVBand="1"/>
      </w:tblPr>
      <w:tblGrid>
        <w:gridCol w:w="2315"/>
        <w:gridCol w:w="2231"/>
        <w:gridCol w:w="2231"/>
        <w:gridCol w:w="2120"/>
      </w:tblGrid>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Pr>
                <w:noProof/>
                <w:lang w:val="sr-Latn-RS"/>
              </w:rPr>
              <w:t>M</w:t>
            </w:r>
            <w:r w:rsidRPr="006870AE">
              <w:rPr>
                <w:noProof/>
                <w:lang w:val="sr-Latn-RS"/>
              </w:rPr>
              <w:t>RN broj</w:t>
            </w:r>
          </w:p>
        </w:tc>
        <w:tc>
          <w:tcPr>
            <w:tcW w:w="7983" w:type="dxa"/>
            <w:gridSpan w:val="3"/>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vrsta robe*</w:t>
            </w:r>
          </w:p>
        </w:tc>
        <w:tc>
          <w:tcPr>
            <w:tcW w:w="5322" w:type="dxa"/>
            <w:gridSpan w:val="2"/>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val="restart"/>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vrednost robe</w:t>
            </w:r>
          </w:p>
        </w:tc>
        <w:tc>
          <w:tcPr>
            <w:tcW w:w="5322" w:type="dxa"/>
            <w:gridSpan w:val="2"/>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tarifna oznaka</w:t>
            </w:r>
          </w:p>
        </w:tc>
        <w:tc>
          <w:tcPr>
            <w:tcW w:w="5322" w:type="dxa"/>
            <w:gridSpan w:val="2"/>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p>
        </w:tc>
        <w:tc>
          <w:tcPr>
            <w:tcW w:w="2661" w:type="dxa"/>
          </w:tcPr>
          <w:p w:rsidR="00A4638F" w:rsidRPr="006870AE" w:rsidRDefault="00A4638F" w:rsidP="00207EB3">
            <w:pPr>
              <w:widowControl w:val="0"/>
              <w:overflowPunct w:val="0"/>
              <w:autoSpaceDE w:val="0"/>
              <w:autoSpaceDN w:val="0"/>
              <w:adjustRightInd w:val="0"/>
              <w:spacing w:line="231" w:lineRule="auto"/>
              <w:jc w:val="center"/>
              <w:rPr>
                <w:noProof/>
                <w:lang w:val="sr-Latn-RS"/>
              </w:rPr>
            </w:pPr>
            <w:r w:rsidRPr="006870AE">
              <w:rPr>
                <w:noProof/>
                <w:lang w:val="sr-Latn-RS"/>
              </w:rPr>
              <w:t>stopa</w:t>
            </w:r>
          </w:p>
        </w:tc>
        <w:tc>
          <w:tcPr>
            <w:tcW w:w="2661" w:type="dxa"/>
          </w:tcPr>
          <w:p w:rsidR="00A4638F" w:rsidRPr="006870AE" w:rsidRDefault="00A4638F" w:rsidP="00207EB3">
            <w:pPr>
              <w:widowControl w:val="0"/>
              <w:overflowPunct w:val="0"/>
              <w:autoSpaceDE w:val="0"/>
              <w:autoSpaceDN w:val="0"/>
              <w:adjustRightInd w:val="0"/>
              <w:spacing w:line="231" w:lineRule="auto"/>
              <w:jc w:val="center"/>
              <w:rPr>
                <w:noProof/>
                <w:lang w:val="sr-Latn-RS"/>
              </w:rPr>
            </w:pPr>
            <w:r w:rsidRPr="006870AE">
              <w:rPr>
                <w:noProof/>
                <w:lang w:val="sr-Latn-RS"/>
              </w:rPr>
              <w:t>iznos</w:t>
            </w: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carina:</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PDV:</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akciza:</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rPr>
                <w:noProof/>
                <w:lang w:val="sr-Latn-RS"/>
              </w:rPr>
            </w:pPr>
            <w:r w:rsidRPr="006870AE">
              <w:rPr>
                <w:noProof/>
                <w:lang w:val="sr-Latn-RS"/>
              </w:rPr>
              <w:t>(druge dažbine):</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7982" w:type="dxa"/>
            <w:gridSpan w:val="3"/>
          </w:tcPr>
          <w:p w:rsidR="00A4638F" w:rsidRPr="006870AE" w:rsidRDefault="00A4638F" w:rsidP="00207EB3">
            <w:pPr>
              <w:widowControl w:val="0"/>
              <w:overflowPunct w:val="0"/>
              <w:autoSpaceDE w:val="0"/>
              <w:autoSpaceDN w:val="0"/>
              <w:adjustRightInd w:val="0"/>
              <w:spacing w:line="231" w:lineRule="auto"/>
              <w:jc w:val="right"/>
              <w:rPr>
                <w:noProof/>
                <w:lang w:val="sr-Latn-RS"/>
              </w:rPr>
            </w:pPr>
            <w:r w:rsidRPr="006870AE">
              <w:rPr>
                <w:noProof/>
                <w:lang w:val="sr-Latn-RS"/>
              </w:rPr>
              <w:t>Procenjeni iznos dažbina:</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vrsta robe*</w:t>
            </w:r>
          </w:p>
        </w:tc>
        <w:tc>
          <w:tcPr>
            <w:tcW w:w="5322" w:type="dxa"/>
            <w:gridSpan w:val="2"/>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val="restart"/>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vrednost robe</w:t>
            </w:r>
          </w:p>
        </w:tc>
        <w:tc>
          <w:tcPr>
            <w:tcW w:w="5322" w:type="dxa"/>
            <w:gridSpan w:val="2"/>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tarifna oznaka</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p>
        </w:tc>
        <w:tc>
          <w:tcPr>
            <w:tcW w:w="2661" w:type="dxa"/>
          </w:tcPr>
          <w:p w:rsidR="00A4638F" w:rsidRPr="006870AE" w:rsidRDefault="00A4638F" w:rsidP="00207EB3">
            <w:pPr>
              <w:widowControl w:val="0"/>
              <w:overflowPunct w:val="0"/>
              <w:autoSpaceDE w:val="0"/>
              <w:autoSpaceDN w:val="0"/>
              <w:adjustRightInd w:val="0"/>
              <w:spacing w:line="231" w:lineRule="auto"/>
              <w:jc w:val="center"/>
              <w:rPr>
                <w:noProof/>
                <w:lang w:val="sr-Latn-RS"/>
              </w:rPr>
            </w:pPr>
            <w:r w:rsidRPr="006870AE">
              <w:rPr>
                <w:noProof/>
                <w:lang w:val="sr-Latn-RS"/>
              </w:rPr>
              <w:t>stopa</w:t>
            </w:r>
          </w:p>
        </w:tc>
        <w:tc>
          <w:tcPr>
            <w:tcW w:w="2661" w:type="dxa"/>
          </w:tcPr>
          <w:p w:rsidR="00A4638F" w:rsidRPr="006870AE" w:rsidRDefault="00A4638F" w:rsidP="00207EB3">
            <w:pPr>
              <w:widowControl w:val="0"/>
              <w:overflowPunct w:val="0"/>
              <w:autoSpaceDE w:val="0"/>
              <w:autoSpaceDN w:val="0"/>
              <w:adjustRightInd w:val="0"/>
              <w:spacing w:line="231" w:lineRule="auto"/>
              <w:jc w:val="center"/>
              <w:rPr>
                <w:noProof/>
                <w:lang w:val="sr-Latn-RS"/>
              </w:rPr>
            </w:pPr>
            <w:r w:rsidRPr="006870AE">
              <w:rPr>
                <w:noProof/>
                <w:lang w:val="sr-Latn-RS"/>
              </w:rPr>
              <w:t>iznos</w:t>
            </w: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carina:</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PDV:</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jc w:val="both"/>
              <w:rPr>
                <w:noProof/>
                <w:lang w:val="sr-Latn-RS"/>
              </w:rPr>
            </w:pPr>
            <w:r w:rsidRPr="006870AE">
              <w:rPr>
                <w:noProof/>
                <w:lang w:val="sr-Latn-RS"/>
              </w:rPr>
              <w:t>akciza:</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2660" w:type="dxa"/>
          </w:tcPr>
          <w:p w:rsidR="00A4638F" w:rsidRPr="006870AE" w:rsidRDefault="00A4638F" w:rsidP="00207EB3">
            <w:pPr>
              <w:widowControl w:val="0"/>
              <w:overflowPunct w:val="0"/>
              <w:autoSpaceDE w:val="0"/>
              <w:autoSpaceDN w:val="0"/>
              <w:adjustRightInd w:val="0"/>
              <w:spacing w:line="231" w:lineRule="auto"/>
              <w:rPr>
                <w:noProof/>
                <w:lang w:val="sr-Latn-RS"/>
              </w:rPr>
            </w:pPr>
            <w:r w:rsidRPr="006870AE">
              <w:rPr>
                <w:noProof/>
                <w:lang w:val="sr-Latn-RS"/>
              </w:rPr>
              <w:t>(druge dažbine):</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c>
          <w:tcPr>
            <w:tcW w:w="2661" w:type="dxa"/>
            <w:vMerge/>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7982" w:type="dxa"/>
            <w:gridSpan w:val="3"/>
          </w:tcPr>
          <w:p w:rsidR="00A4638F" w:rsidRPr="006870AE" w:rsidRDefault="00A4638F" w:rsidP="00207EB3">
            <w:pPr>
              <w:widowControl w:val="0"/>
              <w:overflowPunct w:val="0"/>
              <w:autoSpaceDE w:val="0"/>
              <w:autoSpaceDN w:val="0"/>
              <w:adjustRightInd w:val="0"/>
              <w:spacing w:line="231" w:lineRule="auto"/>
              <w:jc w:val="right"/>
              <w:rPr>
                <w:noProof/>
              </w:rPr>
            </w:pPr>
            <w:r w:rsidRPr="006870AE">
              <w:rPr>
                <w:noProof/>
                <w:lang w:val="sr-Latn-RS"/>
              </w:rPr>
              <w:t>Procenjeni iznos dažbina:</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r>
      <w:tr w:rsidR="00A4638F" w:rsidRPr="006870AE" w:rsidTr="00207EB3">
        <w:tc>
          <w:tcPr>
            <w:tcW w:w="7982" w:type="dxa"/>
            <w:gridSpan w:val="3"/>
          </w:tcPr>
          <w:p w:rsidR="00A4638F" w:rsidRPr="006870AE" w:rsidRDefault="00A4638F" w:rsidP="00207EB3">
            <w:pPr>
              <w:widowControl w:val="0"/>
              <w:overflowPunct w:val="0"/>
              <w:autoSpaceDE w:val="0"/>
              <w:autoSpaceDN w:val="0"/>
              <w:adjustRightInd w:val="0"/>
              <w:spacing w:line="231" w:lineRule="auto"/>
              <w:jc w:val="right"/>
              <w:rPr>
                <w:noProof/>
                <w:lang w:val="sr-Latn-RS"/>
              </w:rPr>
            </w:pPr>
            <w:r w:rsidRPr="006870AE">
              <w:rPr>
                <w:noProof/>
                <w:lang w:val="sr-Latn-RS"/>
              </w:rPr>
              <w:t>UKUPNO:</w:t>
            </w:r>
          </w:p>
        </w:tc>
        <w:tc>
          <w:tcPr>
            <w:tcW w:w="2661" w:type="dxa"/>
          </w:tcPr>
          <w:p w:rsidR="00A4638F" w:rsidRPr="006870AE" w:rsidRDefault="00A4638F" w:rsidP="00207EB3">
            <w:pPr>
              <w:widowControl w:val="0"/>
              <w:overflowPunct w:val="0"/>
              <w:autoSpaceDE w:val="0"/>
              <w:autoSpaceDN w:val="0"/>
              <w:adjustRightInd w:val="0"/>
              <w:spacing w:line="231" w:lineRule="auto"/>
              <w:jc w:val="both"/>
              <w:rPr>
                <w:noProof/>
              </w:rPr>
            </w:pPr>
          </w:p>
        </w:tc>
      </w:tr>
    </w:tbl>
    <w:p w:rsidR="00A4638F" w:rsidRPr="006870AE" w:rsidRDefault="00A4638F" w:rsidP="006014D4">
      <w:pPr>
        <w:widowControl w:val="0"/>
        <w:overflowPunct w:val="0"/>
        <w:autoSpaceDE w:val="0"/>
        <w:autoSpaceDN w:val="0"/>
        <w:adjustRightInd w:val="0"/>
        <w:spacing w:line="231" w:lineRule="auto"/>
        <w:ind w:left="120"/>
        <w:jc w:val="both"/>
        <w:rPr>
          <w:noProof/>
        </w:rPr>
      </w:pPr>
    </w:p>
    <w:p w:rsidR="00A4638F" w:rsidRPr="006870AE" w:rsidRDefault="00A4638F" w:rsidP="006014D4">
      <w:pPr>
        <w:widowControl w:val="0"/>
        <w:overflowPunct w:val="0"/>
        <w:autoSpaceDE w:val="0"/>
        <w:autoSpaceDN w:val="0"/>
        <w:adjustRightInd w:val="0"/>
        <w:spacing w:line="231" w:lineRule="auto"/>
        <w:ind w:left="120"/>
        <w:jc w:val="both"/>
        <w:rPr>
          <w:noProof/>
          <w:lang w:val="sr-Latn-RS"/>
        </w:rPr>
      </w:pPr>
      <w:r w:rsidRPr="006870AE">
        <w:rPr>
          <w:noProof/>
          <w:lang w:val="sr-Latn-RS"/>
        </w:rPr>
        <w:t>(*u slučaju više vrsta robe u jednoj deklaraciji, navesti svaku vrstu posebno)</w:t>
      </w:r>
    </w:p>
    <w:p w:rsidR="00A4638F" w:rsidRPr="006870AE" w:rsidRDefault="00A4638F" w:rsidP="006014D4">
      <w:pPr>
        <w:widowControl w:val="0"/>
        <w:overflowPunct w:val="0"/>
        <w:autoSpaceDE w:val="0"/>
        <w:autoSpaceDN w:val="0"/>
        <w:adjustRightInd w:val="0"/>
        <w:spacing w:line="231" w:lineRule="auto"/>
        <w:ind w:left="120"/>
        <w:jc w:val="both"/>
        <w:rPr>
          <w:noProof/>
        </w:rPr>
      </w:pPr>
    </w:p>
    <w:p w:rsidR="00A4638F" w:rsidRPr="006870AE" w:rsidRDefault="00A4638F" w:rsidP="006014D4">
      <w:pPr>
        <w:widowControl w:val="0"/>
        <w:overflowPunct w:val="0"/>
        <w:autoSpaceDE w:val="0"/>
        <w:autoSpaceDN w:val="0"/>
        <w:adjustRightInd w:val="0"/>
        <w:spacing w:line="276" w:lineRule="auto"/>
        <w:jc w:val="both"/>
        <w:rPr>
          <w:noProof/>
          <w:lang w:val="sr-Latn-RS"/>
        </w:rPr>
      </w:pPr>
      <w:r w:rsidRPr="006870AE">
        <w:rPr>
          <w:noProof/>
          <w:lang w:val="sr-Latn-RS"/>
        </w:rPr>
        <w:t xml:space="preserve">Nakon završenog tranzitnog postupka, gotovinski depozit uplatiti </w:t>
      </w:r>
    </w:p>
    <w:p w:rsidR="00A4638F" w:rsidRPr="006870AE" w:rsidRDefault="00A4638F" w:rsidP="006014D4">
      <w:pPr>
        <w:widowControl w:val="0"/>
        <w:overflowPunct w:val="0"/>
        <w:autoSpaceDE w:val="0"/>
        <w:autoSpaceDN w:val="0"/>
        <w:adjustRightInd w:val="0"/>
        <w:spacing w:line="276" w:lineRule="auto"/>
        <w:jc w:val="both"/>
        <w:rPr>
          <w:noProof/>
          <w:lang w:val="sr-Latn-RS"/>
        </w:rPr>
      </w:pPr>
      <w:r w:rsidRPr="006870AE">
        <w:rPr>
          <w:noProof/>
          <w:lang w:val="sr-Latn-RS"/>
        </w:rPr>
        <w:t>na račun broj __________________________</w:t>
      </w:r>
    </w:p>
    <w:p w:rsidR="00A4638F" w:rsidRPr="006870AE" w:rsidRDefault="00A4638F" w:rsidP="006014D4">
      <w:pPr>
        <w:widowControl w:val="0"/>
        <w:overflowPunct w:val="0"/>
        <w:autoSpaceDE w:val="0"/>
        <w:autoSpaceDN w:val="0"/>
        <w:adjustRightInd w:val="0"/>
        <w:spacing w:line="360" w:lineRule="auto"/>
        <w:jc w:val="both"/>
        <w:rPr>
          <w:noProof/>
          <w:lang w:val="sr-Latn-RS"/>
        </w:rPr>
      </w:pPr>
    </w:p>
    <w:p w:rsidR="00A4638F" w:rsidRPr="006870AE" w:rsidRDefault="00A4638F" w:rsidP="006014D4">
      <w:pPr>
        <w:widowControl w:val="0"/>
        <w:overflowPunct w:val="0"/>
        <w:autoSpaceDE w:val="0"/>
        <w:autoSpaceDN w:val="0"/>
        <w:adjustRightInd w:val="0"/>
        <w:spacing w:line="360" w:lineRule="auto"/>
        <w:jc w:val="both"/>
        <w:rPr>
          <w:noProof/>
          <w:lang w:val="sr-Latn-RS"/>
        </w:rPr>
      </w:pPr>
      <w:r w:rsidRPr="006870AE">
        <w:rPr>
          <w:noProof/>
          <w:lang w:val="sr-Latn-RS"/>
        </w:rPr>
        <w:t>CI ____________________</w:t>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t>PODNOSILAC ZAHTEVA</w:t>
      </w:r>
    </w:p>
    <w:p w:rsidR="00A4638F" w:rsidRPr="006870AE" w:rsidRDefault="00A4638F" w:rsidP="006014D4">
      <w:pPr>
        <w:widowControl w:val="0"/>
        <w:overflowPunct w:val="0"/>
        <w:autoSpaceDE w:val="0"/>
        <w:autoSpaceDN w:val="0"/>
        <w:adjustRightInd w:val="0"/>
        <w:spacing w:line="360" w:lineRule="auto"/>
        <w:jc w:val="both"/>
        <w:rPr>
          <w:noProof/>
          <w:lang w:val="sr-Latn-RS"/>
        </w:rPr>
      </w:pPr>
      <w:r w:rsidRPr="006870AE">
        <w:rPr>
          <w:noProof/>
          <w:lang w:val="sr-Latn-RS"/>
        </w:rPr>
        <w:t>________________________</w:t>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r>
      <w:r w:rsidRPr="006870AE">
        <w:rPr>
          <w:noProof/>
          <w:lang w:val="sr-Latn-RS"/>
        </w:rPr>
        <w:tab/>
      </w:r>
      <w:r>
        <w:rPr>
          <w:noProof/>
          <w:lang w:val="sr-Latn-RS"/>
        </w:rPr>
        <w:tab/>
      </w:r>
      <w:r w:rsidRPr="006870AE">
        <w:rPr>
          <w:noProof/>
          <w:lang w:val="sr-Latn-RS"/>
        </w:rPr>
        <w:t>________________________</w:t>
      </w:r>
      <w:r w:rsidRPr="006870AE">
        <w:rPr>
          <w:noProof/>
          <w:lang w:val="sr-Latn-RS"/>
        </w:rPr>
        <w:tab/>
      </w:r>
    </w:p>
    <w:p w:rsidR="00A4638F" w:rsidRPr="006870AE" w:rsidRDefault="00A4638F" w:rsidP="006014D4">
      <w:pPr>
        <w:widowControl w:val="0"/>
        <w:overflowPunct w:val="0"/>
        <w:autoSpaceDE w:val="0"/>
        <w:autoSpaceDN w:val="0"/>
        <w:adjustRightInd w:val="0"/>
        <w:spacing w:line="360" w:lineRule="auto"/>
        <w:ind w:left="5664"/>
        <w:jc w:val="both"/>
        <w:rPr>
          <w:b/>
          <w:noProof/>
          <w:lang w:val="sr-Latn-RS"/>
        </w:rPr>
      </w:pPr>
    </w:p>
    <w:p w:rsidR="00A4638F" w:rsidRPr="006870AE" w:rsidRDefault="00A4638F" w:rsidP="006014D4">
      <w:pPr>
        <w:widowControl w:val="0"/>
        <w:overflowPunct w:val="0"/>
        <w:autoSpaceDE w:val="0"/>
        <w:autoSpaceDN w:val="0"/>
        <w:adjustRightInd w:val="0"/>
        <w:spacing w:line="360" w:lineRule="auto"/>
        <w:ind w:left="5664" w:hanging="5664"/>
        <w:jc w:val="center"/>
        <w:rPr>
          <w:b/>
          <w:noProof/>
          <w:lang w:val="sr-Latn-RS"/>
        </w:rPr>
      </w:pPr>
    </w:p>
    <w:p w:rsidR="00A4638F" w:rsidRPr="006870AE" w:rsidRDefault="00A4638F" w:rsidP="006014D4">
      <w:pPr>
        <w:widowControl w:val="0"/>
        <w:overflowPunct w:val="0"/>
        <w:autoSpaceDE w:val="0"/>
        <w:autoSpaceDN w:val="0"/>
        <w:adjustRightInd w:val="0"/>
        <w:spacing w:line="360" w:lineRule="auto"/>
        <w:ind w:left="5664" w:hanging="5664"/>
        <w:jc w:val="center"/>
        <w:rPr>
          <w:b/>
          <w:noProof/>
          <w:lang w:val="sr-Latn-RS"/>
        </w:rPr>
      </w:pPr>
    </w:p>
    <w:p w:rsidR="00A4638F" w:rsidRPr="007D336F" w:rsidRDefault="00A4638F" w:rsidP="006014D4">
      <w:pPr>
        <w:widowControl w:val="0"/>
        <w:overflowPunct w:val="0"/>
        <w:autoSpaceDE w:val="0"/>
        <w:autoSpaceDN w:val="0"/>
        <w:adjustRightInd w:val="0"/>
        <w:spacing w:line="360" w:lineRule="auto"/>
        <w:ind w:left="5664" w:hanging="5664"/>
        <w:jc w:val="center"/>
        <w:rPr>
          <w:b/>
          <w:noProof/>
        </w:rPr>
      </w:pPr>
    </w:p>
    <w:p w:rsidR="00A4638F" w:rsidRPr="006870AE" w:rsidRDefault="00A4638F" w:rsidP="006014D4">
      <w:pPr>
        <w:widowControl w:val="0"/>
        <w:overflowPunct w:val="0"/>
        <w:autoSpaceDE w:val="0"/>
        <w:autoSpaceDN w:val="0"/>
        <w:adjustRightInd w:val="0"/>
        <w:spacing w:line="360" w:lineRule="auto"/>
        <w:ind w:left="5664" w:hanging="5664"/>
        <w:jc w:val="center"/>
        <w:rPr>
          <w:b/>
          <w:noProof/>
          <w:lang w:val="sr-Latn-RS"/>
        </w:rPr>
      </w:pPr>
      <w:r w:rsidRPr="006870AE">
        <w:rPr>
          <w:b/>
          <w:noProof/>
          <w:lang w:val="sr-Latn-RS"/>
        </w:rPr>
        <w:t>POTVRDA O UPLAĆENOM GOTOVINSKOM DEPOZITU</w:t>
      </w:r>
    </w:p>
    <w:p w:rsidR="00A4638F" w:rsidRPr="006870AE" w:rsidRDefault="00A4638F" w:rsidP="006014D4">
      <w:pPr>
        <w:widowControl w:val="0"/>
        <w:overflowPunct w:val="0"/>
        <w:autoSpaceDE w:val="0"/>
        <w:autoSpaceDN w:val="0"/>
        <w:adjustRightInd w:val="0"/>
        <w:spacing w:line="360" w:lineRule="auto"/>
        <w:ind w:left="5664" w:hanging="5664"/>
        <w:jc w:val="both"/>
        <w:rPr>
          <w:noProof/>
          <w:lang w:val="sr-Latn-RS"/>
        </w:rPr>
      </w:pPr>
    </w:p>
    <w:p w:rsidR="00A4638F" w:rsidRPr="006870AE" w:rsidRDefault="00A4638F" w:rsidP="006014D4">
      <w:pPr>
        <w:widowControl w:val="0"/>
        <w:overflowPunct w:val="0"/>
        <w:autoSpaceDE w:val="0"/>
        <w:autoSpaceDN w:val="0"/>
        <w:adjustRightInd w:val="0"/>
        <w:spacing w:line="360" w:lineRule="auto"/>
        <w:jc w:val="both"/>
        <w:rPr>
          <w:noProof/>
          <w:lang w:val="sr-Latn-RS"/>
        </w:rPr>
      </w:pPr>
      <w:r w:rsidRPr="006870AE">
        <w:rPr>
          <w:noProof/>
          <w:lang w:val="sr-Latn-RS"/>
        </w:rPr>
        <w:t xml:space="preserve">Carinski organ obezbeđenja potvrđuje da je na depozitni račun Carinarnice _____________, uplaćen iznos od _________________ na ime gotovinskog depozita na nacionalni/zajednički postupak tranzita, u vezi sa </w:t>
      </w:r>
      <w:r>
        <w:rPr>
          <w:noProof/>
          <w:lang w:val="sr-Latn-RS"/>
        </w:rPr>
        <w:t>MRN</w:t>
      </w:r>
      <w:r w:rsidRPr="006870AE">
        <w:rPr>
          <w:noProof/>
          <w:lang w:val="sr-Latn-RS"/>
        </w:rPr>
        <w:t xml:space="preserve"> brojem _____________________.</w:t>
      </w:r>
    </w:p>
    <w:p w:rsidR="00A4638F" w:rsidRPr="006870AE" w:rsidRDefault="00A4638F" w:rsidP="006014D4">
      <w:pPr>
        <w:widowControl w:val="0"/>
        <w:overflowPunct w:val="0"/>
        <w:autoSpaceDE w:val="0"/>
        <w:autoSpaceDN w:val="0"/>
        <w:adjustRightInd w:val="0"/>
        <w:spacing w:line="360" w:lineRule="auto"/>
        <w:jc w:val="both"/>
        <w:rPr>
          <w:noProof/>
          <w:lang w:val="sr-Latn-RS"/>
        </w:rPr>
      </w:pPr>
    </w:p>
    <w:p w:rsidR="00A4638F" w:rsidRPr="006870AE" w:rsidRDefault="00A4638F" w:rsidP="006014D4">
      <w:pPr>
        <w:widowControl w:val="0"/>
        <w:overflowPunct w:val="0"/>
        <w:autoSpaceDE w:val="0"/>
        <w:autoSpaceDN w:val="0"/>
        <w:adjustRightInd w:val="0"/>
        <w:spacing w:line="360" w:lineRule="auto"/>
        <w:jc w:val="both"/>
        <w:rPr>
          <w:noProof/>
          <w:lang w:val="sr-Latn-RS"/>
        </w:rPr>
      </w:pPr>
    </w:p>
    <w:p w:rsidR="00A4638F" w:rsidRPr="006870AE" w:rsidRDefault="00A4638F" w:rsidP="006014D4">
      <w:pPr>
        <w:widowControl w:val="0"/>
        <w:overflowPunct w:val="0"/>
        <w:autoSpaceDE w:val="0"/>
        <w:autoSpaceDN w:val="0"/>
        <w:adjustRightInd w:val="0"/>
        <w:spacing w:line="360" w:lineRule="auto"/>
        <w:jc w:val="right"/>
        <w:rPr>
          <w:noProof/>
          <w:lang w:val="sr-Latn-RS"/>
        </w:rPr>
      </w:pPr>
      <w:r w:rsidRPr="006870AE">
        <w:rPr>
          <w:noProof/>
          <w:lang w:val="sr-Latn-RS"/>
        </w:rPr>
        <w:t>CARINARNICA _________________</w:t>
      </w:r>
    </w:p>
    <w:p w:rsidR="00A4638F" w:rsidRPr="006870AE" w:rsidRDefault="00A4638F" w:rsidP="006014D4">
      <w:pPr>
        <w:widowControl w:val="0"/>
        <w:overflowPunct w:val="0"/>
        <w:autoSpaceDE w:val="0"/>
        <w:autoSpaceDN w:val="0"/>
        <w:adjustRightInd w:val="0"/>
        <w:spacing w:line="360" w:lineRule="auto"/>
        <w:jc w:val="right"/>
        <w:rPr>
          <w:noProof/>
          <w:lang w:val="sr-Latn-RS"/>
        </w:rPr>
      </w:pPr>
      <w:r w:rsidRPr="006870AE">
        <w:rPr>
          <w:noProof/>
          <w:lang w:val="sr-Latn-RS"/>
        </w:rPr>
        <w:t>_________________________________</w:t>
      </w:r>
    </w:p>
    <w:p w:rsidR="00A4638F" w:rsidRPr="009C1F8D" w:rsidRDefault="00A4638F" w:rsidP="006014D4">
      <w:pPr>
        <w:pageBreakBefore/>
        <w:spacing w:after="300"/>
        <w:jc w:val="right"/>
        <w:rPr>
          <w:b/>
          <w:noProof/>
        </w:rPr>
      </w:pPr>
      <w:r w:rsidRPr="009C1F8D">
        <w:rPr>
          <w:rStyle w:val="tw4winMark"/>
          <w:b/>
          <w:noProof/>
          <w:lang w:val="sr-Latn-RS"/>
        </w:rPr>
        <w:lastRenderedPageBreak/>
        <w:t>0&gt;</w:t>
      </w:r>
      <w:r w:rsidRPr="009C1F8D">
        <w:rPr>
          <w:b/>
          <w:noProof/>
          <w:vanish/>
          <w:color w:val="0070C0"/>
          <w:lang w:val="sr-Latn-RS"/>
        </w:rPr>
        <w:t>ANNEX 32-01</w:t>
      </w:r>
      <w:r w:rsidRPr="009C1F8D">
        <w:rPr>
          <w:rStyle w:val="tw4winMark"/>
          <w:b/>
          <w:noProof/>
          <w:lang w:val="sr-Latn-RS"/>
        </w:rPr>
        <w:t>&lt;}100{&gt;</w:t>
      </w:r>
      <w:r w:rsidRPr="009C1F8D">
        <w:rPr>
          <w:b/>
          <w:noProof/>
          <w:lang w:val="sr-Latn-RS"/>
        </w:rPr>
        <w:t xml:space="preserve">PRILOG </w:t>
      </w:r>
      <w:r>
        <w:rPr>
          <w:b/>
          <w:noProof/>
          <w:lang w:val="sr-Latn-RS"/>
        </w:rPr>
        <w:t xml:space="preserve">5 </w:t>
      </w:r>
    </w:p>
    <w:p w:rsidR="00A4638F" w:rsidRDefault="00A4638F" w:rsidP="006014D4">
      <w:pPr>
        <w:spacing w:line="276" w:lineRule="auto"/>
        <w:jc w:val="center"/>
        <w:rPr>
          <w:rStyle w:val="tw4winMark"/>
          <w:b/>
          <w:noProof/>
          <w:vanish w:val="0"/>
          <w:lang w:val="sr-Latn-RS"/>
        </w:rPr>
      </w:pPr>
      <w:r w:rsidRPr="009C1F8D">
        <w:rPr>
          <w:rStyle w:val="tw4winMark"/>
          <w:b/>
          <w:noProof/>
          <w:lang w:val="sr-Latn-RS"/>
        </w:rPr>
        <w:t>{0&gt;</w:t>
      </w:r>
      <w:r w:rsidRPr="009C1F8D">
        <w:rPr>
          <w:b/>
          <w:noProof/>
          <w:vanish/>
          <w:color w:val="0070C0"/>
          <w:lang w:val="sr-Latn-RS"/>
        </w:rPr>
        <w:t>Guarantor’s undertaking — Individual guarantee</w:t>
      </w:r>
      <w:r w:rsidRPr="009C1F8D">
        <w:rPr>
          <w:rStyle w:val="tw4winMark"/>
          <w:b/>
          <w:noProof/>
          <w:lang w:val="sr-Latn-RS"/>
        </w:rPr>
        <w:t>&lt;}100{&gt;</w:t>
      </w:r>
      <w:r w:rsidRPr="009C1F8D">
        <w:rPr>
          <w:b/>
          <w:noProof/>
          <w:lang w:val="sr-Latn-RS"/>
        </w:rPr>
        <w:t>GARANCIJA – POJEDINAČNO OBEZBEĐENJE</w:t>
      </w:r>
      <w:r w:rsidRPr="009C1F8D">
        <w:rPr>
          <w:rStyle w:val="tw4winMark"/>
          <w:b/>
          <w:noProof/>
          <w:lang w:val="sr-Latn-RS"/>
        </w:rPr>
        <w:t xml:space="preserve"> </w:t>
      </w:r>
    </w:p>
    <w:p w:rsidR="00A4638F" w:rsidRPr="007F2D31" w:rsidRDefault="00A4638F" w:rsidP="006014D4">
      <w:pPr>
        <w:spacing w:line="276" w:lineRule="auto"/>
        <w:jc w:val="center"/>
        <w:rPr>
          <w:b/>
          <w:noProof/>
          <w:lang w:val="sr-Latn-RS"/>
        </w:rPr>
      </w:pPr>
    </w:p>
    <w:p w:rsidR="00A4638F" w:rsidRPr="009C1F8D" w:rsidRDefault="00A4638F" w:rsidP="006014D4">
      <w:pPr>
        <w:spacing w:after="300"/>
        <w:jc w:val="center"/>
        <w:rPr>
          <w:b/>
          <w:noProof/>
        </w:rPr>
      </w:pPr>
      <w:r w:rsidRPr="009C1F8D">
        <w:rPr>
          <w:rStyle w:val="tw4winMark"/>
          <w:b/>
          <w:noProof/>
          <w:lang w:val="sr-Latn-RS"/>
        </w:rPr>
        <w:t>&lt;0}</w:t>
      </w:r>
    </w:p>
    <w:p w:rsidR="00A4638F" w:rsidRDefault="00A4638F" w:rsidP="006014D4">
      <w:pPr>
        <w:spacing w:after="300"/>
        <w:jc w:val="center"/>
        <w:rPr>
          <w:noProof/>
        </w:rPr>
      </w:pPr>
      <w:r>
        <w:rPr>
          <w:rStyle w:val="tw4winMark"/>
          <w:noProof/>
          <w:lang w:val="sr-Latn-RS"/>
        </w:rPr>
        <w:t>{0&gt;</w:t>
      </w:r>
      <w:r>
        <w:rPr>
          <w:i/>
          <w:noProof/>
          <w:vanish/>
          <w:color w:val="0070C0"/>
          <w:lang w:val="sr-Latn-RS"/>
        </w:rPr>
        <w:t>I. Undertaking by the guarantor</w:t>
      </w:r>
      <w:r>
        <w:rPr>
          <w:rStyle w:val="tw4winMark"/>
          <w:noProof/>
          <w:lang w:val="sr-Latn-RS"/>
        </w:rPr>
        <w:t>&lt;}100{&gt;</w:t>
      </w:r>
      <w:r>
        <w:rPr>
          <w:i/>
          <w:noProof/>
          <w:lang w:val="sr-Latn-RS"/>
        </w:rPr>
        <w:t>I. Obaveza koju je preuzeo garant</w:t>
      </w:r>
      <w:r>
        <w:rPr>
          <w:rStyle w:val="tw4winMark"/>
          <w:noProof/>
          <w:lang w:val="sr-Latn-RS"/>
        </w:rPr>
        <w:t>&lt;0}</w:t>
      </w:r>
    </w:p>
    <w:p w:rsidR="00A4638F" w:rsidRDefault="00A4638F" w:rsidP="006014D4">
      <w:pPr>
        <w:spacing w:after="300"/>
        <w:jc w:val="both"/>
        <w:rPr>
          <w:noProof/>
        </w:rPr>
      </w:pPr>
      <w:r>
        <w:rPr>
          <w:noProof/>
          <w:lang w:val="sr-Latn-RS"/>
        </w:rPr>
        <w:t xml:space="preserve">1. </w:t>
      </w:r>
      <w:r>
        <w:rPr>
          <w:rStyle w:val="tw4winMark"/>
          <w:noProof/>
          <w:lang w:val="sr-Latn-RS"/>
        </w:rPr>
        <w:t>{0&gt;</w:t>
      </w:r>
      <w:r>
        <w:rPr>
          <w:noProof/>
          <w:vanish/>
          <w:color w:val="0070C0"/>
          <w:lang w:val="sr-Latn-RS"/>
        </w:rPr>
        <w:t>The undersigned (</w:t>
      </w:r>
      <w:r>
        <w:rPr>
          <w:noProof/>
          <w:vanish/>
          <w:vertAlign w:val="superscript"/>
          <w:lang w:val="sr-Latn-RS"/>
        </w:rPr>
        <w:t>1</w:t>
      </w:r>
      <w:r>
        <w:rPr>
          <w:noProof/>
          <w:vanish/>
          <w:color w:val="0070C0"/>
          <w:lang w:val="sr-Latn-RS"/>
        </w:rPr>
        <w:t>) …</w:t>
      </w:r>
      <w:r>
        <w:rPr>
          <w:rStyle w:val="tw4winMark"/>
          <w:noProof/>
          <w:lang w:val="sr-Latn-RS"/>
        </w:rPr>
        <w:t>&lt;}100{&gt;</w:t>
      </w:r>
      <w:r>
        <w:rPr>
          <w:noProof/>
          <w:lang w:val="sr-Latn-RS"/>
        </w:rPr>
        <w:t>Dole potpisani</w:t>
      </w:r>
      <w:r w:rsidRPr="007B3362">
        <w:rPr>
          <w:noProof/>
          <w:vertAlign w:val="superscript"/>
          <w:lang w:val="sr-Latn-RS"/>
        </w:rPr>
        <w:t>1</w:t>
      </w:r>
      <w:r>
        <w:rPr>
          <w:noProof/>
          <w:lang w:val="sr-Latn-RS"/>
        </w:rPr>
        <w:t xml:space="preserve"> ..................................................................................................................</w:t>
      </w:r>
      <w:r>
        <w:rPr>
          <w:rStyle w:val="tw4winMark"/>
          <w:noProof/>
          <w:lang w:val="sr-Latn-RS"/>
        </w:rPr>
        <w:t>&lt;0}</w:t>
      </w:r>
    </w:p>
    <w:p w:rsidR="00A4638F" w:rsidRDefault="00A4638F" w:rsidP="006014D4">
      <w:pPr>
        <w:spacing w:after="300"/>
        <w:jc w:val="both"/>
        <w:rPr>
          <w:noProof/>
        </w:rPr>
      </w:pPr>
      <w:r>
        <w:rPr>
          <w:rStyle w:val="tw4winMark"/>
          <w:noProof/>
          <w:lang w:val="sr-Latn-RS"/>
        </w:rPr>
        <w:t>{0&gt;</w:t>
      </w:r>
      <w:r>
        <w:rPr>
          <w:noProof/>
          <w:vanish/>
          <w:color w:val="0070C0"/>
          <w:lang w:val="sr-Latn-RS"/>
        </w:rPr>
        <w:t>Resident at (</w:t>
      </w:r>
      <w:r>
        <w:rPr>
          <w:noProof/>
          <w:vanish/>
          <w:vertAlign w:val="superscript"/>
          <w:lang w:val="sr-Latn-RS"/>
        </w:rPr>
        <w:t>2</w:t>
      </w:r>
      <w:r>
        <w:rPr>
          <w:noProof/>
          <w:vanish/>
          <w:color w:val="0070C0"/>
          <w:lang w:val="sr-Latn-RS"/>
        </w:rPr>
        <w:t>) ….</w:t>
      </w:r>
      <w:r>
        <w:rPr>
          <w:rStyle w:val="tw4winMark"/>
          <w:noProof/>
          <w:lang w:val="sr-Latn-RS"/>
        </w:rPr>
        <w:t>&lt;}100{&gt;</w:t>
      </w:r>
      <w:r w:rsidRPr="00CB1B2D">
        <w:rPr>
          <w:noProof/>
          <w:lang w:val="sr-Latn-RS"/>
        </w:rPr>
        <w:t>sa prebivalištem u</w:t>
      </w:r>
      <w:r w:rsidRPr="007B3362">
        <w:rPr>
          <w:noProof/>
          <w:vertAlign w:val="superscript"/>
          <w:lang w:val="sr-Latn-RS"/>
        </w:rPr>
        <w:t>2</w:t>
      </w:r>
      <w:r>
        <w:rPr>
          <w:noProof/>
          <w:lang w:val="sr-Latn-RS"/>
        </w:rPr>
        <w:t xml:space="preserve"> ...............................................................................................................</w:t>
      </w:r>
      <w:r>
        <w:rPr>
          <w:rStyle w:val="tw4winMark"/>
          <w:noProof/>
          <w:lang w:val="sr-Latn-RS"/>
        </w:rPr>
        <w:t>&lt;0}</w:t>
      </w:r>
    </w:p>
    <w:p w:rsidR="00A4638F" w:rsidRDefault="00A4638F" w:rsidP="006014D4">
      <w:pPr>
        <w:spacing w:after="300"/>
        <w:jc w:val="both"/>
        <w:rPr>
          <w:noProof/>
          <w:lang w:val="sr-Latn-RS"/>
        </w:rPr>
      </w:pPr>
      <w:r>
        <w:rPr>
          <w:rStyle w:val="tw4winMark"/>
          <w:noProof/>
          <w:lang w:val="sr-Latn-RS"/>
        </w:rPr>
        <w:t>{0&gt;</w:t>
      </w:r>
      <w:r>
        <w:rPr>
          <w:noProof/>
          <w:vanish/>
          <w:color w:val="0070C0"/>
          <w:lang w:val="sr-Latn-RS"/>
        </w:rPr>
        <w:t>hereby jointly and severally guarantees, at the office of guarantee of …</w:t>
      </w:r>
      <w:r>
        <w:rPr>
          <w:rStyle w:val="tw4winMark"/>
          <w:noProof/>
          <w:lang w:val="sr-Latn-RS"/>
        </w:rPr>
        <w:t>&lt;}100{&gt;</w:t>
      </w:r>
      <w:r w:rsidRPr="00E83963">
        <w:rPr>
          <w:noProof/>
          <w:lang w:val="sr-Latn-RS"/>
        </w:rPr>
        <w:t>ovim zaje</w:t>
      </w:r>
      <w:r>
        <w:rPr>
          <w:noProof/>
          <w:lang w:val="sr-Latn-RS"/>
        </w:rPr>
        <w:t>dnički i pojedinačno (solidarno) garantuje, u carinskom organu obezbeđenja</w:t>
      </w:r>
    </w:p>
    <w:p w:rsidR="00A4638F" w:rsidRDefault="00A4638F" w:rsidP="006014D4">
      <w:pPr>
        <w:spacing w:after="300"/>
        <w:jc w:val="both"/>
        <w:rPr>
          <w:noProof/>
        </w:rPr>
      </w:pPr>
      <w:r>
        <w:rPr>
          <w:noProof/>
          <w:lang w:val="sr-Latn-RS"/>
        </w:rPr>
        <w:t>.....................................................................................................................................................</w:t>
      </w:r>
      <w:r>
        <w:rPr>
          <w:rStyle w:val="tw4winMark"/>
          <w:noProof/>
          <w:lang w:val="sr-Latn-RS"/>
        </w:rPr>
        <w:t>&lt;0}</w:t>
      </w:r>
    </w:p>
    <w:p w:rsidR="00A4638F" w:rsidRDefault="00A4638F" w:rsidP="006014D4">
      <w:pPr>
        <w:spacing w:after="300"/>
        <w:jc w:val="both"/>
        <w:rPr>
          <w:noProof/>
        </w:rPr>
      </w:pPr>
      <w:r>
        <w:rPr>
          <w:rStyle w:val="tw4winMark"/>
          <w:noProof/>
          <w:lang w:val="sr-Latn-RS"/>
        </w:rPr>
        <w:t>{0&gt;</w:t>
      </w:r>
      <w:r>
        <w:rPr>
          <w:noProof/>
          <w:vanish/>
          <w:color w:val="0070C0"/>
          <w:lang w:val="sr-Latn-RS"/>
        </w:rPr>
        <w:t>up to a maximum amount of …</w:t>
      </w:r>
      <w:r>
        <w:rPr>
          <w:rStyle w:val="tw4winMark"/>
          <w:noProof/>
          <w:lang w:val="sr-Latn-RS"/>
        </w:rPr>
        <w:t>&lt;}100{&gt;</w:t>
      </w:r>
      <w:r>
        <w:rPr>
          <w:noProof/>
          <w:lang w:val="sr-Latn-RS"/>
        </w:rPr>
        <w:t>do maksimalnog iznosa od ........................................................................................................</w:t>
      </w:r>
      <w:r>
        <w:rPr>
          <w:rStyle w:val="tw4winMark"/>
          <w:noProof/>
          <w:lang w:val="sr-Latn-RS"/>
        </w:rPr>
        <w:t>&lt;0}</w:t>
      </w:r>
    </w:p>
    <w:p w:rsidR="00A4638F" w:rsidRDefault="00A4638F" w:rsidP="006014D4">
      <w:pPr>
        <w:spacing w:after="300"/>
        <w:rPr>
          <w:noProof/>
          <w:color w:val="000000" w:themeColor="text1"/>
          <w:lang w:val="sr-Latn-RS"/>
        </w:rPr>
      </w:pPr>
      <w:r w:rsidRPr="00ED45FC">
        <w:rPr>
          <w:noProof/>
          <w:color w:val="000000" w:themeColor="text1"/>
          <w:lang w:val="sr-Latn-RS"/>
        </w:rPr>
        <w:t xml:space="preserve">za Republiku Srbiju, </w:t>
      </w:r>
    </w:p>
    <w:p w:rsidR="00A4638F" w:rsidRDefault="00A4638F" w:rsidP="006014D4">
      <w:pPr>
        <w:spacing w:after="300"/>
        <w:rPr>
          <w:noProof/>
          <w:color w:val="000000" w:themeColor="text1"/>
          <w:lang w:val="sr-Latn-RS"/>
        </w:rPr>
      </w:pPr>
      <w:r>
        <w:rPr>
          <w:noProof/>
          <w:color w:val="000000" w:themeColor="text1"/>
          <w:lang w:val="sr-Latn-RS"/>
        </w:rPr>
        <w:t>za sve iznose za koje lice koje polaže ovo obezbeđenje</w:t>
      </w:r>
      <w:r w:rsidRPr="007B3362">
        <w:rPr>
          <w:noProof/>
          <w:color w:val="000000" w:themeColor="text1"/>
          <w:vertAlign w:val="superscript"/>
          <w:lang w:val="sr-Latn-RS"/>
        </w:rPr>
        <w:t>3</w:t>
      </w:r>
      <w:r>
        <w:rPr>
          <w:noProof/>
          <w:lang w:val="sr-Latn-RS"/>
        </w:rPr>
        <w:t>:</w:t>
      </w:r>
      <w:r w:rsidRPr="00ED45FC">
        <w:rPr>
          <w:noProof/>
          <w:color w:val="000000" w:themeColor="text1"/>
          <w:lang w:val="sr-Latn-RS"/>
        </w:rPr>
        <w:t xml:space="preserve"> </w:t>
      </w:r>
      <w:r>
        <w:rPr>
          <w:noProof/>
          <w:color w:val="000000" w:themeColor="text1"/>
          <w:lang w:val="sr-Latn-RS"/>
        </w:rPr>
        <w:t>......................................................</w:t>
      </w:r>
    </w:p>
    <w:p w:rsidR="00A4638F" w:rsidRDefault="00A4638F" w:rsidP="006014D4">
      <w:pPr>
        <w:spacing w:after="300"/>
        <w:jc w:val="both"/>
        <w:rPr>
          <w:noProof/>
        </w:rPr>
      </w:pPr>
      <w:r>
        <w:rPr>
          <w:rStyle w:val="tw4winMark"/>
          <w:noProof/>
          <w:lang w:val="sr-Latn-RS"/>
        </w:rPr>
        <w:t>{0&gt;</w:t>
      </w:r>
      <w:r>
        <w:rPr>
          <w:noProof/>
          <w:vanish/>
          <w:color w:val="0070C0"/>
          <w:lang w:val="sr-Latn-RS"/>
        </w:rPr>
        <w:t>may be or become liable to the above mentioned countries for debt in the form of duty and other charges (</w:t>
      </w:r>
      <w:r>
        <w:rPr>
          <w:noProof/>
          <w:vanish/>
          <w:vertAlign w:val="superscript"/>
          <w:lang w:val="sr-Latn-RS"/>
        </w:rPr>
        <w:t>5a</w:t>
      </w:r>
      <w:r>
        <w:rPr>
          <w:noProof/>
          <w:vanish/>
          <w:color w:val="0070C0"/>
          <w:lang w:val="sr-Latn-RS"/>
        </w:rPr>
        <w:t>) with respect to the goods described below covered by the following customs operation (</w:t>
      </w:r>
      <w:r>
        <w:rPr>
          <w:noProof/>
          <w:vanish/>
          <w:vertAlign w:val="superscript"/>
          <w:lang w:val="sr-Latn-RS"/>
        </w:rPr>
        <w:t>6</w:t>
      </w:r>
      <w:r>
        <w:rPr>
          <w:noProof/>
          <w:vanish/>
          <w:color w:val="0070C0"/>
          <w:lang w:val="sr-Latn-RS"/>
        </w:rPr>
        <w:t>):</w:t>
      </w:r>
      <w:r>
        <w:rPr>
          <w:rStyle w:val="tw4winMark"/>
          <w:noProof/>
          <w:lang w:val="sr-Latn-RS"/>
        </w:rPr>
        <w:t>&lt;}100{&gt;</w:t>
      </w:r>
      <w:r w:rsidRPr="0096201D">
        <w:rPr>
          <w:noProof/>
          <w:lang w:val="sr-Latn-RS"/>
        </w:rPr>
        <w:t>jeste ili može da postane odgovor</w:t>
      </w:r>
      <w:r>
        <w:rPr>
          <w:noProof/>
          <w:lang w:val="sr-Latn-RS"/>
        </w:rPr>
        <w:t>no</w:t>
      </w:r>
      <w:r w:rsidRPr="000E76A2">
        <w:rPr>
          <w:noProof/>
          <w:color w:val="000000" w:themeColor="text1"/>
          <w:lang w:val="sr-Latn-RS"/>
        </w:rPr>
        <w:t xml:space="preserve"> </w:t>
      </w:r>
      <w:r w:rsidRPr="00ED45FC">
        <w:rPr>
          <w:noProof/>
          <w:color w:val="000000" w:themeColor="text1"/>
          <w:lang w:val="sr-Latn-RS"/>
        </w:rPr>
        <w:t>gore naveden</w:t>
      </w:r>
      <w:r>
        <w:rPr>
          <w:noProof/>
          <w:color w:val="000000" w:themeColor="text1"/>
          <w:lang w:val="sr-Latn-RS"/>
        </w:rPr>
        <w:t xml:space="preserve">oj </w:t>
      </w:r>
      <w:r w:rsidRPr="00ED45FC">
        <w:rPr>
          <w:noProof/>
          <w:color w:val="000000" w:themeColor="text1"/>
          <w:lang w:val="sr-Latn-RS"/>
        </w:rPr>
        <w:t>zemlj</w:t>
      </w:r>
      <w:r>
        <w:rPr>
          <w:noProof/>
          <w:color w:val="000000" w:themeColor="text1"/>
          <w:lang w:val="sr-Latn-RS"/>
        </w:rPr>
        <w:t>i</w:t>
      </w:r>
      <w:r>
        <w:rPr>
          <w:noProof/>
          <w:lang w:val="sr-Latn-RS"/>
        </w:rPr>
        <w:t xml:space="preserve"> za dug u vidu carinskih i drugih dažbina</w:t>
      </w:r>
      <w:r w:rsidRPr="007B3362">
        <w:rPr>
          <w:noProof/>
          <w:vertAlign w:val="superscript"/>
          <w:lang w:val="sr-Latn-RS"/>
        </w:rPr>
        <w:t>4</w:t>
      </w:r>
      <w:r>
        <w:rPr>
          <w:noProof/>
          <w:lang w:val="sr-Latn-RS"/>
        </w:rPr>
        <w:t xml:space="preserve"> u vezi sa robom opisanom u nastavku koja je obuhvaćena sledećom carinskom operacijom</w:t>
      </w:r>
      <w:r w:rsidRPr="007B3362">
        <w:rPr>
          <w:noProof/>
          <w:vertAlign w:val="superscript"/>
          <w:lang w:val="sr-Latn-RS"/>
        </w:rPr>
        <w:t>5</w:t>
      </w:r>
      <w:r>
        <w:rPr>
          <w:noProof/>
          <w:lang w:val="sr-Latn-RS"/>
        </w:rPr>
        <w:t>:</w:t>
      </w:r>
      <w:r>
        <w:rPr>
          <w:rStyle w:val="tw4winMark"/>
          <w:noProof/>
          <w:lang w:val="sr-Latn-RS"/>
        </w:rPr>
        <w:t>&lt;0}</w:t>
      </w:r>
      <w:r>
        <w:rPr>
          <w:noProof/>
          <w:lang w:val="sr-Latn-RS"/>
        </w:rPr>
        <w:t xml:space="preserve"> ...........................................................................................................</w:t>
      </w:r>
    </w:p>
    <w:p w:rsidR="00A4638F" w:rsidRDefault="00A4638F" w:rsidP="006014D4">
      <w:pPr>
        <w:spacing w:after="300"/>
        <w:jc w:val="both"/>
        <w:rPr>
          <w:noProof/>
        </w:rPr>
      </w:pPr>
      <w:r>
        <w:rPr>
          <w:rStyle w:val="tw4winMark"/>
          <w:noProof/>
          <w:lang w:val="sr-Latn-RS"/>
        </w:rPr>
        <w:t>{0&gt;</w:t>
      </w:r>
      <w:r>
        <w:rPr>
          <w:noProof/>
          <w:vanish/>
          <w:color w:val="0070C0"/>
          <w:lang w:val="sr-Latn-RS"/>
        </w:rPr>
        <w:t>Goods description:</w:t>
      </w:r>
      <w:r>
        <w:rPr>
          <w:rStyle w:val="tw4winMark"/>
          <w:noProof/>
          <w:lang w:val="sr-Latn-RS"/>
        </w:rPr>
        <w:t>&lt;}100{&gt;</w:t>
      </w:r>
      <w:r>
        <w:rPr>
          <w:noProof/>
          <w:lang w:val="sr-Latn-RS"/>
        </w:rPr>
        <w:t>Opis robe:</w:t>
      </w:r>
      <w:r>
        <w:rPr>
          <w:rStyle w:val="tw4winMark"/>
          <w:noProof/>
          <w:lang w:val="sr-Latn-RS"/>
        </w:rPr>
        <w:t>&lt;0}</w:t>
      </w:r>
      <w:r>
        <w:rPr>
          <w:noProof/>
          <w:lang w:val="sr-Latn-RS"/>
        </w:rPr>
        <w:t xml:space="preserve"> ..................................................................................................................................</w:t>
      </w:r>
    </w:p>
    <w:p w:rsidR="00A4638F" w:rsidRDefault="00A4638F" w:rsidP="006014D4">
      <w:pPr>
        <w:spacing w:after="300"/>
        <w:jc w:val="both"/>
        <w:rPr>
          <w:noProof/>
        </w:rPr>
      </w:pPr>
      <w:r>
        <w:rPr>
          <w:noProof/>
          <w:lang w:val="sr-Latn-RS"/>
        </w:rPr>
        <w:t xml:space="preserve">2. </w:t>
      </w:r>
      <w:r w:rsidRPr="00BA2494">
        <w:rPr>
          <w:rStyle w:val="tw4winMark"/>
          <w:noProof/>
          <w:lang w:val="sr-Latn-RS"/>
        </w:rPr>
        <w:t>{0&gt;</w:t>
      </w:r>
      <w:r w:rsidRPr="00BA2494">
        <w:rPr>
          <w:noProof/>
          <w:vanish/>
          <w:color w:val="0070C0"/>
          <w:lang w:val="sr-Latn-RS"/>
        </w:rPr>
        <w:t>The undersigned undertakes to pay upon the first application in writing by the competent authorities of the countries referred to in point 1 and without being able to defer payment beyond a period of 30 days from the date of application the sums requested unless he or she or any other person concerned establishes before the expiry of that period, to the satisfaction of the customs authorities, that the special procedure other than the end-use procedure has been discharged, the customs supervision of end-use goods or the temporary storage has ended correctly or, in case of the operations other than special procedures and temporary storage, that the situation of goods has been regularised.</w:t>
      </w:r>
      <w:r w:rsidRPr="00BA2494">
        <w:rPr>
          <w:rStyle w:val="tw4winMark"/>
          <w:noProof/>
          <w:lang w:val="sr-Latn-RS"/>
        </w:rPr>
        <w:t>&lt;}100{&gt;</w:t>
      </w:r>
      <w:r w:rsidRPr="00BD7A7D">
        <w:rPr>
          <w:noProof/>
          <w:color w:val="000000" w:themeColor="text1"/>
          <w:lang w:val="sr-Latn-RS"/>
        </w:rPr>
        <w:t xml:space="preserve"> </w:t>
      </w:r>
      <w:r w:rsidRPr="00ED45FC">
        <w:rPr>
          <w:noProof/>
          <w:color w:val="000000" w:themeColor="text1"/>
          <w:lang w:val="sr-Latn-RS"/>
        </w:rPr>
        <w:t>Dole potpisani se obavezuje da plati na prvi pis</w:t>
      </w:r>
      <w:r>
        <w:rPr>
          <w:noProof/>
          <w:color w:val="000000" w:themeColor="text1"/>
          <w:lang w:val="sr-Latn-RS"/>
        </w:rPr>
        <w:t>ani zahtev nadležnih organa zem</w:t>
      </w:r>
      <w:r w:rsidRPr="00ED45FC">
        <w:rPr>
          <w:noProof/>
          <w:color w:val="000000" w:themeColor="text1"/>
          <w:lang w:val="sr-Latn-RS"/>
        </w:rPr>
        <w:t>lj</w:t>
      </w:r>
      <w:r>
        <w:rPr>
          <w:noProof/>
          <w:color w:val="000000" w:themeColor="text1"/>
          <w:lang w:val="sr-Latn-RS"/>
        </w:rPr>
        <w:t>e</w:t>
      </w:r>
      <w:r w:rsidRPr="00ED45FC">
        <w:rPr>
          <w:noProof/>
          <w:color w:val="000000" w:themeColor="text1"/>
          <w:lang w:val="sr-Latn-RS"/>
        </w:rPr>
        <w:t xml:space="preserve"> iz tačke 1.</w:t>
      </w:r>
      <w:r w:rsidRPr="00BA2494">
        <w:rPr>
          <w:noProof/>
          <w:lang w:val="sr-Latn-RS"/>
        </w:rPr>
        <w:t xml:space="preserve"> </w:t>
      </w:r>
      <w:r>
        <w:rPr>
          <w:noProof/>
          <w:lang w:val="sr-Latn-RS"/>
        </w:rPr>
        <w:t>i</w:t>
      </w:r>
      <w:r w:rsidRPr="00BA2494">
        <w:rPr>
          <w:noProof/>
          <w:lang w:val="sr-Latn-RS"/>
        </w:rPr>
        <w:t xml:space="preserve"> bez mogućnosti odlaganja plaćanja traženih iznosa duže od 30 dana od dana podnošenja zahteva, osim ako on/ona ili bilo koje drugo zainteresova</w:t>
      </w:r>
      <w:r w:rsidRPr="008E7AD6">
        <w:rPr>
          <w:noProof/>
          <w:lang w:val="sr-Latn-RS"/>
        </w:rPr>
        <w:t>no lice</w:t>
      </w:r>
      <w:r>
        <w:rPr>
          <w:noProof/>
          <w:lang w:val="sr-Latn-RS"/>
        </w:rPr>
        <w:t>,</w:t>
      </w:r>
      <w:r w:rsidRPr="008E7AD6">
        <w:rPr>
          <w:noProof/>
          <w:lang w:val="sr-Latn-RS"/>
        </w:rPr>
        <w:t xml:space="preserve"> pre isteka tog roka</w:t>
      </w:r>
      <w:r>
        <w:rPr>
          <w:noProof/>
          <w:lang w:val="sr-Latn-RS"/>
        </w:rPr>
        <w:t>,</w:t>
      </w:r>
      <w:r w:rsidRPr="008E7AD6">
        <w:rPr>
          <w:noProof/>
          <w:lang w:val="sr-Latn-RS"/>
        </w:rPr>
        <w:t xml:space="preserve"> ne dokaže </w:t>
      </w:r>
      <w:r w:rsidRPr="00ED45FC">
        <w:rPr>
          <w:noProof/>
          <w:color w:val="000000" w:themeColor="text1"/>
          <w:lang w:val="sr-Latn-RS"/>
        </w:rPr>
        <w:t>nadležnim organima</w:t>
      </w:r>
      <w:r>
        <w:rPr>
          <w:noProof/>
          <w:lang w:val="sr-Latn-RS"/>
        </w:rPr>
        <w:t xml:space="preserve"> </w:t>
      </w:r>
      <w:r w:rsidRPr="006E71D2">
        <w:rPr>
          <w:noProof/>
          <w:lang w:val="sr-Latn-RS"/>
        </w:rPr>
        <w:t xml:space="preserve">da je okončan posebni postupak, osim postupka upotrebe u posebne svrhe, da je carinski nadzor robe za upotrebu u posebne svrhe ili privremeni smeštaj propisno završen, odnosno, u slučaju operacija koje nisu posebni postupci i privremeni smeštaj, da je situacija sa robom regulisana. </w:t>
      </w:r>
      <w:r w:rsidRPr="00ED453A">
        <w:rPr>
          <w:rStyle w:val="tw4winMark"/>
          <w:noProof/>
          <w:lang w:val="sr-Latn-RS"/>
        </w:rPr>
        <w:t>&lt;0}</w:t>
      </w:r>
    </w:p>
    <w:p w:rsidR="00A4638F" w:rsidRDefault="00A4638F" w:rsidP="006014D4">
      <w:pPr>
        <w:spacing w:after="300"/>
        <w:jc w:val="both"/>
        <w:rPr>
          <w:noProof/>
        </w:rPr>
      </w:pPr>
      <w:r w:rsidRPr="006E1100">
        <w:rPr>
          <w:rStyle w:val="tw4winMark"/>
          <w:noProof/>
          <w:lang w:val="sr-Latn-RS"/>
        </w:rPr>
        <w:t>{0&gt;</w:t>
      </w:r>
      <w:r w:rsidRPr="006E1100">
        <w:rPr>
          <w:noProof/>
          <w:vanish/>
          <w:color w:val="0070C0"/>
          <w:lang w:val="sr-Latn-RS"/>
        </w:rPr>
        <w:t>At the request of the undersigned and for any reasons recognised as valid, the competent authorities may defer beyond a period of 30 days from the date of application for payment the period within which he or she is obliged to pay the r</w:t>
      </w:r>
      <w:r w:rsidRPr="005B5535">
        <w:rPr>
          <w:noProof/>
          <w:vanish/>
          <w:color w:val="0070C0"/>
          <w:lang w:val="sr-Latn-RS"/>
        </w:rPr>
        <w:t>equested sums.</w:t>
      </w:r>
      <w:r w:rsidRPr="00A83F33">
        <w:rPr>
          <w:rStyle w:val="tw4winMark"/>
          <w:noProof/>
          <w:lang w:val="sr-Latn-RS"/>
        </w:rPr>
        <w:t>&lt;}100{&gt;</w:t>
      </w:r>
      <w:r>
        <w:rPr>
          <w:noProof/>
          <w:lang w:val="sr-Latn-RS"/>
        </w:rPr>
        <w:t>Nadležni organ</w:t>
      </w:r>
      <w:r w:rsidRPr="00D02B50">
        <w:rPr>
          <w:noProof/>
          <w:lang w:val="sr-Latn-RS"/>
        </w:rPr>
        <w:t>, na zahtev</w:t>
      </w:r>
      <w:r w:rsidRPr="00A83F33">
        <w:rPr>
          <w:noProof/>
          <w:lang w:val="sr-Latn-RS"/>
        </w:rPr>
        <w:t xml:space="preserve"> dole</w:t>
      </w:r>
      <w:r>
        <w:rPr>
          <w:noProof/>
          <w:lang w:val="sr-Latn-RS"/>
        </w:rPr>
        <w:t xml:space="preserve"> </w:t>
      </w:r>
      <w:r w:rsidRPr="00A83F33">
        <w:rPr>
          <w:noProof/>
          <w:lang w:val="sr-Latn-RS"/>
        </w:rPr>
        <w:t>potpisanog</w:t>
      </w:r>
      <w:r w:rsidRPr="00D02B50">
        <w:rPr>
          <w:noProof/>
          <w:lang w:val="sr-Latn-RS"/>
        </w:rPr>
        <w:t xml:space="preserve"> i iz svakog razloga koji se priznaje kao opravdan</w:t>
      </w:r>
      <w:r w:rsidRPr="00A83F33">
        <w:rPr>
          <w:noProof/>
          <w:lang w:val="sr-Latn-RS"/>
        </w:rPr>
        <w:t>, mo</w:t>
      </w:r>
      <w:r>
        <w:rPr>
          <w:noProof/>
          <w:lang w:val="sr-Latn-RS"/>
        </w:rPr>
        <w:t>že</w:t>
      </w:r>
      <w:r w:rsidRPr="00A83F33">
        <w:rPr>
          <w:noProof/>
          <w:lang w:val="sr-Latn-RS"/>
        </w:rPr>
        <w:t xml:space="preserve"> </w:t>
      </w:r>
      <w:r>
        <w:rPr>
          <w:noProof/>
          <w:lang w:val="sr-Latn-RS"/>
        </w:rPr>
        <w:t>da produži</w:t>
      </w:r>
      <w:r w:rsidRPr="00A83F33">
        <w:rPr>
          <w:noProof/>
          <w:lang w:val="sr-Latn-RS"/>
        </w:rPr>
        <w:t xml:space="preserve"> rok od 30 dana od datuma podnošenja zahteva za plaćanje</w:t>
      </w:r>
      <w:r>
        <w:rPr>
          <w:noProof/>
          <w:lang w:val="sr-Latn-RS"/>
        </w:rPr>
        <w:t>,</w:t>
      </w:r>
      <w:r w:rsidRPr="00A83F33">
        <w:rPr>
          <w:noProof/>
          <w:lang w:val="sr-Latn-RS"/>
        </w:rPr>
        <w:t xml:space="preserve"> u kome su on ili ona dužni da plate tražene iznose.</w:t>
      </w:r>
      <w:r w:rsidRPr="001B567D">
        <w:rPr>
          <w:rStyle w:val="tw4winMark"/>
          <w:noProof/>
          <w:lang w:val="sr-Latn-RS"/>
        </w:rPr>
        <w:t>&lt;0}</w:t>
      </w:r>
      <w:r w:rsidRPr="001966C5">
        <w:rPr>
          <w:noProof/>
          <w:lang w:val="sr-Latn-RS"/>
        </w:rPr>
        <w:t xml:space="preserve"> </w:t>
      </w:r>
      <w:r w:rsidRPr="0032643F">
        <w:rPr>
          <w:rStyle w:val="tw4winMark"/>
          <w:noProof/>
          <w:lang w:val="sr-Latn-RS"/>
        </w:rPr>
        <w:t>{0&gt;</w:t>
      </w:r>
      <w:r w:rsidRPr="007524FA">
        <w:rPr>
          <w:noProof/>
          <w:vanish/>
          <w:color w:val="0070C0"/>
          <w:lang w:val="sr-Latn-RS"/>
        </w:rPr>
        <w:t>The expenses incurred as a result o</w:t>
      </w:r>
      <w:r w:rsidRPr="00677ABA">
        <w:rPr>
          <w:noProof/>
          <w:vanish/>
          <w:color w:val="0070C0"/>
          <w:lang w:val="sr-Latn-RS"/>
        </w:rPr>
        <w:t>f granting this additional period, in particular any interest, must be so calculated that the amount is equivalent to what would be charged under similar circumstances on the money market or financial market in the country concerned.</w:t>
      </w:r>
      <w:r w:rsidRPr="00F77E21">
        <w:rPr>
          <w:rStyle w:val="tw4winMark"/>
          <w:noProof/>
          <w:lang w:val="sr-Latn-RS"/>
        </w:rPr>
        <w:t>&lt;}100{&gt;</w:t>
      </w:r>
      <w:r w:rsidRPr="00572E41">
        <w:rPr>
          <w:noProof/>
          <w:lang w:val="sr-Latn-RS"/>
        </w:rPr>
        <w:t>Troškovi nastali kao rezultat odobrenja ovog dodatnog perioda, a naročito svaka kam</w:t>
      </w:r>
      <w:r w:rsidRPr="00041669">
        <w:rPr>
          <w:noProof/>
          <w:lang w:val="sr-Latn-RS"/>
        </w:rPr>
        <w:t>ata, moraju se obračunavati tako da iznos bude ekvivalentan onom koji bi bio naplaćen pod sličnim okolnostima na tržištu novca ili finansijskom tržištu</w:t>
      </w:r>
      <w:r w:rsidRPr="00BD7A7D">
        <w:rPr>
          <w:noProof/>
          <w:color w:val="000000" w:themeColor="text1"/>
          <w:lang w:val="sr-Latn-RS"/>
        </w:rPr>
        <w:t xml:space="preserve"> </w:t>
      </w:r>
      <w:r w:rsidRPr="00D0154E">
        <w:rPr>
          <w:noProof/>
          <w:color w:val="000000" w:themeColor="text1"/>
          <w:lang w:val="sr-Latn-RS"/>
        </w:rPr>
        <w:t>u datoj zemlji</w:t>
      </w:r>
      <w:r w:rsidRPr="00041669">
        <w:rPr>
          <w:noProof/>
          <w:lang w:val="sr-Latn-RS"/>
        </w:rPr>
        <w:t>.</w:t>
      </w:r>
      <w:r w:rsidRPr="006E1100">
        <w:rPr>
          <w:rStyle w:val="tw4winMark"/>
          <w:noProof/>
          <w:lang w:val="sr-Latn-RS"/>
        </w:rPr>
        <w:t>&lt;0}</w:t>
      </w:r>
    </w:p>
    <w:p w:rsidR="00A4638F" w:rsidRDefault="00A4638F" w:rsidP="006014D4">
      <w:pPr>
        <w:spacing w:after="300"/>
        <w:jc w:val="both"/>
        <w:rPr>
          <w:noProof/>
          <w:lang w:val="sr-Latn-RS"/>
        </w:rPr>
      </w:pPr>
      <w:r>
        <w:rPr>
          <w:noProof/>
          <w:lang w:val="sr-Latn-RS"/>
        </w:rPr>
        <w:t xml:space="preserve">3. </w:t>
      </w:r>
      <w:r>
        <w:rPr>
          <w:rStyle w:val="tw4winMark"/>
          <w:noProof/>
          <w:lang w:val="sr-Latn-RS"/>
        </w:rPr>
        <w:t>{0&gt;</w:t>
      </w:r>
      <w:r>
        <w:rPr>
          <w:noProof/>
          <w:vanish/>
          <w:color w:val="0070C0"/>
          <w:lang w:val="sr-Latn-RS"/>
        </w:rPr>
        <w:t>This undertaking shall be valid from the day of its approval by the office of guarantee.</w:t>
      </w:r>
      <w:r>
        <w:rPr>
          <w:rStyle w:val="tw4winMark"/>
          <w:noProof/>
          <w:lang w:val="sr-Latn-RS"/>
        </w:rPr>
        <w:t>&lt;}100{&gt;</w:t>
      </w:r>
      <w:r>
        <w:rPr>
          <w:noProof/>
          <w:lang w:val="sr-Latn-RS"/>
        </w:rPr>
        <w:t xml:space="preserve">Ova obaveza važi od dana kada je odobri </w:t>
      </w:r>
      <w:r w:rsidRPr="00D02B50">
        <w:rPr>
          <w:noProof/>
          <w:lang w:val="sr-Latn-RS"/>
        </w:rPr>
        <w:t>carinsk</w:t>
      </w:r>
      <w:r>
        <w:rPr>
          <w:noProof/>
          <w:lang w:val="sr-Latn-RS"/>
        </w:rPr>
        <w:t>i organ</w:t>
      </w:r>
      <w:r w:rsidRPr="00D02B50">
        <w:rPr>
          <w:noProof/>
          <w:lang w:val="sr-Latn-RS"/>
        </w:rPr>
        <w:t xml:space="preserve"> obezbeđenja</w:t>
      </w:r>
      <w:r>
        <w:rPr>
          <w:noProof/>
          <w:lang w:val="sr-Latn-RS"/>
        </w:rPr>
        <w:t>.</w:t>
      </w:r>
      <w:r>
        <w:rPr>
          <w:rStyle w:val="tw4winMark"/>
          <w:noProof/>
          <w:lang w:val="sr-Latn-RS"/>
        </w:rPr>
        <w:t>&lt;0}</w:t>
      </w:r>
      <w:r>
        <w:rPr>
          <w:noProof/>
          <w:lang w:val="sr-Latn-RS"/>
        </w:rPr>
        <w:t xml:space="preserve"> </w:t>
      </w:r>
      <w:r>
        <w:rPr>
          <w:rStyle w:val="tw4winMark"/>
          <w:noProof/>
          <w:lang w:val="sr-Latn-RS"/>
        </w:rPr>
        <w:t>{0&gt;</w:t>
      </w:r>
      <w:r>
        <w:rPr>
          <w:noProof/>
          <w:vanish/>
          <w:color w:val="0070C0"/>
          <w:lang w:val="sr-Latn-RS"/>
        </w:rPr>
        <w:t>The undersigned shall remain liable for payment of any debt incurred during the customs operation covered by this undertaking and commenced before any revocation or cancellation of the guarantee took effect, even if the demand for payment is made after that date.</w:t>
      </w:r>
      <w:r>
        <w:rPr>
          <w:rStyle w:val="tw4winMark"/>
          <w:noProof/>
          <w:lang w:val="sr-Latn-RS"/>
        </w:rPr>
        <w:t>&lt;}100{&gt;</w:t>
      </w:r>
      <w:r>
        <w:rPr>
          <w:noProof/>
          <w:lang w:val="sr-Latn-RS"/>
        </w:rPr>
        <w:t xml:space="preserve">Dole potpisani ostaje odgovoran za plaćanje svakog duga nastalog u toku carinske operacije obuhvaćene ovom obavezom i koje su započete </w:t>
      </w:r>
      <w:r w:rsidRPr="001D092C">
        <w:rPr>
          <w:noProof/>
          <w:lang w:val="sr-Latn-RS"/>
        </w:rPr>
        <w:t xml:space="preserve">pre stupanja na snagu </w:t>
      </w:r>
      <w:r>
        <w:rPr>
          <w:noProof/>
          <w:lang w:val="sr-Latn-RS"/>
        </w:rPr>
        <w:t>opoziva</w:t>
      </w:r>
      <w:r w:rsidRPr="001D092C">
        <w:rPr>
          <w:noProof/>
          <w:lang w:val="sr-Latn-RS"/>
        </w:rPr>
        <w:t xml:space="preserve"> ili ukidanja </w:t>
      </w:r>
      <w:r>
        <w:rPr>
          <w:noProof/>
          <w:lang w:val="sr-Latn-RS"/>
        </w:rPr>
        <w:t xml:space="preserve">obezbeđenja, čak i </w:t>
      </w:r>
      <w:r w:rsidRPr="001D092C">
        <w:rPr>
          <w:noProof/>
          <w:lang w:val="sr-Latn-RS"/>
        </w:rPr>
        <w:t>ako je zahtev za naplatu podnet posle tog datuma</w:t>
      </w:r>
      <w:r>
        <w:rPr>
          <w:noProof/>
          <w:lang w:val="sr-Latn-RS"/>
        </w:rPr>
        <w:t>.</w:t>
      </w:r>
    </w:p>
    <w:p w:rsidR="00A4638F" w:rsidRDefault="00A4638F" w:rsidP="006014D4">
      <w:pPr>
        <w:autoSpaceDE w:val="0"/>
        <w:autoSpaceDN w:val="0"/>
        <w:adjustRightInd w:val="0"/>
        <w:ind w:left="720" w:firstLine="720"/>
        <w:rPr>
          <w:noProof/>
          <w:lang w:val="ru-RU" w:eastAsia="en-US"/>
        </w:rPr>
      </w:pPr>
    </w:p>
    <w:p w:rsidR="00A4638F" w:rsidRDefault="00A4638F" w:rsidP="006014D4">
      <w:pPr>
        <w:autoSpaceDE w:val="0"/>
        <w:autoSpaceDN w:val="0"/>
        <w:adjustRightInd w:val="0"/>
        <w:ind w:left="720" w:firstLine="720"/>
        <w:rPr>
          <w:noProof/>
          <w:lang w:val="ru-RU" w:eastAsia="en-US"/>
        </w:rPr>
      </w:pPr>
    </w:p>
    <w:p w:rsidR="00A4638F" w:rsidRPr="00676577" w:rsidRDefault="00141D9F" w:rsidP="006014D4">
      <w:pPr>
        <w:autoSpaceDE w:val="0"/>
        <w:autoSpaceDN w:val="0"/>
        <w:adjustRightInd w:val="0"/>
        <w:ind w:left="720" w:firstLine="720"/>
        <w:rPr>
          <w:noProof/>
          <w:lang w:val="ru-RU" w:eastAsia="en-US"/>
        </w:rPr>
      </w:pPr>
      <w:r>
        <w:rPr>
          <w:noProof/>
          <w:lang w:val="sr-Latn-RS" w:eastAsia="en-US"/>
        </w:rPr>
        <w:t>U</w:t>
      </w:r>
      <w:r w:rsidR="00A4638F" w:rsidRPr="00676577">
        <w:rPr>
          <w:noProof/>
          <w:lang w:val="ru-RU" w:eastAsia="en-US"/>
        </w:rPr>
        <w:t xml:space="preserve"> ......................................................., </w:t>
      </w:r>
      <w:r>
        <w:rPr>
          <w:noProof/>
          <w:lang w:val="sr-Latn-RS" w:eastAsia="en-US"/>
        </w:rPr>
        <w:t>dana</w:t>
      </w:r>
      <w:r w:rsidR="00A4638F" w:rsidRPr="00676577">
        <w:rPr>
          <w:noProof/>
          <w:lang w:val="ru-RU" w:eastAsia="en-US"/>
        </w:rPr>
        <w:t xml:space="preserve">  .....................................</w:t>
      </w:r>
    </w:p>
    <w:p w:rsidR="00A4638F" w:rsidRPr="00676577" w:rsidRDefault="00A4638F" w:rsidP="006014D4">
      <w:pPr>
        <w:autoSpaceDE w:val="0"/>
        <w:autoSpaceDN w:val="0"/>
        <w:adjustRightInd w:val="0"/>
        <w:ind w:left="720" w:firstLine="720"/>
        <w:rPr>
          <w:noProof/>
          <w:lang w:val="ru-RU" w:eastAsia="en-US"/>
        </w:rPr>
      </w:pPr>
    </w:p>
    <w:p w:rsidR="00A4638F" w:rsidRPr="00676577" w:rsidRDefault="00A4638F" w:rsidP="006014D4">
      <w:pPr>
        <w:autoSpaceDE w:val="0"/>
        <w:autoSpaceDN w:val="0"/>
        <w:adjustRightInd w:val="0"/>
        <w:ind w:left="1440" w:firstLine="720"/>
        <w:rPr>
          <w:noProof/>
          <w:lang w:val="ru-RU" w:eastAsia="en-US"/>
        </w:rPr>
      </w:pPr>
      <w:r w:rsidRPr="00676577">
        <w:rPr>
          <w:noProof/>
          <w:lang w:val="ru-RU" w:eastAsia="en-US"/>
        </w:rPr>
        <w:t>.........................................................................................</w:t>
      </w:r>
    </w:p>
    <w:p w:rsidR="00A4638F" w:rsidRDefault="00A4638F" w:rsidP="006014D4">
      <w:pPr>
        <w:spacing w:after="300"/>
        <w:jc w:val="center"/>
        <w:rPr>
          <w:noProof/>
        </w:rPr>
      </w:pPr>
      <w:r>
        <w:rPr>
          <w:rStyle w:val="tw4winMark"/>
          <w:noProof/>
          <w:lang w:val="sr-Latn-RS"/>
        </w:rPr>
        <w:t>{0&gt;</w:t>
      </w:r>
      <w:r>
        <w:rPr>
          <w:noProof/>
          <w:vanish/>
          <w:color w:val="0070C0"/>
          <w:lang w:val="sr-Latn-RS"/>
        </w:rPr>
        <w:t>(Signature) (</w:t>
      </w:r>
      <w:r>
        <w:rPr>
          <w:noProof/>
          <w:vanish/>
          <w:vertAlign w:val="superscript"/>
          <w:lang w:val="sr-Latn-RS"/>
        </w:rPr>
        <w:t>8</w:t>
      </w:r>
      <w:r>
        <w:rPr>
          <w:noProof/>
          <w:vanish/>
          <w:color w:val="0070C0"/>
          <w:lang w:val="sr-Latn-RS"/>
        </w:rPr>
        <w:t>)</w:t>
      </w:r>
      <w:r>
        <w:rPr>
          <w:rStyle w:val="tw4winMark"/>
          <w:noProof/>
          <w:lang w:val="sr-Latn-RS"/>
        </w:rPr>
        <w:t>&lt;}100{&gt;</w:t>
      </w:r>
      <w:r>
        <w:rPr>
          <w:noProof/>
          <w:lang w:val="sr-Latn-RS"/>
        </w:rPr>
        <w:t>(Potpis)</w:t>
      </w:r>
      <w:r w:rsidRPr="007B3362">
        <w:rPr>
          <w:noProof/>
          <w:vertAlign w:val="superscript"/>
          <w:lang w:val="sr-Latn-RS"/>
        </w:rPr>
        <w:t>6</w:t>
      </w:r>
      <w:r>
        <w:rPr>
          <w:rStyle w:val="tw4winMark"/>
          <w:noProof/>
          <w:lang w:val="sr-Latn-RS"/>
        </w:rPr>
        <w:t>&lt;0}</w:t>
      </w:r>
    </w:p>
    <w:p w:rsidR="00A4638F" w:rsidRDefault="00A4638F" w:rsidP="006014D4">
      <w:pPr>
        <w:spacing w:after="300"/>
        <w:jc w:val="center"/>
        <w:rPr>
          <w:noProof/>
        </w:rPr>
      </w:pPr>
      <w:r>
        <w:rPr>
          <w:rStyle w:val="tw4winMark"/>
          <w:noProof/>
          <w:lang w:val="sr-Latn-RS"/>
        </w:rPr>
        <w:t>{0&gt;</w:t>
      </w:r>
      <w:r>
        <w:rPr>
          <w:noProof/>
          <w:vanish/>
          <w:color w:val="0070C0"/>
          <w:lang w:val="sr-Latn-RS"/>
        </w:rPr>
        <w:t>II.</w:t>
      </w:r>
      <w:r>
        <w:rPr>
          <w:rStyle w:val="tw4winMark"/>
          <w:noProof/>
          <w:lang w:val="sr-Latn-RS"/>
        </w:rPr>
        <w:t>&lt;}100{&gt;</w:t>
      </w:r>
      <w:r>
        <w:rPr>
          <w:noProof/>
          <w:lang w:val="sr-Latn-RS"/>
        </w:rPr>
        <w:t>II.</w:t>
      </w:r>
      <w:r>
        <w:rPr>
          <w:rStyle w:val="tw4winMark"/>
          <w:noProof/>
          <w:lang w:val="sr-Latn-RS"/>
        </w:rPr>
        <w:t>&lt;0}</w:t>
      </w:r>
      <w:r>
        <w:rPr>
          <w:noProof/>
          <w:lang w:val="sr-Latn-RS"/>
        </w:rPr>
        <w:t xml:space="preserve"> </w:t>
      </w:r>
      <w:r>
        <w:rPr>
          <w:rStyle w:val="tw4winMark"/>
          <w:noProof/>
          <w:lang w:val="sr-Latn-RS"/>
        </w:rPr>
        <w:t>{0&gt;</w:t>
      </w:r>
      <w:r>
        <w:rPr>
          <w:i/>
          <w:noProof/>
          <w:vanish/>
          <w:color w:val="0070C0"/>
          <w:lang w:val="sr-Latn-RS"/>
        </w:rPr>
        <w:t>Approval by the office of guarantee</w:t>
      </w:r>
      <w:r>
        <w:rPr>
          <w:rStyle w:val="tw4winMark"/>
          <w:noProof/>
          <w:lang w:val="sr-Latn-RS"/>
        </w:rPr>
        <w:t>&lt;}99{&gt;</w:t>
      </w:r>
      <w:r>
        <w:rPr>
          <w:i/>
          <w:noProof/>
          <w:lang w:val="sr-Latn-RS"/>
        </w:rPr>
        <w:t>Odobrenje carinskog organa obezbeđenja</w:t>
      </w:r>
      <w:r>
        <w:rPr>
          <w:rStyle w:val="tw4winMark"/>
          <w:noProof/>
          <w:lang w:val="sr-Latn-RS"/>
        </w:rPr>
        <w:t>&lt;0}</w:t>
      </w:r>
    </w:p>
    <w:p w:rsidR="00A4638F" w:rsidRDefault="00A4638F" w:rsidP="006014D4">
      <w:pPr>
        <w:spacing w:after="300"/>
        <w:jc w:val="both"/>
        <w:rPr>
          <w:noProof/>
        </w:rPr>
      </w:pPr>
      <w:r>
        <w:rPr>
          <w:rStyle w:val="tw4winMark"/>
          <w:noProof/>
          <w:lang w:val="sr-Latn-RS"/>
        </w:rPr>
        <w:t>{0&gt;</w:t>
      </w:r>
      <w:r>
        <w:rPr>
          <w:noProof/>
          <w:vanish/>
          <w:color w:val="0070C0"/>
          <w:lang w:val="sr-Latn-RS"/>
        </w:rPr>
        <w:t>Office of guarantee …</w:t>
      </w:r>
      <w:r>
        <w:rPr>
          <w:rStyle w:val="tw4winMark"/>
          <w:noProof/>
          <w:lang w:val="sr-Latn-RS"/>
        </w:rPr>
        <w:t>&lt;}100{&gt;</w:t>
      </w:r>
      <w:r w:rsidRPr="002B7FCA">
        <w:rPr>
          <w:noProof/>
          <w:lang w:val="sr-Latn-RS"/>
        </w:rPr>
        <w:t>Carinski organ obezbeđenja</w:t>
      </w:r>
      <w:r>
        <w:rPr>
          <w:noProof/>
          <w:lang w:val="sr-Latn-RS"/>
        </w:rPr>
        <w:t xml:space="preserve"> ....................................................................................................</w:t>
      </w:r>
      <w:r>
        <w:rPr>
          <w:rStyle w:val="tw4winMark"/>
          <w:noProof/>
          <w:lang w:val="sr-Latn-RS"/>
        </w:rPr>
        <w:t>&lt;0}</w:t>
      </w:r>
    </w:p>
    <w:p w:rsidR="00A4638F" w:rsidRDefault="00A4638F" w:rsidP="006014D4">
      <w:pPr>
        <w:spacing w:after="300"/>
        <w:jc w:val="both"/>
        <w:rPr>
          <w:noProof/>
        </w:rPr>
      </w:pPr>
      <w:r>
        <w:rPr>
          <w:rStyle w:val="tw4winMark"/>
          <w:noProof/>
          <w:lang w:val="sr-Latn-RS"/>
        </w:rPr>
        <w:t>{0&gt;</w:t>
      </w:r>
      <w:r>
        <w:rPr>
          <w:noProof/>
          <w:vanish/>
          <w:color w:val="0070C0"/>
          <w:lang w:val="sr-Latn-RS"/>
        </w:rPr>
        <w:t>Guarantor’s undertaking approved on … to cover the customs operation effected under customs declaration/temporary storage declaration No … of… (</w:t>
      </w:r>
      <w:r>
        <w:rPr>
          <w:noProof/>
          <w:vanish/>
          <w:vertAlign w:val="superscript"/>
          <w:lang w:val="sr-Latn-RS"/>
        </w:rPr>
        <w:t>9</w:t>
      </w:r>
      <w:r>
        <w:rPr>
          <w:noProof/>
          <w:vanish/>
          <w:color w:val="0070C0"/>
          <w:lang w:val="sr-Latn-RS"/>
        </w:rPr>
        <w:t>)</w:t>
      </w:r>
      <w:r>
        <w:rPr>
          <w:rStyle w:val="tw4winMark"/>
          <w:noProof/>
          <w:lang w:val="sr-Latn-RS"/>
        </w:rPr>
        <w:t>&lt;}100{&gt;</w:t>
      </w:r>
      <w:r>
        <w:rPr>
          <w:noProof/>
          <w:lang w:val="sr-Latn-RS"/>
        </w:rPr>
        <w:t xml:space="preserve">Obaveza garanta prihvaćena dana ............................................................................................ za pokriće </w:t>
      </w:r>
      <w:r w:rsidRPr="00E94EDF">
        <w:rPr>
          <w:noProof/>
          <w:lang w:val="sr-Latn-RS"/>
        </w:rPr>
        <w:t>carinske operacije</w:t>
      </w:r>
      <w:r>
        <w:rPr>
          <w:noProof/>
          <w:lang w:val="sr-Latn-RS"/>
        </w:rPr>
        <w:t xml:space="preserve"> koja se sprovodi po deklaraciji/deklaraciji za privremeni smeštaj broj ............................................................. od..............................</w:t>
      </w:r>
      <w:r w:rsidRPr="007B3362">
        <w:rPr>
          <w:noProof/>
          <w:vertAlign w:val="superscript"/>
          <w:lang w:val="sr-Latn-RS"/>
        </w:rPr>
        <w:t>7</w:t>
      </w:r>
      <w:r>
        <w:rPr>
          <w:rStyle w:val="tw4winMark"/>
          <w:noProof/>
          <w:lang w:val="sr-Latn-RS"/>
        </w:rPr>
        <w:t>&lt;0}</w:t>
      </w:r>
    </w:p>
    <w:p w:rsidR="00A4638F" w:rsidRDefault="00A4638F" w:rsidP="006014D4">
      <w:pPr>
        <w:jc w:val="center"/>
        <w:rPr>
          <w:noProof/>
        </w:rPr>
      </w:pPr>
      <w:r>
        <w:rPr>
          <w:noProof/>
          <w:lang w:val="sr-Latn-RS"/>
        </w:rPr>
        <w:t>......................................................................................................................................................</w:t>
      </w:r>
    </w:p>
    <w:p w:rsidR="00A4638F" w:rsidRDefault="00A4638F" w:rsidP="006014D4">
      <w:pPr>
        <w:spacing w:after="300"/>
        <w:jc w:val="center"/>
        <w:rPr>
          <w:noProof/>
          <w:lang w:val="sr-Latn-RS"/>
        </w:rPr>
      </w:pPr>
      <w:r>
        <w:rPr>
          <w:rStyle w:val="tw4winMark"/>
          <w:noProof/>
          <w:lang w:val="sr-Latn-RS"/>
        </w:rPr>
        <w:t>{0&gt;</w:t>
      </w:r>
      <w:r>
        <w:rPr>
          <w:noProof/>
          <w:vanish/>
          <w:color w:val="0070C0"/>
          <w:lang w:val="sr-Latn-RS"/>
        </w:rPr>
        <w:t>(Stamp and Signature)</w:t>
      </w:r>
      <w:r>
        <w:rPr>
          <w:rStyle w:val="tw4winMark"/>
          <w:noProof/>
          <w:lang w:val="sr-Latn-RS"/>
        </w:rPr>
        <w:t>&lt;}100{&gt;</w:t>
      </w:r>
      <w:r>
        <w:rPr>
          <w:noProof/>
          <w:lang w:val="sr-Latn-RS"/>
        </w:rPr>
        <w:t>(Pečat i potpis)</w:t>
      </w:r>
    </w:p>
    <w:p w:rsidR="00A4638F" w:rsidRDefault="00A4638F" w:rsidP="006014D4">
      <w:pPr>
        <w:spacing w:after="300"/>
        <w:jc w:val="center"/>
        <w:rPr>
          <w:rStyle w:val="tw4winMark"/>
          <w:noProof/>
          <w:vanish w:val="0"/>
          <w:lang w:val="sr-Latn-RS"/>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p>
    <w:p w:rsidR="00A4638F" w:rsidRDefault="00A4638F" w:rsidP="006014D4">
      <w:pPr>
        <w:pStyle w:val="EndnoteText"/>
        <w:rPr>
          <w:noProof/>
        </w:rPr>
      </w:pPr>
      <w:r>
        <w:rPr>
          <w:noProof/>
          <w:lang w:val="sr-Latn-RS"/>
        </w:rPr>
        <w:t>____________________________</w:t>
      </w:r>
    </w:p>
    <w:p w:rsidR="00A4638F" w:rsidRPr="007B1D34" w:rsidRDefault="00A4638F" w:rsidP="006014D4">
      <w:pPr>
        <w:pStyle w:val="EndnoteText"/>
        <w:rPr>
          <w:noProof/>
          <w:lang w:val="sr-Latn-RS"/>
        </w:rPr>
      </w:pPr>
      <w:r>
        <w:rPr>
          <w:rStyle w:val="EndnoteReference"/>
          <w:noProof/>
        </w:rPr>
        <w:footnoteRef/>
      </w:r>
      <w:r>
        <w:rPr>
          <w:noProof/>
          <w:lang w:val="sr-Latn-RS"/>
        </w:rPr>
        <w:t xml:space="preserve"> </w:t>
      </w:r>
      <w:r w:rsidRPr="00CB159F">
        <w:rPr>
          <w:noProof/>
          <w:lang w:val="sr-Latn-RS"/>
        </w:rPr>
        <w:t>Prezime i ime ili naziv privrednog subjekta</w:t>
      </w:r>
    </w:p>
    <w:p w:rsidR="00A4638F" w:rsidRPr="007B1D34" w:rsidRDefault="00A4638F" w:rsidP="006014D4">
      <w:pPr>
        <w:pStyle w:val="EndnoteText"/>
        <w:rPr>
          <w:noProof/>
          <w:lang w:val="sr-Latn-RS"/>
        </w:rPr>
      </w:pPr>
      <w:r>
        <w:rPr>
          <w:rStyle w:val="EndnoteReference"/>
          <w:noProof/>
          <w:lang w:val="sr-Latn-RS"/>
        </w:rPr>
        <w:t>2</w:t>
      </w:r>
      <w:r>
        <w:rPr>
          <w:noProof/>
          <w:lang w:val="sr-Latn-RS"/>
        </w:rPr>
        <w:t xml:space="preserve"> Puna adresa</w:t>
      </w:r>
    </w:p>
    <w:p w:rsidR="00A4638F" w:rsidRPr="007B1D34" w:rsidRDefault="00A4638F" w:rsidP="006014D4">
      <w:pPr>
        <w:pStyle w:val="EndnoteText"/>
        <w:rPr>
          <w:noProof/>
          <w:lang w:val="sr-Latn-RS"/>
        </w:rPr>
      </w:pPr>
      <w:r>
        <w:rPr>
          <w:rStyle w:val="EndnoteReference"/>
          <w:noProof/>
          <w:lang w:val="sr-Latn-RS"/>
        </w:rPr>
        <w:t>3</w:t>
      </w:r>
      <w:r>
        <w:rPr>
          <w:noProof/>
          <w:lang w:val="sr-Latn-RS"/>
        </w:rPr>
        <w:t xml:space="preserve"> </w:t>
      </w:r>
      <w:r w:rsidRPr="00071DE2">
        <w:rPr>
          <w:noProof/>
          <w:lang w:val="sr-Latn-RS"/>
        </w:rPr>
        <w:t>Prezime i ime ili naziv privrednog subjekta i puna adresa lica koje polaže obezbeđenje</w:t>
      </w:r>
    </w:p>
    <w:p w:rsidR="00A4638F" w:rsidRPr="007B1D34" w:rsidRDefault="00A4638F" w:rsidP="006014D4">
      <w:pPr>
        <w:pStyle w:val="EndnoteText"/>
        <w:ind w:left="144" w:hanging="144"/>
        <w:rPr>
          <w:noProof/>
          <w:lang w:val="sr-Latn-RS"/>
        </w:rPr>
      </w:pPr>
      <w:r>
        <w:rPr>
          <w:rStyle w:val="EndnoteReference"/>
          <w:noProof/>
          <w:lang w:val="sr-Latn-RS"/>
        </w:rPr>
        <w:t>4</w:t>
      </w:r>
      <w:r>
        <w:rPr>
          <w:noProof/>
          <w:lang w:val="sr-Latn-RS"/>
        </w:rPr>
        <w:t xml:space="preserve"> </w:t>
      </w:r>
      <w:r w:rsidRPr="00071DE2">
        <w:rPr>
          <w:noProof/>
          <w:lang w:val="sr-Latn-RS"/>
        </w:rPr>
        <w:t>Primenjuje se u pogledu drugih dažbina koje se plaćaju u vezi sa uvozom ili izvozom robe ako se obezbeđenje upotrebljava za stavljanje robe u nacionalni</w:t>
      </w:r>
      <w:r>
        <w:rPr>
          <w:noProof/>
          <w:lang w:val="sr-Latn-RS"/>
        </w:rPr>
        <w:t>/zajednički</w:t>
      </w:r>
      <w:r w:rsidRPr="00071DE2">
        <w:rPr>
          <w:noProof/>
          <w:lang w:val="sr-Latn-RS"/>
        </w:rPr>
        <w:t xml:space="preserve"> postupak tranzita</w:t>
      </w:r>
      <w:r>
        <w:rPr>
          <w:noProof/>
          <w:lang w:val="sr-Latn-RS"/>
        </w:rPr>
        <w:t xml:space="preserve"> ili se može koristiti u više zemalja</w:t>
      </w:r>
    </w:p>
    <w:p w:rsidR="00A4638F" w:rsidRPr="00071DE2" w:rsidRDefault="00A4638F" w:rsidP="006014D4">
      <w:pPr>
        <w:ind w:left="270" w:hanging="270"/>
        <w:jc w:val="both"/>
        <w:rPr>
          <w:noProof/>
        </w:rPr>
      </w:pPr>
      <w:r>
        <w:rPr>
          <w:rStyle w:val="EndnoteReference"/>
          <w:noProof/>
          <w:lang w:val="sr-Latn-RS"/>
        </w:rPr>
        <w:t>5</w:t>
      </w:r>
      <w:r>
        <w:rPr>
          <w:noProof/>
          <w:lang w:val="sr-Latn-RS"/>
        </w:rPr>
        <w:t xml:space="preserve"> </w:t>
      </w:r>
      <w:r w:rsidRPr="00071DE2">
        <w:rPr>
          <w:noProof/>
          <w:sz w:val="20"/>
          <w:lang w:val="sr-Latn-RS"/>
        </w:rPr>
        <w:t>Uneti jednu od sledećih carinskih operacija:</w:t>
      </w:r>
      <w:r w:rsidRPr="00071DE2">
        <w:rPr>
          <w:rStyle w:val="tw4winMark"/>
          <w:noProof/>
          <w:lang w:val="sr-Latn-RS"/>
        </w:rPr>
        <w:t>&lt;0}</w:t>
      </w:r>
    </w:p>
    <w:p w:rsidR="00A4638F" w:rsidRPr="00071DE2" w:rsidRDefault="00A4638F" w:rsidP="006014D4">
      <w:pPr>
        <w:tabs>
          <w:tab w:val="left" w:pos="360"/>
        </w:tabs>
        <w:ind w:left="270"/>
        <w:jc w:val="both"/>
        <w:rPr>
          <w:noProof/>
          <w:lang w:val="sr-Latn-RS"/>
        </w:rPr>
      </w:pPr>
      <w:r w:rsidRPr="00D00A19">
        <w:rPr>
          <w:rStyle w:val="tw4winMark"/>
          <w:noProof/>
          <w:sz w:val="18"/>
          <w:szCs w:val="18"/>
          <w:lang w:val="sr-Latn-RS"/>
        </w:rPr>
        <w:t>{0&gt;</w:t>
      </w:r>
      <w:r w:rsidRPr="00D00A19">
        <w:rPr>
          <w:noProof/>
          <w:vanish/>
          <w:color w:val="0070C0"/>
          <w:sz w:val="18"/>
          <w:szCs w:val="18"/>
          <w:lang w:val="sr-Latn-RS"/>
        </w:rPr>
        <w:t>(a) temporary storage;</w:t>
      </w:r>
      <w:r w:rsidRPr="00D00A19">
        <w:rPr>
          <w:rStyle w:val="tw4winMark"/>
          <w:noProof/>
          <w:sz w:val="18"/>
          <w:szCs w:val="18"/>
          <w:lang w:val="sr-Latn-RS"/>
        </w:rPr>
        <w:t>&lt;}100{&gt;</w:t>
      </w:r>
      <w:r w:rsidRPr="00D00A19">
        <w:rPr>
          <w:noProof/>
          <w:sz w:val="18"/>
          <w:szCs w:val="18"/>
          <w:lang w:val="sr-Latn-RS"/>
        </w:rPr>
        <w:t xml:space="preserve">1) </w:t>
      </w:r>
      <w:r w:rsidRPr="00071DE2">
        <w:rPr>
          <w:noProof/>
          <w:sz w:val="20"/>
          <w:lang w:val="sr-Latn-RS"/>
        </w:rPr>
        <w:t xml:space="preserve"> privremeni smeštaj,</w:t>
      </w:r>
      <w:r w:rsidRPr="00071DE2">
        <w:rPr>
          <w:rStyle w:val="tw4winMark"/>
          <w:noProof/>
          <w:lang w:val="sr-Latn-RS"/>
        </w:rPr>
        <w:t>&lt;0}</w:t>
      </w:r>
    </w:p>
    <w:p w:rsidR="00A4638F" w:rsidRPr="00071DE2" w:rsidRDefault="00A4638F" w:rsidP="006014D4">
      <w:pPr>
        <w:tabs>
          <w:tab w:val="left" w:pos="360"/>
          <w:tab w:val="left" w:pos="450"/>
          <w:tab w:val="left" w:pos="540"/>
          <w:tab w:val="left" w:pos="720"/>
        </w:tabs>
        <w:ind w:left="270"/>
        <w:jc w:val="both"/>
        <w:rPr>
          <w:noProof/>
          <w:lang w:val="sr-Latn-RS"/>
        </w:rPr>
      </w:pPr>
      <w:r w:rsidRPr="00D00A19">
        <w:rPr>
          <w:rStyle w:val="tw4winMark"/>
          <w:noProof/>
          <w:sz w:val="18"/>
          <w:szCs w:val="18"/>
          <w:lang w:val="sr-Latn-RS"/>
        </w:rPr>
        <w:t>{0&gt;</w:t>
      </w:r>
      <w:r w:rsidRPr="00D00A19">
        <w:rPr>
          <w:noProof/>
          <w:vanish/>
          <w:color w:val="0070C0"/>
          <w:sz w:val="18"/>
          <w:szCs w:val="18"/>
          <w:lang w:val="sr-Latn-RS"/>
        </w:rPr>
        <w:t>(b) Union transit procedure/common transit procedure;</w:t>
      </w:r>
      <w:r w:rsidRPr="00D00A19">
        <w:rPr>
          <w:rStyle w:val="tw4winMark"/>
          <w:noProof/>
          <w:sz w:val="18"/>
          <w:szCs w:val="18"/>
          <w:lang w:val="sr-Latn-RS"/>
        </w:rPr>
        <w:t>&lt;}100{&gt;</w:t>
      </w:r>
      <w:r w:rsidRPr="00D00A19">
        <w:rPr>
          <w:noProof/>
          <w:sz w:val="18"/>
          <w:szCs w:val="18"/>
          <w:lang w:val="sr-Latn-RS"/>
        </w:rPr>
        <w:t>2)</w:t>
      </w:r>
      <w:r w:rsidRPr="00071DE2">
        <w:rPr>
          <w:noProof/>
          <w:sz w:val="20"/>
          <w:lang w:val="sr-Latn-RS"/>
        </w:rPr>
        <w:t xml:space="preserve">  nacionalni</w:t>
      </w:r>
      <w:r>
        <w:rPr>
          <w:noProof/>
          <w:sz w:val="20"/>
          <w:lang w:val="sr-Latn-RS"/>
        </w:rPr>
        <w:t>/zajednički</w:t>
      </w:r>
      <w:r w:rsidRPr="00071DE2">
        <w:rPr>
          <w:noProof/>
          <w:sz w:val="20"/>
          <w:lang w:val="sr-Latn-RS"/>
        </w:rPr>
        <w:t xml:space="preserve"> postupak tranzita,</w:t>
      </w:r>
      <w:r w:rsidRPr="00071DE2">
        <w:rPr>
          <w:rStyle w:val="tw4winMark"/>
          <w:noProof/>
          <w:lang w:val="sr-Latn-RS"/>
        </w:rPr>
        <w:t>&lt;0}</w:t>
      </w:r>
    </w:p>
    <w:p w:rsidR="00A4638F" w:rsidRDefault="00A4638F" w:rsidP="006014D4">
      <w:pPr>
        <w:tabs>
          <w:tab w:val="left" w:pos="360"/>
        </w:tabs>
        <w:ind w:left="270"/>
        <w:jc w:val="both"/>
        <w:rPr>
          <w:noProof/>
          <w:lang w:val="sr-Latn-RS"/>
        </w:rPr>
      </w:pPr>
      <w:r w:rsidRPr="00D00A19">
        <w:rPr>
          <w:rStyle w:val="tw4winMark"/>
          <w:noProof/>
          <w:sz w:val="18"/>
          <w:szCs w:val="18"/>
          <w:lang w:val="sr-Latn-RS"/>
        </w:rPr>
        <w:t>{0&gt;</w:t>
      </w:r>
      <w:r w:rsidRPr="00D00A19">
        <w:rPr>
          <w:noProof/>
          <w:vanish/>
          <w:color w:val="0070C0"/>
          <w:sz w:val="18"/>
          <w:szCs w:val="18"/>
          <w:lang w:val="sr-Latn-RS"/>
        </w:rPr>
        <w:t>(c) customs warehousing procedure;</w:t>
      </w:r>
      <w:r w:rsidRPr="00D00A19">
        <w:rPr>
          <w:rStyle w:val="tw4winMark"/>
          <w:noProof/>
          <w:sz w:val="18"/>
          <w:szCs w:val="18"/>
          <w:lang w:val="sr-Latn-RS"/>
        </w:rPr>
        <w:t>&lt;}100{&gt;</w:t>
      </w:r>
      <w:r w:rsidRPr="00D00A19">
        <w:rPr>
          <w:noProof/>
          <w:sz w:val="18"/>
          <w:szCs w:val="18"/>
          <w:lang w:val="sr-Latn-RS"/>
        </w:rPr>
        <w:t>3)</w:t>
      </w:r>
      <w:r w:rsidRPr="00071DE2">
        <w:rPr>
          <w:noProof/>
          <w:sz w:val="20"/>
          <w:lang w:val="sr-Latn-RS"/>
        </w:rPr>
        <w:t xml:space="preserve">  postupak carinskog skladištenja,</w:t>
      </w:r>
      <w:r w:rsidRPr="00D06C24">
        <w:rPr>
          <w:rStyle w:val="tw4winMark"/>
          <w:noProof/>
          <w:highlight w:val="red"/>
          <w:lang w:val="sr-Latn-RS"/>
        </w:rPr>
        <w:t>&lt;0}</w:t>
      </w:r>
    </w:p>
    <w:p w:rsidR="00A4638F" w:rsidRDefault="00A4638F" w:rsidP="006014D4">
      <w:pPr>
        <w:tabs>
          <w:tab w:val="left" w:pos="360"/>
        </w:tabs>
        <w:ind w:left="270"/>
        <w:jc w:val="both"/>
        <w:rPr>
          <w:noProof/>
          <w:lang w:val="sr-Latn-RS"/>
        </w:rPr>
      </w:pPr>
      <w:r w:rsidRPr="00D00A19">
        <w:rPr>
          <w:rStyle w:val="tw4winMark"/>
          <w:noProof/>
          <w:sz w:val="18"/>
          <w:szCs w:val="18"/>
          <w:lang w:val="sr-Latn-RS"/>
        </w:rPr>
        <w:t>{0&gt;</w:t>
      </w:r>
      <w:r w:rsidRPr="00D00A19">
        <w:rPr>
          <w:noProof/>
          <w:vanish/>
          <w:color w:val="0070C0"/>
          <w:sz w:val="18"/>
          <w:szCs w:val="18"/>
          <w:lang w:val="sr-Latn-RS"/>
        </w:rPr>
        <w:t>(d) temporary admission procedure with total relief from import duty;</w:t>
      </w:r>
      <w:r w:rsidRPr="00D00A19">
        <w:rPr>
          <w:rStyle w:val="tw4winMark"/>
          <w:noProof/>
          <w:sz w:val="18"/>
          <w:szCs w:val="18"/>
          <w:lang w:val="sr-Latn-RS"/>
        </w:rPr>
        <w:t>&lt;}100{&gt;</w:t>
      </w:r>
      <w:r w:rsidRPr="00D00A19">
        <w:rPr>
          <w:noProof/>
          <w:sz w:val="18"/>
          <w:szCs w:val="18"/>
          <w:lang w:val="sr-Latn-RS"/>
        </w:rPr>
        <w:t>4)</w:t>
      </w:r>
      <w:r>
        <w:rPr>
          <w:noProof/>
          <w:sz w:val="20"/>
          <w:lang w:val="sr-Latn-RS"/>
        </w:rPr>
        <w:t xml:space="preserve">  postupak privremenog uvoza sa potpunim oslobođenjem od plaćanja uvoznih dažbina,</w:t>
      </w:r>
      <w:r>
        <w:rPr>
          <w:rStyle w:val="tw4winMark"/>
          <w:noProof/>
          <w:lang w:val="sr-Latn-RS"/>
        </w:rPr>
        <w:t>&lt;0}</w:t>
      </w:r>
    </w:p>
    <w:p w:rsidR="00A4638F" w:rsidRPr="004B7118" w:rsidRDefault="00A4638F" w:rsidP="006014D4">
      <w:pPr>
        <w:tabs>
          <w:tab w:val="left" w:pos="360"/>
        </w:tabs>
        <w:ind w:left="270"/>
        <w:jc w:val="both"/>
        <w:rPr>
          <w:noProof/>
          <w:lang w:val="sr-Latn-RS"/>
        </w:rPr>
      </w:pPr>
      <w:r w:rsidRPr="00D00A19">
        <w:rPr>
          <w:rStyle w:val="tw4winMark"/>
          <w:noProof/>
          <w:sz w:val="18"/>
          <w:szCs w:val="18"/>
          <w:lang w:val="sr-Latn-RS"/>
        </w:rPr>
        <w:t>{0&gt;</w:t>
      </w:r>
      <w:r w:rsidRPr="00D00A19">
        <w:rPr>
          <w:noProof/>
          <w:vanish/>
          <w:color w:val="0070C0"/>
          <w:sz w:val="18"/>
          <w:szCs w:val="18"/>
          <w:lang w:val="sr-Latn-RS"/>
        </w:rPr>
        <w:t>(e) inward processing procedure;</w:t>
      </w:r>
      <w:r w:rsidRPr="00D00A19">
        <w:rPr>
          <w:rStyle w:val="tw4winMark"/>
          <w:noProof/>
          <w:sz w:val="18"/>
          <w:szCs w:val="18"/>
          <w:lang w:val="sr-Latn-RS"/>
        </w:rPr>
        <w:t>&lt;}100{&gt;</w:t>
      </w:r>
      <w:r w:rsidRPr="00D00A19">
        <w:rPr>
          <w:noProof/>
          <w:sz w:val="18"/>
          <w:szCs w:val="18"/>
          <w:lang w:val="sr-Latn-RS"/>
        </w:rPr>
        <w:t>5)</w:t>
      </w:r>
      <w:r w:rsidRPr="004B7118">
        <w:rPr>
          <w:noProof/>
          <w:sz w:val="20"/>
          <w:lang w:val="sr-Latn-RS"/>
        </w:rPr>
        <w:t xml:space="preserve"> </w:t>
      </w:r>
      <w:r>
        <w:rPr>
          <w:noProof/>
          <w:sz w:val="20"/>
          <w:lang w:val="sr-Latn-RS"/>
        </w:rPr>
        <w:t xml:space="preserve"> </w:t>
      </w:r>
      <w:r w:rsidRPr="004B7118">
        <w:rPr>
          <w:noProof/>
          <w:sz w:val="20"/>
          <w:lang w:val="sr-Latn-RS"/>
        </w:rPr>
        <w:t>postupak aktivnog oplemenjivanja,</w:t>
      </w:r>
      <w:r w:rsidRPr="004B7118">
        <w:rPr>
          <w:rStyle w:val="tw4winMark"/>
          <w:noProof/>
          <w:lang w:val="sr-Latn-RS"/>
        </w:rPr>
        <w:t>&lt;0}</w:t>
      </w:r>
    </w:p>
    <w:p w:rsidR="00A4638F" w:rsidRPr="004B7118" w:rsidRDefault="00A4638F" w:rsidP="006014D4">
      <w:pPr>
        <w:tabs>
          <w:tab w:val="left" w:pos="360"/>
        </w:tabs>
        <w:ind w:left="270"/>
        <w:jc w:val="both"/>
        <w:rPr>
          <w:noProof/>
          <w:lang w:val="sr-Latn-RS"/>
        </w:rPr>
      </w:pPr>
      <w:r w:rsidRPr="00D00A19">
        <w:rPr>
          <w:rStyle w:val="tw4winMark"/>
          <w:noProof/>
          <w:sz w:val="18"/>
          <w:szCs w:val="18"/>
          <w:lang w:val="sr-Latn-RS"/>
        </w:rPr>
        <w:t>{0&gt;</w:t>
      </w:r>
      <w:r w:rsidRPr="00D00A19">
        <w:rPr>
          <w:noProof/>
          <w:vanish/>
          <w:color w:val="0070C0"/>
          <w:sz w:val="18"/>
          <w:szCs w:val="18"/>
          <w:lang w:val="sr-Latn-RS"/>
        </w:rPr>
        <w:t>(f) end-use procedure;</w:t>
      </w:r>
      <w:r w:rsidRPr="00D00A19">
        <w:rPr>
          <w:rStyle w:val="tw4winMark"/>
          <w:noProof/>
          <w:sz w:val="18"/>
          <w:szCs w:val="18"/>
          <w:lang w:val="sr-Latn-RS"/>
        </w:rPr>
        <w:t>&lt;}100{&gt;</w:t>
      </w:r>
      <w:r w:rsidRPr="00D00A19">
        <w:rPr>
          <w:noProof/>
          <w:sz w:val="18"/>
          <w:szCs w:val="18"/>
          <w:lang w:val="sr-Latn-RS"/>
        </w:rPr>
        <w:t>6)</w:t>
      </w:r>
      <w:r w:rsidRPr="004B7118">
        <w:rPr>
          <w:noProof/>
          <w:sz w:val="20"/>
          <w:lang w:val="sr-Latn-RS"/>
        </w:rPr>
        <w:t xml:space="preserve"> </w:t>
      </w:r>
      <w:r>
        <w:rPr>
          <w:noProof/>
          <w:sz w:val="20"/>
          <w:lang w:val="sr-Latn-RS"/>
        </w:rPr>
        <w:t xml:space="preserve"> </w:t>
      </w:r>
      <w:r w:rsidRPr="004B7118">
        <w:rPr>
          <w:noProof/>
          <w:sz w:val="20"/>
          <w:lang w:val="sr-Latn-RS"/>
        </w:rPr>
        <w:t>postupak upotrebe u posebne svrhe,</w:t>
      </w:r>
      <w:r w:rsidRPr="004B7118">
        <w:rPr>
          <w:rStyle w:val="tw4winMark"/>
          <w:noProof/>
          <w:lang w:val="sr-Latn-RS"/>
        </w:rPr>
        <w:t>&lt;0}</w:t>
      </w:r>
    </w:p>
    <w:p w:rsidR="00A4638F" w:rsidRPr="00DB29BA" w:rsidRDefault="00A4638F" w:rsidP="006014D4">
      <w:pPr>
        <w:tabs>
          <w:tab w:val="left" w:pos="360"/>
        </w:tabs>
        <w:ind w:left="270"/>
        <w:jc w:val="both"/>
        <w:rPr>
          <w:noProof/>
          <w:lang w:val="sr-Latn-RS"/>
        </w:rPr>
      </w:pPr>
      <w:r w:rsidRPr="00D00A19">
        <w:rPr>
          <w:rStyle w:val="tw4winMark"/>
          <w:noProof/>
          <w:sz w:val="18"/>
          <w:szCs w:val="18"/>
          <w:lang w:val="sr-Latn-RS"/>
        </w:rPr>
        <w:t>{0&gt;</w:t>
      </w:r>
      <w:r w:rsidRPr="00D00A19">
        <w:rPr>
          <w:noProof/>
          <w:vanish/>
          <w:color w:val="0070C0"/>
          <w:sz w:val="18"/>
          <w:szCs w:val="18"/>
          <w:lang w:val="sr-Latn-RS"/>
        </w:rPr>
        <w:t>(g) release for free circulation under normal customs declaration without deferred payment;</w:t>
      </w:r>
      <w:r w:rsidRPr="00D00A19">
        <w:rPr>
          <w:rStyle w:val="tw4winMark"/>
          <w:noProof/>
          <w:sz w:val="18"/>
          <w:szCs w:val="18"/>
          <w:lang w:val="sr-Latn-RS"/>
        </w:rPr>
        <w:t>&lt;}100{&gt;</w:t>
      </w:r>
      <w:r w:rsidRPr="00D00A19">
        <w:rPr>
          <w:noProof/>
          <w:sz w:val="18"/>
          <w:szCs w:val="18"/>
          <w:lang w:val="sr-Latn-RS"/>
        </w:rPr>
        <w:t>7)</w:t>
      </w:r>
      <w:r w:rsidRPr="004B7118">
        <w:rPr>
          <w:noProof/>
          <w:sz w:val="20"/>
          <w:lang w:val="sr-Latn-RS"/>
        </w:rPr>
        <w:t xml:space="preserve"> </w:t>
      </w:r>
      <w:r>
        <w:rPr>
          <w:noProof/>
          <w:sz w:val="20"/>
          <w:lang w:val="sr-Latn-RS"/>
        </w:rPr>
        <w:t xml:space="preserve"> </w:t>
      </w:r>
      <w:r w:rsidRPr="004B7118">
        <w:rPr>
          <w:noProof/>
          <w:sz w:val="20"/>
          <w:lang w:val="sr-Latn-RS"/>
        </w:rPr>
        <w:t xml:space="preserve">stavljanje u slobodan promet na osnovu </w:t>
      </w:r>
      <w:r>
        <w:rPr>
          <w:noProof/>
          <w:sz w:val="20"/>
          <w:lang w:val="sr-Latn-RS"/>
        </w:rPr>
        <w:t xml:space="preserve">redovne </w:t>
      </w:r>
      <w:r w:rsidRPr="00DB29BA">
        <w:rPr>
          <w:noProof/>
          <w:sz w:val="20"/>
          <w:lang w:val="sr-Latn-RS"/>
        </w:rPr>
        <w:t>deklaracije bez odloženog plaćanja,</w:t>
      </w:r>
      <w:r w:rsidRPr="00DB29BA">
        <w:rPr>
          <w:rStyle w:val="tw4winMark"/>
          <w:noProof/>
          <w:lang w:val="sr-Latn-RS"/>
        </w:rPr>
        <w:t>&lt;0}</w:t>
      </w:r>
    </w:p>
    <w:p w:rsidR="00A4638F" w:rsidRPr="004B7118" w:rsidRDefault="00A4638F" w:rsidP="006014D4">
      <w:pPr>
        <w:tabs>
          <w:tab w:val="left" w:pos="567"/>
          <w:tab w:val="left" w:pos="709"/>
        </w:tabs>
        <w:ind w:left="274" w:hanging="288"/>
        <w:mirrorIndents/>
        <w:jc w:val="both"/>
        <w:rPr>
          <w:noProof/>
          <w:lang w:val="sr-Latn-RS"/>
        </w:rPr>
      </w:pPr>
      <w:r>
        <w:rPr>
          <w:rStyle w:val="tw4winMark"/>
          <w:noProof/>
          <w:vanish w:val="0"/>
          <w:lang w:val="sr-Latn-RS"/>
        </w:rPr>
        <w:tab/>
      </w:r>
      <w:r w:rsidRPr="00D00A19">
        <w:rPr>
          <w:rStyle w:val="tw4winMark"/>
          <w:noProof/>
          <w:sz w:val="18"/>
          <w:szCs w:val="18"/>
          <w:lang w:val="sr-Latn-RS"/>
        </w:rPr>
        <w:tab/>
        <w:t>{0&gt;</w:t>
      </w:r>
      <w:r w:rsidRPr="00D00A19">
        <w:rPr>
          <w:noProof/>
          <w:vanish/>
          <w:color w:val="0070C0"/>
          <w:sz w:val="18"/>
          <w:szCs w:val="18"/>
          <w:lang w:val="sr-Latn-RS"/>
        </w:rPr>
        <w:t>(h) release for free circulation under normal customs declaration with deferred payment;</w:t>
      </w:r>
      <w:r w:rsidRPr="00D00A19">
        <w:rPr>
          <w:rStyle w:val="tw4winMark"/>
          <w:noProof/>
          <w:sz w:val="18"/>
          <w:szCs w:val="18"/>
          <w:lang w:val="sr-Latn-RS"/>
        </w:rPr>
        <w:t>&lt;}100{&gt;</w:t>
      </w:r>
      <w:r w:rsidRPr="00D00A19">
        <w:rPr>
          <w:noProof/>
          <w:sz w:val="18"/>
          <w:szCs w:val="18"/>
          <w:lang w:val="sr-Latn-RS"/>
        </w:rPr>
        <w:t>8)</w:t>
      </w:r>
      <w:r w:rsidRPr="00DB29BA">
        <w:rPr>
          <w:noProof/>
          <w:sz w:val="20"/>
          <w:lang w:val="sr-Latn-RS"/>
        </w:rPr>
        <w:t xml:space="preserve"> stavljanje u slobodan promet na osnovu </w:t>
      </w:r>
      <w:r>
        <w:rPr>
          <w:noProof/>
          <w:sz w:val="20"/>
          <w:lang w:val="sr-Latn-RS"/>
        </w:rPr>
        <w:t>redovne</w:t>
      </w:r>
      <w:r w:rsidRPr="004B7118">
        <w:rPr>
          <w:noProof/>
          <w:sz w:val="20"/>
          <w:lang w:val="sr-Latn-RS"/>
        </w:rPr>
        <w:t xml:space="preserve"> deklaracije sa odloženim plaćanjem,</w:t>
      </w:r>
      <w:r w:rsidRPr="004B7118">
        <w:rPr>
          <w:rStyle w:val="tw4winMark"/>
          <w:noProof/>
          <w:lang w:val="sr-Latn-RS"/>
        </w:rPr>
        <w:t>&lt;0}</w:t>
      </w:r>
    </w:p>
    <w:p w:rsidR="00A4638F" w:rsidRDefault="00A4638F" w:rsidP="006014D4">
      <w:pPr>
        <w:tabs>
          <w:tab w:val="left" w:pos="360"/>
        </w:tabs>
        <w:ind w:left="274" w:hanging="450"/>
        <w:jc w:val="both"/>
        <w:rPr>
          <w:noProof/>
          <w:lang w:val="sr-Latn-RS"/>
        </w:rPr>
      </w:pPr>
      <w:r>
        <w:rPr>
          <w:rStyle w:val="tw4winMark"/>
          <w:noProof/>
          <w:vanish w:val="0"/>
          <w:lang w:val="sr-Latn-RS"/>
        </w:rPr>
        <w:tab/>
      </w:r>
      <w:r w:rsidRPr="00D00A19">
        <w:rPr>
          <w:rStyle w:val="tw4winMark"/>
          <w:noProof/>
          <w:sz w:val="18"/>
          <w:szCs w:val="18"/>
          <w:lang w:val="sr-Latn-RS"/>
        </w:rPr>
        <w:t xml:space="preserve">  {0&gt;</w:t>
      </w:r>
      <w:r w:rsidRPr="00D00A19">
        <w:rPr>
          <w:noProof/>
          <w:vanish/>
          <w:color w:val="0070C0"/>
          <w:sz w:val="18"/>
          <w:szCs w:val="18"/>
          <w:lang w:val="sr-Latn-RS"/>
        </w:rPr>
        <w:t>(i) release for free circulation under a customs declaration lodged in accordance with Article 166 of Regulation (EU) No 952/2013 of the European Parliament and of the Council of 9 October 2013 laying down the Union Customs Code;</w:t>
      </w:r>
      <w:r w:rsidRPr="00D00A19">
        <w:rPr>
          <w:rStyle w:val="tw4winMark"/>
          <w:noProof/>
          <w:sz w:val="18"/>
          <w:szCs w:val="18"/>
          <w:lang w:val="sr-Latn-RS"/>
        </w:rPr>
        <w:t>&lt;}100{&gt;</w:t>
      </w:r>
      <w:r w:rsidRPr="00D00A19">
        <w:rPr>
          <w:noProof/>
          <w:sz w:val="18"/>
          <w:szCs w:val="18"/>
          <w:lang w:val="sr-Latn-RS"/>
        </w:rPr>
        <w:t>9)</w:t>
      </w:r>
      <w:r w:rsidRPr="004B7118">
        <w:rPr>
          <w:noProof/>
          <w:sz w:val="20"/>
          <w:lang w:val="sr-Latn-RS"/>
        </w:rPr>
        <w:t xml:space="preserve"> stavljanje u slobodan promet na osnovu deklaracije podnete u skladu sa članom 1</w:t>
      </w:r>
      <w:r>
        <w:rPr>
          <w:noProof/>
          <w:sz w:val="20"/>
          <w:lang w:val="sr-Latn-RS"/>
        </w:rPr>
        <w:t>45</w:t>
      </w:r>
      <w:r w:rsidRPr="004B7118">
        <w:rPr>
          <w:noProof/>
          <w:sz w:val="20"/>
          <w:lang w:val="sr-Latn-RS"/>
        </w:rPr>
        <w:t>.</w:t>
      </w:r>
      <w:r>
        <w:rPr>
          <w:noProof/>
          <w:sz w:val="20"/>
          <w:lang w:val="sr-Latn-RS"/>
        </w:rPr>
        <w:t xml:space="preserve"> Carinskog zakona,</w:t>
      </w:r>
      <w:r>
        <w:rPr>
          <w:rStyle w:val="tw4winMark"/>
          <w:noProof/>
          <w:lang w:val="sr-Latn-RS"/>
        </w:rPr>
        <w:t>&lt;0}</w:t>
      </w:r>
    </w:p>
    <w:p w:rsidR="00A4638F" w:rsidRDefault="00A4638F" w:rsidP="006014D4">
      <w:pPr>
        <w:tabs>
          <w:tab w:val="left" w:pos="360"/>
        </w:tabs>
        <w:ind w:left="274" w:hanging="540"/>
        <w:jc w:val="both"/>
        <w:rPr>
          <w:noProof/>
          <w:lang w:val="sr-Latn-RS"/>
        </w:rPr>
      </w:pPr>
      <w:r>
        <w:rPr>
          <w:rStyle w:val="tw4winMark"/>
          <w:noProof/>
          <w:vanish w:val="0"/>
          <w:lang w:val="sr-Latn-RS"/>
        </w:rPr>
        <w:tab/>
      </w:r>
      <w:r w:rsidRPr="00D00A19">
        <w:rPr>
          <w:rStyle w:val="tw4winMark"/>
          <w:noProof/>
          <w:sz w:val="18"/>
          <w:szCs w:val="18"/>
          <w:lang w:val="sr-Latn-RS"/>
        </w:rPr>
        <w:t xml:space="preserve">  {0&gt;</w:t>
      </w:r>
      <w:r w:rsidRPr="00D00A19">
        <w:rPr>
          <w:noProof/>
          <w:vanish/>
          <w:color w:val="0070C0"/>
          <w:sz w:val="18"/>
          <w:szCs w:val="18"/>
          <w:lang w:val="sr-Latn-RS"/>
        </w:rPr>
        <w:t>(j) release for free circulation under a customs declaration lodged in accordance with Article 182 of Regulation (EU) No 952/2013 of the European Parliament and of the Council of 9 October 2013 laying down the Union Customs Code;</w:t>
      </w:r>
      <w:r w:rsidRPr="00D00A19">
        <w:rPr>
          <w:rStyle w:val="tw4winMark"/>
          <w:noProof/>
          <w:sz w:val="18"/>
          <w:szCs w:val="18"/>
          <w:lang w:val="sr-Latn-RS"/>
        </w:rPr>
        <w:t>&lt;}100{&gt;</w:t>
      </w:r>
      <w:r w:rsidRPr="00D00A19">
        <w:rPr>
          <w:noProof/>
          <w:sz w:val="18"/>
          <w:szCs w:val="18"/>
          <w:lang w:val="sr-Latn-RS"/>
        </w:rPr>
        <w:t>10)</w:t>
      </w:r>
      <w:r>
        <w:rPr>
          <w:noProof/>
          <w:sz w:val="20"/>
          <w:lang w:val="sr-Latn-RS"/>
        </w:rPr>
        <w:t xml:space="preserve"> stavljanje u slobodan promet na osnovu deklaracije podnete u skladu sa članom 158.    Carinskog zakona,</w:t>
      </w:r>
      <w:r>
        <w:rPr>
          <w:rStyle w:val="tw4winMark"/>
          <w:noProof/>
          <w:lang w:val="sr-Latn-RS"/>
        </w:rPr>
        <w:t>&lt;0}</w:t>
      </w:r>
    </w:p>
    <w:p w:rsidR="00A4638F" w:rsidRDefault="00A4638F" w:rsidP="006014D4">
      <w:pPr>
        <w:tabs>
          <w:tab w:val="left" w:pos="360"/>
        </w:tabs>
        <w:ind w:left="274"/>
        <w:jc w:val="both"/>
        <w:rPr>
          <w:noProof/>
          <w:lang w:val="sr-Latn-RS"/>
        </w:rPr>
      </w:pPr>
      <w:r w:rsidRPr="00D00A19">
        <w:rPr>
          <w:rStyle w:val="tw4winMark"/>
          <w:noProof/>
          <w:sz w:val="18"/>
          <w:szCs w:val="18"/>
          <w:lang w:val="sr-Latn-RS"/>
        </w:rPr>
        <w:t xml:space="preserve">  {0&gt;</w:t>
      </w:r>
      <w:r w:rsidRPr="00D00A19">
        <w:rPr>
          <w:noProof/>
          <w:vanish/>
          <w:color w:val="0070C0"/>
          <w:sz w:val="18"/>
          <w:szCs w:val="18"/>
          <w:lang w:val="sr-Latn-RS"/>
        </w:rPr>
        <w:t>(k) temporary admission procedure with partial relief from import duty;</w:t>
      </w:r>
      <w:r w:rsidRPr="00D00A19">
        <w:rPr>
          <w:rStyle w:val="tw4winMark"/>
          <w:noProof/>
          <w:sz w:val="18"/>
          <w:szCs w:val="18"/>
          <w:lang w:val="sr-Latn-RS"/>
        </w:rPr>
        <w:t>&lt;}100{&gt;</w:t>
      </w:r>
      <w:r w:rsidRPr="00D00A19">
        <w:rPr>
          <w:noProof/>
          <w:sz w:val="18"/>
          <w:szCs w:val="18"/>
          <w:lang w:val="sr-Latn-RS"/>
        </w:rPr>
        <w:t>11)</w:t>
      </w:r>
      <w:r>
        <w:rPr>
          <w:noProof/>
          <w:sz w:val="20"/>
          <w:lang w:val="sr-Latn-RS"/>
        </w:rPr>
        <w:t xml:space="preserve">  postupak privremenog uvoza sa delimičnim oslobođenjem od plaćanja uvoznih dažbina,</w:t>
      </w:r>
      <w:r>
        <w:rPr>
          <w:rStyle w:val="tw4winMark"/>
          <w:noProof/>
          <w:lang w:val="sr-Latn-RS"/>
        </w:rPr>
        <w:t>&lt;0}</w:t>
      </w:r>
    </w:p>
    <w:p w:rsidR="00A4638F" w:rsidRPr="007B1D34" w:rsidRDefault="00A4638F" w:rsidP="006014D4">
      <w:pPr>
        <w:tabs>
          <w:tab w:val="left" w:pos="360"/>
          <w:tab w:val="left" w:pos="567"/>
          <w:tab w:val="left" w:pos="851"/>
        </w:tabs>
        <w:ind w:left="274" w:hanging="144"/>
        <w:jc w:val="both"/>
        <w:rPr>
          <w:noProof/>
          <w:lang w:val="sr-Latn-RS"/>
        </w:rPr>
      </w:pPr>
      <w:r>
        <w:rPr>
          <w:rStyle w:val="tw4winMark"/>
          <w:noProof/>
          <w:vanish w:val="0"/>
          <w:lang w:val="sr-Latn-RS"/>
        </w:rPr>
        <w:tab/>
      </w:r>
      <w:r w:rsidRPr="00D00A19">
        <w:rPr>
          <w:rStyle w:val="tw4winMark"/>
          <w:noProof/>
          <w:sz w:val="18"/>
          <w:szCs w:val="18"/>
          <w:lang w:val="sr-Latn-RS"/>
        </w:rPr>
        <w:t xml:space="preserve">  {0&gt;</w:t>
      </w:r>
      <w:r w:rsidRPr="00D00A19">
        <w:rPr>
          <w:noProof/>
          <w:vanish/>
          <w:color w:val="0070C0"/>
          <w:sz w:val="18"/>
          <w:szCs w:val="18"/>
          <w:lang w:val="sr-Latn-RS"/>
        </w:rPr>
        <w:t>(l) if another — indicate the other kind of operation.</w:t>
      </w:r>
      <w:r w:rsidRPr="00D00A19">
        <w:rPr>
          <w:rStyle w:val="tw4winMark"/>
          <w:noProof/>
          <w:sz w:val="18"/>
          <w:szCs w:val="18"/>
          <w:lang w:val="sr-Latn-RS"/>
        </w:rPr>
        <w:t>&lt;}100{&gt;</w:t>
      </w:r>
      <w:r w:rsidRPr="00D00A19">
        <w:rPr>
          <w:noProof/>
          <w:sz w:val="18"/>
          <w:szCs w:val="18"/>
          <w:lang w:val="sr-Latn-RS"/>
        </w:rPr>
        <w:t>12)</w:t>
      </w:r>
      <w:r>
        <w:rPr>
          <w:noProof/>
          <w:sz w:val="20"/>
          <w:lang w:val="sr-Latn-RS"/>
        </w:rPr>
        <w:t xml:space="preserve">  ako nije gore navedena – navesti drugu vrstu operacije;</w:t>
      </w:r>
    </w:p>
    <w:p w:rsidR="00A4638F" w:rsidRPr="007B1D34" w:rsidRDefault="00A4638F" w:rsidP="006014D4">
      <w:pPr>
        <w:pStyle w:val="EndnoteText"/>
        <w:ind w:left="144" w:hanging="144"/>
        <w:rPr>
          <w:noProof/>
          <w:lang w:val="sr-Latn-RS"/>
        </w:rPr>
      </w:pPr>
      <w:r>
        <w:rPr>
          <w:rStyle w:val="EndnoteReference"/>
          <w:noProof/>
          <w:lang w:val="sr-Latn-RS"/>
        </w:rPr>
        <w:t>6</w:t>
      </w:r>
      <w:r>
        <w:rPr>
          <w:noProof/>
          <w:lang w:val="sr-Latn-RS"/>
        </w:rPr>
        <w:t xml:space="preserve"> Lice koje potpisuje dokument, mora pre svog potpisa, rukom upisati sledeće:</w:t>
      </w:r>
      <w:r>
        <w:rPr>
          <w:rStyle w:val="tw4winMark"/>
          <w:noProof/>
          <w:lang w:val="sr-Latn-RS"/>
        </w:rPr>
        <w:t>&lt;0}</w:t>
      </w:r>
      <w:r>
        <w:rPr>
          <w:noProof/>
          <w:lang w:val="sr-Latn-RS"/>
        </w:rPr>
        <w:t xml:space="preserve"> </w:t>
      </w:r>
      <w:r>
        <w:rPr>
          <w:rStyle w:val="tw4winMark"/>
          <w:noProof/>
          <w:lang w:val="sr-Latn-RS"/>
        </w:rPr>
        <w:t>{0&gt;</w:t>
      </w:r>
      <w:r>
        <w:rPr>
          <w:noProof/>
          <w:vanish/>
          <w:color w:val="0070C0"/>
          <w:lang w:val="sr-Latn-RS"/>
        </w:rPr>
        <w:t>‘Guarantee for the amount of …’ (the amount being written out in letters).</w:t>
      </w:r>
      <w:r>
        <w:rPr>
          <w:rStyle w:val="tw4winMark"/>
          <w:noProof/>
          <w:lang w:val="sr-Latn-RS"/>
        </w:rPr>
        <w:t>&lt;}99{&gt;</w:t>
      </w:r>
      <w:r>
        <w:rPr>
          <w:noProof/>
          <w:lang w:val="sr-Latn-RS"/>
        </w:rPr>
        <w:t>„Obezbeđenje za iznos od …” (iznos se upisuje slovima).</w:t>
      </w:r>
    </w:p>
    <w:p w:rsidR="00A4638F" w:rsidRDefault="00A4638F" w:rsidP="006014D4">
      <w:pPr>
        <w:spacing w:after="300"/>
        <w:rPr>
          <w:noProof/>
          <w:sz w:val="20"/>
          <w:lang w:val="sr-Latn-RS"/>
        </w:rPr>
        <w:sectPr w:rsidR="00A4638F" w:rsidSect="00DE6055">
          <w:footerReference w:type="default" r:id="rId10"/>
          <w:endnotePr>
            <w:numFmt w:val="decimal"/>
            <w:numRestart w:val="eachSect"/>
          </w:endnotePr>
          <w:pgSz w:w="11907" w:h="16840" w:code="9"/>
          <w:pgMar w:top="1440" w:right="1440" w:bottom="1440" w:left="1440" w:header="720" w:footer="227" w:gutter="0"/>
          <w:cols w:space="720"/>
          <w:titlePg/>
          <w:docGrid w:linePitch="360"/>
        </w:sectPr>
      </w:pPr>
      <w:r>
        <w:rPr>
          <w:rStyle w:val="EndnoteReference"/>
          <w:noProof/>
          <w:lang w:val="sr-Latn-RS"/>
        </w:rPr>
        <w:t>7</w:t>
      </w:r>
      <w:r>
        <w:rPr>
          <w:noProof/>
          <w:lang w:val="sr-Latn-RS"/>
        </w:rPr>
        <w:t xml:space="preserve"> </w:t>
      </w:r>
      <w:r w:rsidRPr="007B3362">
        <w:rPr>
          <w:noProof/>
          <w:sz w:val="20"/>
          <w:lang w:val="sr-Latn-RS"/>
        </w:rPr>
        <w:t>Popunjava carinarnica u kojoj je roba stavljena u postupak ili se nalazila u privremenom smeštaju</w:t>
      </w:r>
    </w:p>
    <w:p w:rsidR="00A4638F" w:rsidRDefault="00A4638F" w:rsidP="006014D4">
      <w:pPr>
        <w:spacing w:after="300"/>
        <w:rPr>
          <w:noProof/>
          <w:sz w:val="20"/>
          <w:lang w:val="sr-Latn-RS"/>
        </w:rPr>
        <w:sectPr w:rsidR="00A4638F" w:rsidSect="00977066">
          <w:endnotePr>
            <w:numFmt w:val="decimal"/>
            <w:numRestart w:val="eachSect"/>
          </w:endnotePr>
          <w:pgSz w:w="11907" w:h="16840" w:code="9"/>
          <w:pgMar w:top="1440" w:right="1440" w:bottom="1440" w:left="1440" w:header="720" w:footer="227" w:gutter="0"/>
          <w:cols w:space="720"/>
          <w:titlePg/>
          <w:docGrid w:linePitch="360"/>
        </w:sectPr>
      </w:pPr>
    </w:p>
    <w:p w:rsidR="00A4638F" w:rsidRDefault="00A4638F" w:rsidP="006014D4">
      <w:pPr>
        <w:spacing w:line="276" w:lineRule="auto"/>
        <w:jc w:val="right"/>
        <w:rPr>
          <w:rStyle w:val="tw4winMark"/>
          <w:rFonts w:ascii="Times New Roman" w:hAnsi="Times New Roman" w:cs="Times New Roman"/>
          <w:b/>
          <w:noProof/>
          <w:vanish w:val="0"/>
          <w:vertAlign w:val="baseline"/>
          <w:lang w:val="sr-Latn-RS"/>
        </w:rPr>
      </w:pPr>
      <w:r w:rsidRPr="00B85875">
        <w:rPr>
          <w:rStyle w:val="tw4winMark"/>
          <w:rFonts w:ascii="Times New Roman" w:hAnsi="Times New Roman" w:cs="Times New Roman"/>
          <w:b/>
          <w:noProof/>
          <w:vanish w:val="0"/>
          <w:color w:val="auto"/>
          <w:vertAlign w:val="baseline"/>
          <w:lang w:val="sr-Latn-RS"/>
        </w:rPr>
        <w:t xml:space="preserve">PRILOG 6 </w:t>
      </w:r>
    </w:p>
    <w:p w:rsidR="00A4638F" w:rsidRPr="00D00A19" w:rsidRDefault="00A4638F" w:rsidP="006014D4">
      <w:pPr>
        <w:spacing w:line="276" w:lineRule="auto"/>
        <w:jc w:val="right"/>
        <w:rPr>
          <w:rStyle w:val="tw4winMark"/>
          <w:rFonts w:ascii="Times New Roman" w:hAnsi="Times New Roman" w:cs="Times New Roman"/>
          <w:b/>
          <w:noProof/>
          <w:vanish w:val="0"/>
          <w:vertAlign w:val="baseline"/>
          <w:lang w:val="sr-Latn-RS"/>
        </w:rPr>
      </w:pPr>
    </w:p>
    <w:p w:rsidR="00A4638F" w:rsidRDefault="00A4638F" w:rsidP="006014D4">
      <w:pPr>
        <w:spacing w:line="276" w:lineRule="auto"/>
        <w:jc w:val="center"/>
        <w:rPr>
          <w:rStyle w:val="tw4winMark"/>
          <w:b/>
          <w:noProof/>
          <w:vanish w:val="0"/>
          <w:lang w:val="sr-Latn-RS"/>
        </w:rPr>
      </w:pPr>
      <w:r w:rsidRPr="009C1F8D">
        <w:rPr>
          <w:rStyle w:val="tw4winMark"/>
          <w:b/>
          <w:noProof/>
          <w:lang w:val="sr-Latn-RS"/>
        </w:rPr>
        <w:t>{0&gt;</w:t>
      </w:r>
      <w:r w:rsidRPr="009C1F8D">
        <w:rPr>
          <w:b/>
          <w:noProof/>
          <w:vanish/>
          <w:color w:val="0070C0"/>
          <w:lang w:val="sr-Latn-RS"/>
        </w:rPr>
        <w:t>Guarantor’s undertaking — Individual guarantee</w:t>
      </w:r>
      <w:r w:rsidRPr="009C1F8D">
        <w:rPr>
          <w:rStyle w:val="tw4winMark"/>
          <w:b/>
          <w:noProof/>
          <w:lang w:val="sr-Latn-RS"/>
        </w:rPr>
        <w:t>&lt;}100{&gt;</w:t>
      </w:r>
      <w:r w:rsidRPr="009C1F8D">
        <w:rPr>
          <w:b/>
          <w:noProof/>
          <w:lang w:val="sr-Latn-RS"/>
        </w:rPr>
        <w:t>GARANCIJA – POJEDINAČNO OBEZBEĐENJE</w:t>
      </w:r>
      <w:r w:rsidRPr="009C1F8D">
        <w:rPr>
          <w:rStyle w:val="tw4winMark"/>
          <w:b/>
          <w:noProof/>
          <w:lang w:val="sr-Latn-RS"/>
        </w:rPr>
        <w:t xml:space="preserve"> </w:t>
      </w:r>
    </w:p>
    <w:p w:rsidR="00A4638F" w:rsidRDefault="00A4638F" w:rsidP="006014D4">
      <w:pPr>
        <w:spacing w:line="276" w:lineRule="auto"/>
        <w:jc w:val="center"/>
        <w:rPr>
          <w:b/>
          <w:noProof/>
          <w:lang w:val="sr-Latn-RS"/>
        </w:rPr>
      </w:pPr>
    </w:p>
    <w:p w:rsidR="00A4638F" w:rsidRPr="007F2D31" w:rsidRDefault="00A4638F" w:rsidP="006014D4">
      <w:pPr>
        <w:spacing w:line="276" w:lineRule="auto"/>
        <w:jc w:val="center"/>
        <w:rPr>
          <w:b/>
          <w:noProof/>
          <w:lang w:val="sr-Latn-RS"/>
        </w:rPr>
      </w:pPr>
    </w:p>
    <w:p w:rsidR="00A4638F" w:rsidRDefault="00A4638F" w:rsidP="006014D4">
      <w:pPr>
        <w:spacing w:after="300"/>
        <w:jc w:val="center"/>
        <w:rPr>
          <w:rStyle w:val="tw4winMark"/>
          <w:noProof/>
          <w:vanish w:val="0"/>
          <w:lang w:val="sr-Latn-RS"/>
        </w:rPr>
      </w:pPr>
      <w:r>
        <w:rPr>
          <w:rStyle w:val="tw4winMark"/>
          <w:noProof/>
          <w:lang w:val="sr-Latn-RS"/>
        </w:rPr>
        <w:t>{0&gt;</w:t>
      </w:r>
      <w:r>
        <w:rPr>
          <w:i/>
          <w:noProof/>
          <w:vanish/>
          <w:color w:val="0070C0"/>
          <w:lang w:val="sr-Latn-RS"/>
        </w:rPr>
        <w:t>I. Undertaking by the guarantor</w:t>
      </w:r>
      <w:r>
        <w:rPr>
          <w:rStyle w:val="tw4winMark"/>
          <w:noProof/>
          <w:lang w:val="sr-Latn-RS"/>
        </w:rPr>
        <w:t>&lt;}100{&gt;</w:t>
      </w:r>
      <w:r>
        <w:rPr>
          <w:i/>
          <w:noProof/>
          <w:lang w:val="sr-Latn-RS"/>
        </w:rPr>
        <w:t>I. Obaveza koju je preuzeo garant</w:t>
      </w:r>
      <w:r>
        <w:rPr>
          <w:rStyle w:val="tw4winMark"/>
          <w:noProof/>
          <w:lang w:val="sr-Latn-RS"/>
        </w:rPr>
        <w:t>&lt;0}</w:t>
      </w:r>
    </w:p>
    <w:p w:rsidR="00A4638F" w:rsidRDefault="00A4638F" w:rsidP="006014D4">
      <w:pPr>
        <w:spacing w:after="300"/>
        <w:jc w:val="center"/>
        <w:rPr>
          <w:noProof/>
        </w:rPr>
      </w:pPr>
    </w:p>
    <w:p w:rsidR="00A4638F" w:rsidRDefault="00A4638F" w:rsidP="006014D4">
      <w:pPr>
        <w:spacing w:after="300"/>
        <w:jc w:val="both"/>
        <w:rPr>
          <w:noProof/>
          <w:color w:val="000000" w:themeColor="text1"/>
          <w:lang w:val="sr-Latn-RS"/>
        </w:rPr>
      </w:pPr>
      <w:r>
        <w:rPr>
          <w:noProof/>
          <w:lang w:val="sr-Latn-RS"/>
        </w:rPr>
        <w:t xml:space="preserve">1. </w:t>
      </w:r>
      <w:r>
        <w:rPr>
          <w:rStyle w:val="tw4winMark"/>
          <w:noProof/>
          <w:lang w:val="sr-Latn-RS"/>
        </w:rPr>
        <w:t>{0&gt;</w:t>
      </w:r>
      <w:r>
        <w:rPr>
          <w:noProof/>
          <w:vanish/>
          <w:color w:val="0070C0"/>
          <w:lang w:val="sr-Latn-RS"/>
        </w:rPr>
        <w:t>The undersigned (</w:t>
      </w:r>
      <w:r>
        <w:rPr>
          <w:noProof/>
          <w:vanish/>
          <w:vertAlign w:val="superscript"/>
          <w:lang w:val="sr-Latn-RS"/>
        </w:rPr>
        <w:t>1</w:t>
      </w:r>
      <w:r>
        <w:rPr>
          <w:noProof/>
          <w:vanish/>
          <w:color w:val="0070C0"/>
          <w:lang w:val="sr-Latn-RS"/>
        </w:rPr>
        <w:t>) …</w:t>
      </w:r>
      <w:r>
        <w:rPr>
          <w:rStyle w:val="tw4winMark"/>
          <w:noProof/>
          <w:lang w:val="sr-Latn-RS"/>
        </w:rPr>
        <w:t>&lt;}100{&gt;</w:t>
      </w:r>
      <w:r>
        <w:rPr>
          <w:noProof/>
          <w:lang w:val="sr-Latn-RS"/>
        </w:rPr>
        <w:t>Dole potpisani</w:t>
      </w:r>
      <w:r w:rsidRPr="007B3362">
        <w:rPr>
          <w:noProof/>
          <w:vertAlign w:val="superscript"/>
          <w:lang w:val="sr-Latn-RS"/>
        </w:rPr>
        <w:t>1</w:t>
      </w:r>
      <w:r>
        <w:rPr>
          <w:noProof/>
          <w:lang w:val="sr-Latn-RS"/>
        </w:rPr>
        <w:t xml:space="preserve"> ...................................................................</w:t>
      </w:r>
      <w:r>
        <w:rPr>
          <w:rStyle w:val="tw4winMark"/>
          <w:noProof/>
          <w:lang w:val="sr-Latn-RS"/>
        </w:rPr>
        <w:t>&lt;0}{0&gt;</w:t>
      </w:r>
      <w:r>
        <w:rPr>
          <w:noProof/>
          <w:vanish/>
          <w:color w:val="0070C0"/>
          <w:lang w:val="sr-Latn-RS"/>
        </w:rPr>
        <w:t>Resident at (</w:t>
      </w:r>
      <w:r>
        <w:rPr>
          <w:noProof/>
          <w:vanish/>
          <w:vertAlign w:val="superscript"/>
          <w:lang w:val="sr-Latn-RS"/>
        </w:rPr>
        <w:t>2</w:t>
      </w:r>
      <w:r>
        <w:rPr>
          <w:noProof/>
          <w:vanish/>
          <w:color w:val="0070C0"/>
          <w:lang w:val="sr-Latn-RS"/>
        </w:rPr>
        <w:t>) ….</w:t>
      </w:r>
      <w:r>
        <w:rPr>
          <w:rStyle w:val="tw4winMark"/>
          <w:noProof/>
          <w:lang w:val="sr-Latn-RS"/>
        </w:rPr>
        <w:t>&lt;}100{&gt;</w:t>
      </w:r>
      <w:r w:rsidRPr="00CB1B2D">
        <w:rPr>
          <w:noProof/>
          <w:lang w:val="sr-Latn-RS"/>
        </w:rPr>
        <w:t>sa prebivalištem u</w:t>
      </w:r>
      <w:r w:rsidRPr="007B3362">
        <w:rPr>
          <w:noProof/>
          <w:vertAlign w:val="superscript"/>
          <w:lang w:val="sr-Latn-RS"/>
        </w:rPr>
        <w:t>2</w:t>
      </w:r>
      <w:r>
        <w:rPr>
          <w:noProof/>
          <w:lang w:val="sr-Latn-RS"/>
        </w:rPr>
        <w:t xml:space="preserve"> ..............................</w:t>
      </w:r>
      <w:r>
        <w:rPr>
          <w:rStyle w:val="tw4winMark"/>
          <w:noProof/>
          <w:lang w:val="sr-Latn-RS"/>
        </w:rPr>
        <w:t>{0&gt;</w:t>
      </w:r>
      <w:r>
        <w:rPr>
          <w:noProof/>
          <w:vanish/>
          <w:color w:val="0070C0"/>
          <w:lang w:val="sr-Latn-RS"/>
        </w:rPr>
        <w:t>hereby jointly and severally guarantees, at the office of guarantee of …</w:t>
      </w:r>
      <w:r>
        <w:rPr>
          <w:rStyle w:val="tw4winMark"/>
          <w:noProof/>
          <w:lang w:val="sr-Latn-RS"/>
        </w:rPr>
        <w:t>&lt;}100{&gt;</w:t>
      </w:r>
      <w:r w:rsidRPr="00E83963">
        <w:rPr>
          <w:noProof/>
          <w:lang w:val="sr-Latn-RS"/>
        </w:rPr>
        <w:t>ovim zaje</w:t>
      </w:r>
      <w:r>
        <w:rPr>
          <w:noProof/>
          <w:lang w:val="sr-Latn-RS"/>
        </w:rPr>
        <w:t>dnički i pojedinačno (solidarno) garantuje, u carinskom organu obezbeđenja ..............................................................................</w:t>
      </w:r>
      <w:r>
        <w:rPr>
          <w:rStyle w:val="tw4winMark"/>
          <w:noProof/>
          <w:lang w:val="sr-Latn-RS"/>
        </w:rPr>
        <w:t>{0&gt;</w:t>
      </w:r>
      <w:r>
        <w:rPr>
          <w:noProof/>
          <w:vanish/>
          <w:color w:val="0070C0"/>
          <w:lang w:val="sr-Latn-RS"/>
        </w:rPr>
        <w:t>up to a maximum amount of …</w:t>
      </w:r>
      <w:r>
        <w:rPr>
          <w:rStyle w:val="tw4winMark"/>
          <w:noProof/>
          <w:lang w:val="sr-Latn-RS"/>
        </w:rPr>
        <w:t>&lt;}100{&gt;</w:t>
      </w:r>
      <w:r>
        <w:rPr>
          <w:noProof/>
          <w:lang w:val="sr-Latn-RS"/>
        </w:rPr>
        <w:t>do maksimalnog iznosa od ...................................................................</w:t>
      </w:r>
      <w:r>
        <w:rPr>
          <w:rStyle w:val="tw4winMark"/>
          <w:noProof/>
          <w:lang w:val="sr-Latn-RS"/>
        </w:rPr>
        <w:t>&lt;0}</w:t>
      </w:r>
      <w:r w:rsidRPr="00BC46E9">
        <w:rPr>
          <w:noProof/>
          <w:color w:val="000000" w:themeColor="text1"/>
          <w:lang w:val="sr-Latn-RS"/>
        </w:rPr>
        <w:t xml:space="preserve">za </w:t>
      </w:r>
      <w:r w:rsidRPr="00BB5F8C">
        <w:rPr>
          <w:noProof/>
          <w:lang w:val="sr-Latn-RS"/>
        </w:rPr>
        <w:t>Evropsku Uniju (koja obuh</w:t>
      </w:r>
      <w:r>
        <w:rPr>
          <w:noProof/>
          <w:lang w:val="sr-Latn-RS"/>
        </w:rPr>
        <w:t xml:space="preserve">vata </w:t>
      </w:r>
      <w:r w:rsidRPr="00712237">
        <w:rPr>
          <w:noProof/>
          <w:lang w:val="sr-Latn-RS"/>
        </w:rPr>
        <w:t xml:space="preserve">Kraljevinu Belgiju, </w:t>
      </w:r>
      <w:r>
        <w:rPr>
          <w:noProof/>
          <w:lang w:val="sr-Latn-RS"/>
        </w:rPr>
        <w:t>Republi</w:t>
      </w:r>
      <w:r w:rsidRPr="00BB5F8C">
        <w:rPr>
          <w:noProof/>
          <w:lang w:val="sr-Latn-RS"/>
        </w:rPr>
        <w:t>ku Bugarsku, Češku Republiku, Kraljevinu Dansku, Saveznu Republiku Nemačku, Republiku Estoniju, Irsku, Helensku Republiku, Kraljevinu Španiju, Francusku Republiku, Republiku Hrvatsku, Republiku Italiju, Republiku Kipar, Republiku Letoniju, Republiku Litvaniju, Veliko Vojvodstvo Luksemburga, Mađarsku, Republiku Maltu, Kraljevinu Holandiju, Republiku Austriju, Republiku Poljsku, Portugalsku Republiku, Rumuniju, Republiku Sloveniju, Slovačku Republiku, Republiku Finsku, Kraljevinu Švedsku, Ujedinjeno Kraljevstvo Velike Britanije i Severne Irske) i Repu</w:t>
      </w:r>
      <w:r>
        <w:rPr>
          <w:noProof/>
          <w:lang w:val="sr-Latn-RS"/>
        </w:rPr>
        <w:t>bliku Island, Kraljevinu Norvešku,</w:t>
      </w:r>
      <w:r w:rsidRPr="00BB5F8C">
        <w:rPr>
          <w:noProof/>
          <w:lang w:val="sr-Latn-RS"/>
        </w:rPr>
        <w:t xml:space="preserve"> Švajcarsku Konfederaciju,</w:t>
      </w:r>
      <w:r>
        <w:rPr>
          <w:noProof/>
          <w:lang w:val="sr-Latn-RS"/>
        </w:rPr>
        <w:t xml:space="preserve"> Republiku Severnu Makedoniju, Republiku Srbiju, Tursku Republiku</w:t>
      </w:r>
      <w:r w:rsidRPr="007B3362">
        <w:rPr>
          <w:noProof/>
          <w:color w:val="000000" w:themeColor="text1"/>
          <w:vertAlign w:val="superscript"/>
          <w:lang w:val="sr-Latn-RS"/>
        </w:rPr>
        <w:t>3</w:t>
      </w:r>
      <w:r w:rsidRPr="00BB5F8C">
        <w:rPr>
          <w:noProof/>
          <w:lang w:val="sr-Latn-RS"/>
        </w:rPr>
        <w:t>, Kneževinu Andoru i Republiku San Marino</w:t>
      </w:r>
      <w:r>
        <w:rPr>
          <w:noProof/>
          <w:color w:val="000000" w:themeColor="text1"/>
          <w:vertAlign w:val="superscript"/>
          <w:lang w:val="sr-Latn-RS"/>
        </w:rPr>
        <w:t>4</w:t>
      </w:r>
      <w:r w:rsidRPr="000B6997">
        <w:rPr>
          <w:noProof/>
          <w:color w:val="000000" w:themeColor="text1"/>
          <w:lang w:val="sr-Latn-RS"/>
        </w:rPr>
        <w:t>,</w:t>
      </w:r>
      <w:r>
        <w:rPr>
          <w:noProof/>
          <w:color w:val="000000" w:themeColor="text1"/>
          <w:lang w:val="sr-Latn-RS"/>
        </w:rPr>
        <w:t xml:space="preserve"> </w:t>
      </w:r>
      <w:r w:rsidRPr="000B6997">
        <w:rPr>
          <w:rStyle w:val="tw4winMark"/>
          <w:noProof/>
          <w:color w:val="FF0000"/>
          <w:lang w:val="sr-Latn-RS"/>
        </w:rPr>
        <w:t xml:space="preserve">&lt;0} </w:t>
      </w:r>
      <w:r w:rsidRPr="000B6997">
        <w:rPr>
          <w:rStyle w:val="tw4winMark"/>
          <w:noProof/>
          <w:color w:val="000000" w:themeColor="text1"/>
          <w:lang w:val="sr-Latn-RS"/>
        </w:rPr>
        <w:t>{0&gt;</w:t>
      </w:r>
      <w:r w:rsidRPr="000B6997">
        <w:rPr>
          <w:noProof/>
          <w:vanish/>
          <w:color w:val="000000" w:themeColor="text1"/>
          <w:lang w:val="sr-Latn-RS"/>
        </w:rPr>
        <w:t>any amount for which the person providing this guarantee (</w:t>
      </w:r>
      <w:r w:rsidRPr="000B6997">
        <w:rPr>
          <w:noProof/>
          <w:vanish/>
          <w:color w:val="000000" w:themeColor="text1"/>
          <w:vertAlign w:val="superscript"/>
          <w:lang w:val="sr-Latn-RS"/>
        </w:rPr>
        <w:t>5</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za sve iznose za koje lice koje polaže ovo obezbeđenje</w:t>
      </w:r>
      <w:r>
        <w:rPr>
          <w:noProof/>
          <w:color w:val="000000" w:themeColor="text1"/>
          <w:vertAlign w:val="superscript"/>
          <w:lang w:val="sr-Latn-RS"/>
        </w:rPr>
        <w:t>5</w:t>
      </w:r>
      <w:r>
        <w:rPr>
          <w:noProof/>
          <w:lang w:val="sr-Latn-RS"/>
        </w:rPr>
        <w:t>:</w:t>
      </w:r>
      <w:r w:rsidRPr="00ED45FC">
        <w:rPr>
          <w:noProof/>
          <w:color w:val="000000" w:themeColor="text1"/>
          <w:lang w:val="sr-Latn-RS"/>
        </w:rPr>
        <w:t xml:space="preserve"> </w:t>
      </w:r>
      <w:r>
        <w:rPr>
          <w:noProof/>
          <w:color w:val="000000" w:themeColor="text1"/>
          <w:lang w:val="sr-Latn-RS"/>
        </w:rPr>
        <w:t>......................................................</w:t>
      </w:r>
    </w:p>
    <w:p w:rsidR="00A4638F" w:rsidRDefault="00A4638F" w:rsidP="006014D4">
      <w:pPr>
        <w:spacing w:after="300"/>
        <w:jc w:val="both"/>
        <w:rPr>
          <w:noProof/>
        </w:rPr>
      </w:pPr>
      <w:r>
        <w:rPr>
          <w:rStyle w:val="tw4winMark"/>
          <w:noProof/>
          <w:lang w:val="sr-Latn-RS"/>
        </w:rPr>
        <w:t>{0&gt;</w:t>
      </w:r>
      <w:r>
        <w:rPr>
          <w:noProof/>
          <w:vanish/>
          <w:color w:val="0070C0"/>
          <w:lang w:val="sr-Latn-RS"/>
        </w:rPr>
        <w:t>may be or become liable to the above mentioned countries for debt in the form of duty and other charges (</w:t>
      </w:r>
      <w:r>
        <w:rPr>
          <w:noProof/>
          <w:vanish/>
          <w:vertAlign w:val="superscript"/>
          <w:lang w:val="sr-Latn-RS"/>
        </w:rPr>
        <w:t>5a</w:t>
      </w:r>
      <w:r>
        <w:rPr>
          <w:noProof/>
          <w:vanish/>
          <w:color w:val="0070C0"/>
          <w:lang w:val="sr-Latn-RS"/>
        </w:rPr>
        <w:t>) with respect to the goods described below covered by the following customs operation (</w:t>
      </w:r>
      <w:r>
        <w:rPr>
          <w:noProof/>
          <w:vanish/>
          <w:vertAlign w:val="superscript"/>
          <w:lang w:val="sr-Latn-RS"/>
        </w:rPr>
        <w:t>6</w:t>
      </w:r>
      <w:r>
        <w:rPr>
          <w:noProof/>
          <w:vanish/>
          <w:color w:val="0070C0"/>
          <w:lang w:val="sr-Latn-RS"/>
        </w:rPr>
        <w:t>):</w:t>
      </w:r>
      <w:r>
        <w:rPr>
          <w:rStyle w:val="tw4winMark"/>
          <w:noProof/>
          <w:lang w:val="sr-Latn-RS"/>
        </w:rPr>
        <w:t>&lt;}100{&gt;</w:t>
      </w:r>
      <w:r w:rsidRPr="0096201D">
        <w:rPr>
          <w:noProof/>
          <w:lang w:val="sr-Latn-RS"/>
        </w:rPr>
        <w:t>jeste ili može da postane odgovor</w:t>
      </w:r>
      <w:r>
        <w:rPr>
          <w:noProof/>
          <w:lang w:val="sr-Latn-RS"/>
        </w:rPr>
        <w:t>no</w:t>
      </w:r>
      <w:r w:rsidRPr="000E76A2">
        <w:rPr>
          <w:noProof/>
          <w:color w:val="000000" w:themeColor="text1"/>
          <w:lang w:val="sr-Latn-RS"/>
        </w:rPr>
        <w:t xml:space="preserve"> </w:t>
      </w:r>
      <w:r w:rsidRPr="00ED45FC">
        <w:rPr>
          <w:noProof/>
          <w:color w:val="000000" w:themeColor="text1"/>
          <w:lang w:val="sr-Latn-RS"/>
        </w:rPr>
        <w:t>gore naveden</w:t>
      </w:r>
      <w:r>
        <w:rPr>
          <w:noProof/>
          <w:color w:val="000000" w:themeColor="text1"/>
          <w:lang w:val="sr-Latn-RS"/>
        </w:rPr>
        <w:t xml:space="preserve">oj </w:t>
      </w:r>
      <w:r w:rsidRPr="00ED45FC">
        <w:rPr>
          <w:noProof/>
          <w:color w:val="000000" w:themeColor="text1"/>
          <w:lang w:val="sr-Latn-RS"/>
        </w:rPr>
        <w:t>zemlj</w:t>
      </w:r>
      <w:r>
        <w:rPr>
          <w:noProof/>
          <w:color w:val="000000" w:themeColor="text1"/>
          <w:lang w:val="sr-Latn-RS"/>
        </w:rPr>
        <w:t>i</w:t>
      </w:r>
      <w:r>
        <w:rPr>
          <w:noProof/>
          <w:lang w:val="sr-Latn-RS"/>
        </w:rPr>
        <w:t xml:space="preserve"> za dug u vidu carinskih i drugih dažbina</w:t>
      </w:r>
      <w:r>
        <w:rPr>
          <w:noProof/>
          <w:vertAlign w:val="superscript"/>
          <w:lang w:val="sr-Latn-RS"/>
        </w:rPr>
        <w:t>6</w:t>
      </w:r>
      <w:r>
        <w:rPr>
          <w:noProof/>
          <w:lang w:val="sr-Latn-RS"/>
        </w:rPr>
        <w:t xml:space="preserve"> u vezi sa robom opisanom u nastavku koja je obuhvaćena sledećom carinskom operacijom</w:t>
      </w:r>
      <w:r>
        <w:rPr>
          <w:noProof/>
          <w:vertAlign w:val="superscript"/>
          <w:lang w:val="sr-Latn-RS"/>
        </w:rPr>
        <w:t>7</w:t>
      </w:r>
      <w:r>
        <w:rPr>
          <w:noProof/>
          <w:lang w:val="sr-Latn-RS"/>
        </w:rPr>
        <w:t>:</w:t>
      </w:r>
      <w:r>
        <w:rPr>
          <w:rStyle w:val="tw4winMark"/>
          <w:noProof/>
          <w:lang w:val="sr-Latn-RS"/>
        </w:rPr>
        <w:t>&lt;0}</w:t>
      </w:r>
      <w:r>
        <w:rPr>
          <w:noProof/>
          <w:lang w:val="sr-Latn-RS"/>
        </w:rPr>
        <w:t xml:space="preserve"> ...........................................................................................................</w:t>
      </w:r>
    </w:p>
    <w:p w:rsidR="00A4638F" w:rsidRDefault="00A4638F" w:rsidP="006014D4">
      <w:pPr>
        <w:spacing w:after="300"/>
        <w:jc w:val="both"/>
        <w:rPr>
          <w:noProof/>
        </w:rPr>
      </w:pPr>
      <w:r>
        <w:rPr>
          <w:rStyle w:val="tw4winMark"/>
          <w:noProof/>
          <w:lang w:val="sr-Latn-RS"/>
        </w:rPr>
        <w:t>{0&gt;</w:t>
      </w:r>
      <w:r>
        <w:rPr>
          <w:noProof/>
          <w:vanish/>
          <w:color w:val="0070C0"/>
          <w:lang w:val="sr-Latn-RS"/>
        </w:rPr>
        <w:t>Goods description:</w:t>
      </w:r>
      <w:r>
        <w:rPr>
          <w:rStyle w:val="tw4winMark"/>
          <w:noProof/>
          <w:lang w:val="sr-Latn-RS"/>
        </w:rPr>
        <w:t>&lt;}100{&gt;</w:t>
      </w:r>
      <w:r>
        <w:rPr>
          <w:noProof/>
          <w:lang w:val="sr-Latn-RS"/>
        </w:rPr>
        <w:t>Opis robe:</w:t>
      </w:r>
      <w:r>
        <w:rPr>
          <w:rStyle w:val="tw4winMark"/>
          <w:noProof/>
          <w:lang w:val="sr-Latn-RS"/>
        </w:rPr>
        <w:t>&lt;0}</w:t>
      </w:r>
      <w:r>
        <w:rPr>
          <w:noProof/>
          <w:lang w:val="sr-Latn-RS"/>
        </w:rPr>
        <w:t xml:space="preserve"> ..................................................................................................................................</w:t>
      </w:r>
    </w:p>
    <w:p w:rsidR="00A4638F" w:rsidRDefault="00A4638F" w:rsidP="006014D4">
      <w:pPr>
        <w:spacing w:after="300"/>
        <w:jc w:val="both"/>
        <w:rPr>
          <w:noProof/>
        </w:rPr>
      </w:pPr>
      <w:r>
        <w:rPr>
          <w:noProof/>
          <w:lang w:val="sr-Latn-RS"/>
        </w:rPr>
        <w:t xml:space="preserve">2. </w:t>
      </w:r>
      <w:r w:rsidRPr="00BA2494">
        <w:rPr>
          <w:rStyle w:val="tw4winMark"/>
          <w:noProof/>
          <w:lang w:val="sr-Latn-RS"/>
        </w:rPr>
        <w:t>{0&gt;</w:t>
      </w:r>
      <w:r w:rsidRPr="00BA2494">
        <w:rPr>
          <w:noProof/>
          <w:vanish/>
          <w:color w:val="0070C0"/>
          <w:lang w:val="sr-Latn-RS"/>
        </w:rPr>
        <w:t>The undersigned undertakes to pay upon the first application in writing by the competent authorities of the countries referred to in point 1 and without being able to defer payment beyond a period of 30 days from the date of application the sums requested unless he or she or any other person concerned establishes before the expiry of that period, to the satisfaction of the customs authorities, that the special procedure other than the end-use procedure has been discharged, the customs supervision of end-use goods or the temporary storage has ended correctly or, in case of the operations other than special procedures and temporary storage, that the situation of goods has been regularised.</w:t>
      </w:r>
      <w:r w:rsidRPr="00BA2494">
        <w:rPr>
          <w:rStyle w:val="tw4winMark"/>
          <w:noProof/>
          <w:lang w:val="sr-Latn-RS"/>
        </w:rPr>
        <w:t>&lt;}100{&gt;</w:t>
      </w:r>
      <w:r w:rsidRPr="00BD7A7D">
        <w:rPr>
          <w:noProof/>
          <w:color w:val="000000" w:themeColor="text1"/>
          <w:lang w:val="sr-Latn-RS"/>
        </w:rPr>
        <w:t xml:space="preserve"> </w:t>
      </w:r>
      <w:r w:rsidRPr="00ED45FC">
        <w:rPr>
          <w:noProof/>
          <w:color w:val="000000" w:themeColor="text1"/>
          <w:lang w:val="sr-Latn-RS"/>
        </w:rPr>
        <w:t>Dole potpisani se obavezuje da plati na prvi pis</w:t>
      </w:r>
      <w:r>
        <w:rPr>
          <w:noProof/>
          <w:color w:val="000000" w:themeColor="text1"/>
          <w:lang w:val="sr-Latn-RS"/>
        </w:rPr>
        <w:t>ani zahtev nadležnih organa zem</w:t>
      </w:r>
      <w:r w:rsidRPr="00ED45FC">
        <w:rPr>
          <w:noProof/>
          <w:color w:val="000000" w:themeColor="text1"/>
          <w:lang w:val="sr-Latn-RS"/>
        </w:rPr>
        <w:t>lj</w:t>
      </w:r>
      <w:r>
        <w:rPr>
          <w:noProof/>
          <w:color w:val="000000" w:themeColor="text1"/>
          <w:lang w:val="sr-Latn-RS"/>
        </w:rPr>
        <w:t>e</w:t>
      </w:r>
      <w:r w:rsidRPr="00ED45FC">
        <w:rPr>
          <w:noProof/>
          <w:color w:val="000000" w:themeColor="text1"/>
          <w:lang w:val="sr-Latn-RS"/>
        </w:rPr>
        <w:t xml:space="preserve"> iz tačke 1.</w:t>
      </w:r>
      <w:r w:rsidRPr="00BA2494">
        <w:rPr>
          <w:noProof/>
          <w:lang w:val="sr-Latn-RS"/>
        </w:rPr>
        <w:t xml:space="preserve"> </w:t>
      </w:r>
      <w:r>
        <w:rPr>
          <w:noProof/>
          <w:lang w:val="sr-Latn-RS"/>
        </w:rPr>
        <w:t>i</w:t>
      </w:r>
      <w:r w:rsidRPr="00BA2494">
        <w:rPr>
          <w:noProof/>
          <w:lang w:val="sr-Latn-RS"/>
        </w:rPr>
        <w:t xml:space="preserve"> bez mogućnosti odlaganja plaćanja traženih iznosa duže od 30 dana od dana podnošenja zahteva, osim ako on/ona ili bilo koje drugo zainteresova</w:t>
      </w:r>
      <w:r w:rsidRPr="008E7AD6">
        <w:rPr>
          <w:noProof/>
          <w:lang w:val="sr-Latn-RS"/>
        </w:rPr>
        <w:t>no lice</w:t>
      </w:r>
      <w:r>
        <w:rPr>
          <w:noProof/>
          <w:lang w:val="sr-Latn-RS"/>
        </w:rPr>
        <w:t>,</w:t>
      </w:r>
      <w:r w:rsidRPr="008E7AD6">
        <w:rPr>
          <w:noProof/>
          <w:lang w:val="sr-Latn-RS"/>
        </w:rPr>
        <w:t xml:space="preserve"> pre isteka tog roka</w:t>
      </w:r>
      <w:r>
        <w:rPr>
          <w:noProof/>
          <w:lang w:val="sr-Latn-RS"/>
        </w:rPr>
        <w:t>,</w:t>
      </w:r>
      <w:r w:rsidRPr="008E7AD6">
        <w:rPr>
          <w:noProof/>
          <w:lang w:val="sr-Latn-RS"/>
        </w:rPr>
        <w:t xml:space="preserve"> ne dokaže </w:t>
      </w:r>
      <w:r w:rsidRPr="00ED45FC">
        <w:rPr>
          <w:noProof/>
          <w:color w:val="000000" w:themeColor="text1"/>
          <w:lang w:val="sr-Latn-RS"/>
        </w:rPr>
        <w:t>nadležnim organima</w:t>
      </w:r>
      <w:r>
        <w:rPr>
          <w:noProof/>
          <w:lang w:val="sr-Latn-RS"/>
        </w:rPr>
        <w:t xml:space="preserve"> </w:t>
      </w:r>
      <w:r w:rsidRPr="006E71D2">
        <w:rPr>
          <w:noProof/>
          <w:lang w:val="sr-Latn-RS"/>
        </w:rPr>
        <w:t xml:space="preserve">da je okončan posebni postupak, osim postupka upotrebe u posebne svrhe, da je carinski nadzor robe za upotrebu u posebne svrhe ili privremeni smeštaj propisno završen, odnosno, u slučaju operacija koje nisu posebni postupci i privremeni smeštaj, da je situacija sa robom regulisana. </w:t>
      </w:r>
      <w:r w:rsidRPr="00ED453A">
        <w:rPr>
          <w:rStyle w:val="tw4winMark"/>
          <w:noProof/>
          <w:lang w:val="sr-Latn-RS"/>
        </w:rPr>
        <w:t>&lt;0}</w:t>
      </w:r>
    </w:p>
    <w:p w:rsidR="00A4638F" w:rsidRDefault="00A4638F" w:rsidP="006014D4">
      <w:pPr>
        <w:spacing w:after="300"/>
        <w:jc w:val="both"/>
        <w:rPr>
          <w:noProof/>
        </w:rPr>
      </w:pPr>
      <w:r w:rsidRPr="006E1100">
        <w:rPr>
          <w:rStyle w:val="tw4winMark"/>
          <w:noProof/>
          <w:lang w:val="sr-Latn-RS"/>
        </w:rPr>
        <w:t>{0&gt;</w:t>
      </w:r>
      <w:r w:rsidRPr="006E1100">
        <w:rPr>
          <w:noProof/>
          <w:vanish/>
          <w:color w:val="0070C0"/>
          <w:lang w:val="sr-Latn-RS"/>
        </w:rPr>
        <w:t>At the request of the undersigned and for any reasons recognised as valid, the competent authorities may defer beyond a period of 30 days from the date of application for payment the period within which he or she is obliged to pay the r</w:t>
      </w:r>
      <w:r w:rsidRPr="005B5535">
        <w:rPr>
          <w:noProof/>
          <w:vanish/>
          <w:color w:val="0070C0"/>
          <w:lang w:val="sr-Latn-RS"/>
        </w:rPr>
        <w:t>equested sums.</w:t>
      </w:r>
      <w:r w:rsidRPr="00A83F33">
        <w:rPr>
          <w:rStyle w:val="tw4winMark"/>
          <w:noProof/>
          <w:lang w:val="sr-Latn-RS"/>
        </w:rPr>
        <w:t>&lt;}100{&gt;</w:t>
      </w:r>
      <w:r>
        <w:rPr>
          <w:noProof/>
          <w:lang w:val="sr-Latn-RS"/>
        </w:rPr>
        <w:t>Nadležni organ</w:t>
      </w:r>
      <w:r w:rsidRPr="00D02B50">
        <w:rPr>
          <w:noProof/>
          <w:lang w:val="sr-Latn-RS"/>
        </w:rPr>
        <w:t>, na zahtev</w:t>
      </w:r>
      <w:r w:rsidRPr="00A83F33">
        <w:rPr>
          <w:noProof/>
          <w:lang w:val="sr-Latn-RS"/>
        </w:rPr>
        <w:t xml:space="preserve"> dole</w:t>
      </w:r>
      <w:r>
        <w:rPr>
          <w:noProof/>
          <w:lang w:val="sr-Latn-RS"/>
        </w:rPr>
        <w:t xml:space="preserve"> </w:t>
      </w:r>
      <w:r w:rsidRPr="00A83F33">
        <w:rPr>
          <w:noProof/>
          <w:lang w:val="sr-Latn-RS"/>
        </w:rPr>
        <w:t>potpisanog</w:t>
      </w:r>
      <w:r w:rsidRPr="00D02B50">
        <w:rPr>
          <w:noProof/>
          <w:lang w:val="sr-Latn-RS"/>
        </w:rPr>
        <w:t xml:space="preserve"> i iz svakog razloga koji se priznaje kao opravdan</w:t>
      </w:r>
      <w:r w:rsidRPr="00A83F33">
        <w:rPr>
          <w:noProof/>
          <w:lang w:val="sr-Latn-RS"/>
        </w:rPr>
        <w:t>, mo</w:t>
      </w:r>
      <w:r>
        <w:rPr>
          <w:noProof/>
          <w:lang w:val="sr-Latn-RS"/>
        </w:rPr>
        <w:t>že</w:t>
      </w:r>
      <w:r w:rsidRPr="00A83F33">
        <w:rPr>
          <w:noProof/>
          <w:lang w:val="sr-Latn-RS"/>
        </w:rPr>
        <w:t xml:space="preserve"> </w:t>
      </w:r>
      <w:r>
        <w:rPr>
          <w:noProof/>
          <w:lang w:val="sr-Latn-RS"/>
        </w:rPr>
        <w:t>da produži</w:t>
      </w:r>
      <w:r w:rsidRPr="00A83F33">
        <w:rPr>
          <w:noProof/>
          <w:lang w:val="sr-Latn-RS"/>
        </w:rPr>
        <w:t xml:space="preserve"> rok od 30 dana od datuma podnošenja zahteva za plaćanje</w:t>
      </w:r>
      <w:r>
        <w:rPr>
          <w:noProof/>
          <w:lang w:val="sr-Latn-RS"/>
        </w:rPr>
        <w:t>,</w:t>
      </w:r>
      <w:r w:rsidRPr="00A83F33">
        <w:rPr>
          <w:noProof/>
          <w:lang w:val="sr-Latn-RS"/>
        </w:rPr>
        <w:t xml:space="preserve"> u kome su on ili ona dužni da plate tražene iznose.</w:t>
      </w:r>
      <w:r w:rsidRPr="001B567D">
        <w:rPr>
          <w:rStyle w:val="tw4winMark"/>
          <w:noProof/>
          <w:lang w:val="sr-Latn-RS"/>
        </w:rPr>
        <w:t>&lt;0}</w:t>
      </w:r>
      <w:r w:rsidRPr="001966C5">
        <w:rPr>
          <w:noProof/>
          <w:lang w:val="sr-Latn-RS"/>
        </w:rPr>
        <w:t xml:space="preserve"> </w:t>
      </w:r>
      <w:r w:rsidRPr="0032643F">
        <w:rPr>
          <w:rStyle w:val="tw4winMark"/>
          <w:noProof/>
          <w:lang w:val="sr-Latn-RS"/>
        </w:rPr>
        <w:t>{0&gt;</w:t>
      </w:r>
      <w:r w:rsidRPr="007524FA">
        <w:rPr>
          <w:noProof/>
          <w:vanish/>
          <w:color w:val="0070C0"/>
          <w:lang w:val="sr-Latn-RS"/>
        </w:rPr>
        <w:t>The expenses incurred as a result o</w:t>
      </w:r>
      <w:r w:rsidRPr="00677ABA">
        <w:rPr>
          <w:noProof/>
          <w:vanish/>
          <w:color w:val="0070C0"/>
          <w:lang w:val="sr-Latn-RS"/>
        </w:rPr>
        <w:t>f granting this additional period, in particular any interest, must be so calculated that the amount is equivalent to what would be charged under similar circumstances on the money market or financial market in the country concerned.</w:t>
      </w:r>
      <w:r w:rsidRPr="00F77E21">
        <w:rPr>
          <w:rStyle w:val="tw4winMark"/>
          <w:noProof/>
          <w:lang w:val="sr-Latn-RS"/>
        </w:rPr>
        <w:t>&lt;}100{&gt;</w:t>
      </w:r>
      <w:r w:rsidRPr="00572E41">
        <w:rPr>
          <w:noProof/>
          <w:lang w:val="sr-Latn-RS"/>
        </w:rPr>
        <w:t>Troškovi nastali kao rezultat odobrenja ovog dodatnog perioda, a naročito svaka kam</w:t>
      </w:r>
      <w:r w:rsidRPr="00041669">
        <w:rPr>
          <w:noProof/>
          <w:lang w:val="sr-Latn-RS"/>
        </w:rPr>
        <w:t>ata, moraju se obračunavati tako da iznos bude ekvivalentan onom koji bi bio naplaćen pod sličnim okolnostima na tržištu novca ili finansijskom tržištu</w:t>
      </w:r>
      <w:r w:rsidRPr="00BD7A7D">
        <w:rPr>
          <w:noProof/>
          <w:color w:val="000000" w:themeColor="text1"/>
          <w:lang w:val="sr-Latn-RS"/>
        </w:rPr>
        <w:t xml:space="preserve"> </w:t>
      </w:r>
      <w:r w:rsidRPr="00D0154E">
        <w:rPr>
          <w:noProof/>
          <w:color w:val="000000" w:themeColor="text1"/>
          <w:lang w:val="sr-Latn-RS"/>
        </w:rPr>
        <w:t>u datoj zemlji</w:t>
      </w:r>
      <w:r w:rsidRPr="00041669">
        <w:rPr>
          <w:noProof/>
          <w:lang w:val="sr-Latn-RS"/>
        </w:rPr>
        <w:t>.</w:t>
      </w:r>
      <w:r w:rsidRPr="006E1100">
        <w:rPr>
          <w:rStyle w:val="tw4winMark"/>
          <w:noProof/>
          <w:lang w:val="sr-Latn-RS"/>
        </w:rPr>
        <w:t>&lt;0}</w:t>
      </w:r>
    </w:p>
    <w:p w:rsidR="00A4638F" w:rsidRDefault="00A4638F" w:rsidP="006014D4">
      <w:pPr>
        <w:spacing w:after="300"/>
        <w:jc w:val="both"/>
        <w:rPr>
          <w:noProof/>
          <w:lang w:val="sr-Latn-RS"/>
        </w:rPr>
      </w:pPr>
      <w:r>
        <w:rPr>
          <w:noProof/>
          <w:lang w:val="sr-Latn-RS"/>
        </w:rPr>
        <w:t xml:space="preserve">3. </w:t>
      </w:r>
      <w:r>
        <w:rPr>
          <w:rStyle w:val="tw4winMark"/>
          <w:noProof/>
          <w:lang w:val="sr-Latn-RS"/>
        </w:rPr>
        <w:t>{0&gt;</w:t>
      </w:r>
      <w:r>
        <w:rPr>
          <w:noProof/>
          <w:vanish/>
          <w:color w:val="0070C0"/>
          <w:lang w:val="sr-Latn-RS"/>
        </w:rPr>
        <w:t>This undertaking shall be valid from the day of its approval by the office of guarantee.</w:t>
      </w:r>
      <w:r>
        <w:rPr>
          <w:rStyle w:val="tw4winMark"/>
          <w:noProof/>
          <w:lang w:val="sr-Latn-RS"/>
        </w:rPr>
        <w:t>&lt;}100{&gt;</w:t>
      </w:r>
      <w:r>
        <w:rPr>
          <w:noProof/>
          <w:lang w:val="sr-Latn-RS"/>
        </w:rPr>
        <w:t xml:space="preserve">Ova obaveza važi od dana kada je odobri </w:t>
      </w:r>
      <w:r w:rsidRPr="00D02B50">
        <w:rPr>
          <w:noProof/>
          <w:lang w:val="sr-Latn-RS"/>
        </w:rPr>
        <w:t>carinsk</w:t>
      </w:r>
      <w:r>
        <w:rPr>
          <w:noProof/>
          <w:lang w:val="sr-Latn-RS"/>
        </w:rPr>
        <w:t>i organ</w:t>
      </w:r>
      <w:r w:rsidRPr="00D02B50">
        <w:rPr>
          <w:noProof/>
          <w:lang w:val="sr-Latn-RS"/>
        </w:rPr>
        <w:t xml:space="preserve"> obezbeđenja</w:t>
      </w:r>
      <w:r>
        <w:rPr>
          <w:noProof/>
          <w:lang w:val="sr-Latn-RS"/>
        </w:rPr>
        <w:t>.</w:t>
      </w:r>
      <w:r>
        <w:rPr>
          <w:rStyle w:val="tw4winMark"/>
          <w:noProof/>
          <w:lang w:val="sr-Latn-RS"/>
        </w:rPr>
        <w:t>&lt;0}</w:t>
      </w:r>
      <w:r>
        <w:rPr>
          <w:noProof/>
          <w:lang w:val="sr-Latn-RS"/>
        </w:rPr>
        <w:t xml:space="preserve"> </w:t>
      </w:r>
      <w:r>
        <w:rPr>
          <w:rStyle w:val="tw4winMark"/>
          <w:noProof/>
          <w:lang w:val="sr-Latn-RS"/>
        </w:rPr>
        <w:t>{0&gt;</w:t>
      </w:r>
      <w:r>
        <w:rPr>
          <w:noProof/>
          <w:vanish/>
          <w:color w:val="0070C0"/>
          <w:lang w:val="sr-Latn-RS"/>
        </w:rPr>
        <w:t>The undersigned shall remain liable for payment of any debt incurred during the customs operation covered by this undertaking and commenced before any revocation or cancellation of the guarantee took effect, even if the demand for payment is made after that date.</w:t>
      </w:r>
      <w:r>
        <w:rPr>
          <w:rStyle w:val="tw4winMark"/>
          <w:noProof/>
          <w:lang w:val="sr-Latn-RS"/>
        </w:rPr>
        <w:t>&lt;}100{&gt;</w:t>
      </w:r>
      <w:r>
        <w:rPr>
          <w:noProof/>
          <w:lang w:val="sr-Latn-RS"/>
        </w:rPr>
        <w:t xml:space="preserve">Dole potpisani ostaje odgovoran za plaćanje svakog duga nastalog u toku carinske operacije obuhvaćene ovom </w:t>
      </w:r>
      <w:r>
        <w:rPr>
          <w:noProof/>
          <w:lang w:val="sr-Latn-RS"/>
        </w:rPr>
        <w:lastRenderedPageBreak/>
        <w:t xml:space="preserve">obavezom i koje su započete </w:t>
      </w:r>
      <w:r w:rsidRPr="001D092C">
        <w:rPr>
          <w:noProof/>
          <w:lang w:val="sr-Latn-RS"/>
        </w:rPr>
        <w:t xml:space="preserve">pre stupanja na snagu </w:t>
      </w:r>
      <w:r>
        <w:rPr>
          <w:noProof/>
          <w:lang w:val="sr-Latn-RS"/>
        </w:rPr>
        <w:t>opoziva</w:t>
      </w:r>
      <w:r w:rsidRPr="001D092C">
        <w:rPr>
          <w:noProof/>
          <w:lang w:val="sr-Latn-RS"/>
        </w:rPr>
        <w:t xml:space="preserve"> ili ukidanja </w:t>
      </w:r>
      <w:r>
        <w:rPr>
          <w:noProof/>
          <w:lang w:val="sr-Latn-RS"/>
        </w:rPr>
        <w:t xml:space="preserve">obezbeđenja, čak i </w:t>
      </w:r>
      <w:r w:rsidRPr="001D092C">
        <w:rPr>
          <w:noProof/>
          <w:lang w:val="sr-Latn-RS"/>
        </w:rPr>
        <w:t>ako je zahtev za naplatu podnet posle tog datuma</w:t>
      </w:r>
      <w:r>
        <w:rPr>
          <w:noProof/>
          <w:lang w:val="sr-Latn-RS"/>
        </w:rPr>
        <w:t>.</w:t>
      </w:r>
    </w:p>
    <w:p w:rsidR="00A4638F" w:rsidRDefault="00A4638F" w:rsidP="006014D4">
      <w:pPr>
        <w:widowControl w:val="0"/>
        <w:overflowPunct w:val="0"/>
        <w:autoSpaceDE w:val="0"/>
        <w:autoSpaceDN w:val="0"/>
        <w:adjustRightInd w:val="0"/>
        <w:spacing w:line="214" w:lineRule="auto"/>
        <w:ind w:right="40"/>
        <w:jc w:val="both"/>
        <w:rPr>
          <w:noProof/>
          <w:lang w:val="sr-Latn-RS"/>
        </w:rPr>
      </w:pPr>
      <w:r>
        <w:rPr>
          <w:noProof/>
          <w:lang w:val="sr-Latn-RS"/>
        </w:rPr>
        <w:t xml:space="preserve">4. </w:t>
      </w:r>
      <w:r w:rsidRPr="00FC01FA">
        <w:rPr>
          <w:noProof/>
          <w:lang w:val="sr-Latn-RS"/>
        </w:rPr>
        <w:t xml:space="preserve">Za potrebe ove </w:t>
      </w:r>
      <w:r>
        <w:rPr>
          <w:noProof/>
          <w:lang w:val="sr-Latn-RS"/>
        </w:rPr>
        <w:t>garancije</w:t>
      </w:r>
      <w:r w:rsidRPr="00FC01FA">
        <w:rPr>
          <w:noProof/>
          <w:lang w:val="sr-Latn-RS"/>
        </w:rPr>
        <w:t>, potpisnik navodi svoju adresu za dostavu svakoj od ostalih zemalja navedenih u tački 1. kao</w:t>
      </w:r>
      <w:r w:rsidRPr="00FC01FA">
        <w:rPr>
          <w:noProof/>
          <w:vertAlign w:val="superscript"/>
          <w:lang w:val="sr-Latn-RS"/>
        </w:rPr>
        <w:t>8</w:t>
      </w:r>
      <w:r w:rsidRPr="00FC01FA">
        <w:rPr>
          <w:noProof/>
          <w:lang w:val="sr-Latn-RS"/>
        </w:rPr>
        <w:t xml:space="preserve"> </w:t>
      </w:r>
    </w:p>
    <w:p w:rsidR="00A4638F" w:rsidRPr="00FC01FA" w:rsidRDefault="00A4638F" w:rsidP="006014D4">
      <w:pPr>
        <w:widowControl w:val="0"/>
        <w:overflowPunct w:val="0"/>
        <w:autoSpaceDE w:val="0"/>
        <w:autoSpaceDN w:val="0"/>
        <w:adjustRightInd w:val="0"/>
        <w:spacing w:line="214" w:lineRule="auto"/>
        <w:ind w:right="40"/>
        <w:jc w:val="both"/>
        <w:rPr>
          <w:noProof/>
          <w:lang w:val="sr-Latn-RS"/>
        </w:rPr>
      </w:pPr>
    </w:p>
    <w:p w:rsidR="00A4638F" w:rsidRPr="00FC01FA" w:rsidRDefault="00A4638F" w:rsidP="006014D4">
      <w:pPr>
        <w:widowControl w:val="0"/>
        <w:autoSpaceDE w:val="0"/>
        <w:autoSpaceDN w:val="0"/>
        <w:adjustRightInd w:val="0"/>
        <w:spacing w:line="107" w:lineRule="exact"/>
        <w:rPr>
          <w:noProof/>
          <w:lang w:val="ru-RU"/>
        </w:rPr>
      </w:pPr>
    </w:p>
    <w:tbl>
      <w:tblPr>
        <w:tblW w:w="9240" w:type="dxa"/>
        <w:tblInd w:w="10" w:type="dxa"/>
        <w:tblLayout w:type="fixed"/>
        <w:tblCellMar>
          <w:left w:w="0" w:type="dxa"/>
          <w:right w:w="0" w:type="dxa"/>
        </w:tblCellMar>
        <w:tblLook w:val="0000" w:firstRow="0" w:lastRow="0" w:firstColumn="0" w:lastColumn="0" w:noHBand="0" w:noVBand="0"/>
      </w:tblPr>
      <w:tblGrid>
        <w:gridCol w:w="4640"/>
        <w:gridCol w:w="4600"/>
      </w:tblGrid>
      <w:tr w:rsidR="00A4638F" w:rsidRPr="00FC01FA" w:rsidTr="00207EB3">
        <w:trPr>
          <w:trHeight w:val="400"/>
        </w:trPr>
        <w:tc>
          <w:tcPr>
            <w:tcW w:w="4640" w:type="dxa"/>
            <w:tcBorders>
              <w:top w:val="single" w:sz="8" w:space="0" w:color="auto"/>
              <w:left w:val="single" w:sz="8" w:space="0" w:color="auto"/>
              <w:bottom w:val="nil"/>
              <w:right w:val="single" w:sz="8" w:space="0" w:color="auto"/>
            </w:tcBorders>
            <w:vAlign w:val="bottom"/>
          </w:tcPr>
          <w:p w:rsidR="00A4638F" w:rsidRPr="00FC01FA" w:rsidRDefault="00A4638F" w:rsidP="00207EB3">
            <w:pPr>
              <w:widowControl w:val="0"/>
              <w:autoSpaceDE w:val="0"/>
              <w:autoSpaceDN w:val="0"/>
              <w:adjustRightInd w:val="0"/>
              <w:ind w:left="120"/>
              <w:rPr>
                <w:noProof/>
              </w:rPr>
            </w:pPr>
            <w:r w:rsidRPr="00FC01FA">
              <w:rPr>
                <w:noProof/>
                <w:lang w:val="sr-Latn-RS"/>
              </w:rPr>
              <w:t>Zemlja</w:t>
            </w:r>
          </w:p>
        </w:tc>
        <w:tc>
          <w:tcPr>
            <w:tcW w:w="4600" w:type="dxa"/>
            <w:tcBorders>
              <w:top w:val="single" w:sz="8" w:space="0" w:color="auto"/>
              <w:left w:val="nil"/>
              <w:bottom w:val="nil"/>
              <w:right w:val="single" w:sz="8" w:space="0" w:color="auto"/>
            </w:tcBorders>
            <w:vAlign w:val="bottom"/>
          </w:tcPr>
          <w:p w:rsidR="00A4638F" w:rsidRPr="00FC01FA" w:rsidRDefault="00A4638F" w:rsidP="00207EB3">
            <w:pPr>
              <w:widowControl w:val="0"/>
              <w:autoSpaceDE w:val="0"/>
              <w:autoSpaceDN w:val="0"/>
              <w:adjustRightInd w:val="0"/>
              <w:ind w:left="80"/>
              <w:rPr>
                <w:noProof/>
                <w:lang w:val="ru-RU"/>
              </w:rPr>
            </w:pPr>
            <w:r w:rsidRPr="00FC01FA">
              <w:rPr>
                <w:noProof/>
                <w:lang w:val="sr-Latn-RS"/>
              </w:rPr>
              <w:t>Prezime  i ime,  ili naziv firme,</w:t>
            </w:r>
          </w:p>
        </w:tc>
      </w:tr>
      <w:tr w:rsidR="00A4638F" w:rsidRPr="00FC01FA" w:rsidTr="00207EB3">
        <w:trPr>
          <w:trHeight w:val="279"/>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lang w:val="ru-RU"/>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ind w:left="80"/>
              <w:rPr>
                <w:noProof/>
              </w:rPr>
            </w:pPr>
            <w:r w:rsidRPr="00FC01FA">
              <w:rPr>
                <w:noProof/>
                <w:lang w:val="sr-Latn-RS"/>
              </w:rPr>
              <w:t>i puna adresa</w:t>
            </w:r>
          </w:p>
        </w:tc>
      </w:tr>
      <w:tr w:rsidR="00A4638F" w:rsidRPr="00FC01FA" w:rsidTr="00207EB3">
        <w:trPr>
          <w:trHeight w:val="388"/>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bl>
    <w:p w:rsidR="00A4638F" w:rsidRPr="00FC01FA" w:rsidRDefault="00A4638F" w:rsidP="006014D4">
      <w:pPr>
        <w:widowControl w:val="0"/>
        <w:autoSpaceDE w:val="0"/>
        <w:autoSpaceDN w:val="0"/>
        <w:adjustRightInd w:val="0"/>
        <w:spacing w:line="173" w:lineRule="exact"/>
        <w:rPr>
          <w:noProof/>
        </w:rPr>
      </w:pPr>
    </w:p>
    <w:p w:rsidR="00A4638F" w:rsidRDefault="00A4638F" w:rsidP="006014D4">
      <w:pPr>
        <w:widowControl w:val="0"/>
        <w:overflowPunct w:val="0"/>
        <w:autoSpaceDE w:val="0"/>
        <w:autoSpaceDN w:val="0"/>
        <w:adjustRightInd w:val="0"/>
        <w:spacing w:line="223" w:lineRule="auto"/>
        <w:ind w:right="40"/>
        <w:jc w:val="both"/>
        <w:rPr>
          <w:noProof/>
          <w:lang w:val="sr-Latn-RS"/>
        </w:rPr>
      </w:pPr>
    </w:p>
    <w:p w:rsidR="00A4638F" w:rsidRPr="00FC01FA" w:rsidRDefault="00A4638F" w:rsidP="006014D4">
      <w:pPr>
        <w:widowControl w:val="0"/>
        <w:overflowPunct w:val="0"/>
        <w:autoSpaceDE w:val="0"/>
        <w:autoSpaceDN w:val="0"/>
        <w:adjustRightInd w:val="0"/>
        <w:spacing w:line="223" w:lineRule="auto"/>
        <w:ind w:right="40"/>
        <w:jc w:val="both"/>
        <w:rPr>
          <w:noProof/>
          <w:lang w:val="ru-RU"/>
        </w:rPr>
      </w:pPr>
      <w:r w:rsidRPr="00FC01FA">
        <w:rPr>
          <w:noProof/>
          <w:lang w:val="sr-Latn-RS"/>
        </w:rPr>
        <w:t xml:space="preserve">Dole potpisani potvrđuje da prihvata da su mu bila uredno dostavljena sva pisma i obaveštenja, kao i sve formalnosti i postupci u vezi sa ovom </w:t>
      </w:r>
      <w:r>
        <w:rPr>
          <w:noProof/>
          <w:lang w:val="sr-Latn-RS"/>
        </w:rPr>
        <w:t>garancijom</w:t>
      </w:r>
      <w:r w:rsidRPr="00FC01FA">
        <w:rPr>
          <w:noProof/>
          <w:lang w:val="sr-Latn-RS"/>
        </w:rPr>
        <w:t>, upućeni ili izvršeni u pisanom obliku na jednu od (službenih) adresa za dostavljanje.</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overflowPunct w:val="0"/>
        <w:autoSpaceDE w:val="0"/>
        <w:autoSpaceDN w:val="0"/>
        <w:adjustRightInd w:val="0"/>
        <w:spacing w:line="214" w:lineRule="auto"/>
        <w:ind w:right="40"/>
        <w:jc w:val="both"/>
        <w:rPr>
          <w:noProof/>
          <w:lang w:val="ru-RU"/>
        </w:rPr>
      </w:pPr>
      <w:r w:rsidRPr="00FC01FA">
        <w:rPr>
          <w:noProof/>
          <w:lang w:val="sr-Latn-RS"/>
        </w:rPr>
        <w:t>Dole potpisani priznaje nadležnost sudova u mestima gde je njena/njegova (službena) adresa za dostavljanje.</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overflowPunct w:val="0"/>
        <w:autoSpaceDE w:val="0"/>
        <w:autoSpaceDN w:val="0"/>
        <w:adjustRightInd w:val="0"/>
        <w:spacing w:line="214" w:lineRule="auto"/>
        <w:ind w:right="20"/>
        <w:jc w:val="both"/>
        <w:rPr>
          <w:noProof/>
          <w:lang w:val="ru-RU"/>
        </w:rPr>
      </w:pPr>
      <w:r w:rsidRPr="00FC01FA">
        <w:rPr>
          <w:noProof/>
          <w:lang w:val="sr-Latn-RS"/>
        </w:rPr>
        <w:t xml:space="preserve">Dole potpisani se obavezuje da neće promeniti adresu za dostavljanje ili, ako mora da promeni jednu ili više tih adresa, da će o tome unapred obavestiti </w:t>
      </w:r>
      <w:r w:rsidRPr="008E567A">
        <w:rPr>
          <w:noProof/>
          <w:lang w:val="sr-Latn-RS"/>
        </w:rPr>
        <w:t>carinski organ obezbeđenja</w:t>
      </w:r>
      <w:r w:rsidRPr="00FC01FA">
        <w:rPr>
          <w:noProof/>
          <w:lang w:val="sr-Latn-RS"/>
        </w:rPr>
        <w:t xml:space="preserve">. </w:t>
      </w:r>
    </w:p>
    <w:p w:rsidR="00A4638F" w:rsidRDefault="00A4638F" w:rsidP="006014D4">
      <w:pPr>
        <w:autoSpaceDE w:val="0"/>
        <w:autoSpaceDN w:val="0"/>
        <w:adjustRightInd w:val="0"/>
        <w:ind w:left="720" w:firstLine="720"/>
        <w:rPr>
          <w:noProof/>
          <w:lang w:val="ru-RU" w:eastAsia="en-US"/>
        </w:rPr>
      </w:pPr>
    </w:p>
    <w:p w:rsidR="00A4638F" w:rsidRDefault="00A4638F" w:rsidP="006014D4">
      <w:pPr>
        <w:autoSpaceDE w:val="0"/>
        <w:autoSpaceDN w:val="0"/>
        <w:adjustRightInd w:val="0"/>
        <w:ind w:left="720" w:firstLine="720"/>
        <w:rPr>
          <w:noProof/>
          <w:lang w:val="ru-RU" w:eastAsia="en-US"/>
        </w:rPr>
      </w:pPr>
    </w:p>
    <w:p w:rsidR="00A4638F" w:rsidRPr="00676577" w:rsidRDefault="00141D9F" w:rsidP="006014D4">
      <w:pPr>
        <w:autoSpaceDE w:val="0"/>
        <w:autoSpaceDN w:val="0"/>
        <w:adjustRightInd w:val="0"/>
        <w:ind w:left="720" w:firstLine="720"/>
        <w:rPr>
          <w:noProof/>
          <w:lang w:val="ru-RU" w:eastAsia="en-US"/>
        </w:rPr>
      </w:pPr>
      <w:r>
        <w:rPr>
          <w:noProof/>
          <w:lang w:val="sr-Latn-RS" w:eastAsia="en-US"/>
        </w:rPr>
        <w:t>U</w:t>
      </w:r>
      <w:r w:rsidR="00A4638F" w:rsidRPr="00676577">
        <w:rPr>
          <w:noProof/>
          <w:lang w:val="ru-RU" w:eastAsia="en-US"/>
        </w:rPr>
        <w:t xml:space="preserve"> ......................................................., </w:t>
      </w:r>
      <w:r>
        <w:rPr>
          <w:noProof/>
          <w:lang w:val="sr-Latn-RS" w:eastAsia="en-US"/>
        </w:rPr>
        <w:t>dana</w:t>
      </w:r>
      <w:r w:rsidR="00A4638F" w:rsidRPr="00676577">
        <w:rPr>
          <w:noProof/>
          <w:lang w:val="ru-RU" w:eastAsia="en-US"/>
        </w:rPr>
        <w:t xml:space="preserve">  .....................................</w:t>
      </w:r>
    </w:p>
    <w:p w:rsidR="00A4638F" w:rsidRPr="00676577" w:rsidRDefault="00A4638F" w:rsidP="006014D4">
      <w:pPr>
        <w:autoSpaceDE w:val="0"/>
        <w:autoSpaceDN w:val="0"/>
        <w:adjustRightInd w:val="0"/>
        <w:ind w:left="720" w:firstLine="720"/>
        <w:rPr>
          <w:noProof/>
          <w:lang w:val="ru-RU" w:eastAsia="en-US"/>
        </w:rPr>
      </w:pPr>
    </w:p>
    <w:p w:rsidR="00A4638F" w:rsidRPr="00676577" w:rsidRDefault="00A4638F" w:rsidP="006014D4">
      <w:pPr>
        <w:autoSpaceDE w:val="0"/>
        <w:autoSpaceDN w:val="0"/>
        <w:adjustRightInd w:val="0"/>
        <w:ind w:left="1440" w:firstLine="720"/>
        <w:rPr>
          <w:noProof/>
          <w:lang w:val="ru-RU" w:eastAsia="en-US"/>
        </w:rPr>
      </w:pPr>
      <w:r w:rsidRPr="00676577">
        <w:rPr>
          <w:noProof/>
          <w:lang w:val="ru-RU" w:eastAsia="en-US"/>
        </w:rPr>
        <w:t>.........................................................................................</w:t>
      </w:r>
    </w:p>
    <w:p w:rsidR="00A4638F" w:rsidRDefault="00A4638F" w:rsidP="006014D4">
      <w:pPr>
        <w:spacing w:after="300"/>
        <w:jc w:val="center"/>
        <w:rPr>
          <w:noProof/>
        </w:rPr>
      </w:pPr>
      <w:r>
        <w:rPr>
          <w:rStyle w:val="tw4winMark"/>
          <w:noProof/>
          <w:lang w:val="sr-Latn-RS"/>
        </w:rPr>
        <w:t>{0&gt;</w:t>
      </w:r>
      <w:r>
        <w:rPr>
          <w:noProof/>
          <w:vanish/>
          <w:color w:val="0070C0"/>
          <w:lang w:val="sr-Latn-RS"/>
        </w:rPr>
        <w:t>(Signature) (</w:t>
      </w:r>
      <w:r>
        <w:rPr>
          <w:noProof/>
          <w:vanish/>
          <w:vertAlign w:val="superscript"/>
          <w:lang w:val="sr-Latn-RS"/>
        </w:rPr>
        <w:t>8</w:t>
      </w:r>
      <w:r>
        <w:rPr>
          <w:noProof/>
          <w:vanish/>
          <w:color w:val="0070C0"/>
          <w:lang w:val="sr-Latn-RS"/>
        </w:rPr>
        <w:t>)</w:t>
      </w:r>
      <w:r>
        <w:rPr>
          <w:rStyle w:val="tw4winMark"/>
          <w:noProof/>
          <w:lang w:val="sr-Latn-RS"/>
        </w:rPr>
        <w:t>&lt;}100{&gt;</w:t>
      </w:r>
      <w:r>
        <w:rPr>
          <w:noProof/>
          <w:lang w:val="sr-Latn-RS"/>
        </w:rPr>
        <w:t>(Potpis)</w:t>
      </w:r>
      <w:r>
        <w:rPr>
          <w:noProof/>
          <w:vertAlign w:val="superscript"/>
          <w:lang w:val="sr-Latn-RS"/>
        </w:rPr>
        <w:t>9</w:t>
      </w:r>
      <w:r>
        <w:rPr>
          <w:rStyle w:val="tw4winMark"/>
          <w:noProof/>
          <w:lang w:val="sr-Latn-RS"/>
        </w:rPr>
        <w:t>&lt;0}</w:t>
      </w:r>
    </w:p>
    <w:p w:rsidR="00A4638F" w:rsidRDefault="00A4638F" w:rsidP="006014D4">
      <w:pPr>
        <w:spacing w:after="300"/>
        <w:jc w:val="center"/>
        <w:rPr>
          <w:rStyle w:val="tw4winMark"/>
          <w:noProof/>
          <w:vanish w:val="0"/>
          <w:lang w:val="sr-Latn-RS"/>
        </w:rPr>
      </w:pPr>
    </w:p>
    <w:p w:rsidR="00A4638F" w:rsidRDefault="00A4638F" w:rsidP="006014D4">
      <w:pPr>
        <w:spacing w:after="300"/>
        <w:jc w:val="center"/>
        <w:rPr>
          <w:rStyle w:val="tw4winMark"/>
          <w:noProof/>
          <w:vanish w:val="0"/>
          <w:lang w:val="sr-Latn-RS"/>
        </w:rPr>
      </w:pPr>
    </w:p>
    <w:p w:rsidR="00A4638F" w:rsidRDefault="00A4638F" w:rsidP="006014D4">
      <w:pPr>
        <w:spacing w:after="300"/>
        <w:jc w:val="center"/>
        <w:rPr>
          <w:rStyle w:val="tw4winMark"/>
          <w:noProof/>
          <w:vanish w:val="0"/>
          <w:lang w:val="sr-Latn-RS"/>
        </w:rPr>
      </w:pPr>
    </w:p>
    <w:p w:rsidR="00A4638F" w:rsidRDefault="00A4638F" w:rsidP="006014D4">
      <w:pPr>
        <w:spacing w:after="300"/>
        <w:jc w:val="center"/>
        <w:rPr>
          <w:rStyle w:val="tw4winMark"/>
          <w:noProof/>
          <w:vanish w:val="0"/>
          <w:lang w:val="sr-Latn-RS"/>
        </w:rPr>
      </w:pPr>
    </w:p>
    <w:p w:rsidR="00A4638F" w:rsidRDefault="00A4638F" w:rsidP="006014D4">
      <w:pPr>
        <w:spacing w:after="300"/>
        <w:jc w:val="center"/>
        <w:rPr>
          <w:rStyle w:val="tw4winMark"/>
          <w:noProof/>
          <w:vanish w:val="0"/>
          <w:lang w:val="sr-Latn-RS"/>
        </w:rPr>
      </w:pPr>
    </w:p>
    <w:p w:rsidR="00A4638F" w:rsidRDefault="00A4638F" w:rsidP="006014D4">
      <w:pPr>
        <w:spacing w:after="300"/>
        <w:jc w:val="center"/>
        <w:rPr>
          <w:noProof/>
        </w:rPr>
      </w:pPr>
      <w:r>
        <w:rPr>
          <w:rStyle w:val="tw4winMark"/>
          <w:noProof/>
          <w:lang w:val="sr-Latn-RS"/>
        </w:rPr>
        <w:t>{0&gt;</w:t>
      </w:r>
      <w:r>
        <w:rPr>
          <w:noProof/>
          <w:vanish/>
          <w:color w:val="0070C0"/>
          <w:lang w:val="sr-Latn-RS"/>
        </w:rPr>
        <w:t>II.</w:t>
      </w:r>
      <w:r>
        <w:rPr>
          <w:rStyle w:val="tw4winMark"/>
          <w:noProof/>
          <w:lang w:val="sr-Latn-RS"/>
        </w:rPr>
        <w:t>&lt;}100{&gt;</w:t>
      </w:r>
      <w:r>
        <w:rPr>
          <w:noProof/>
          <w:lang w:val="sr-Latn-RS"/>
        </w:rPr>
        <w:t>II.</w:t>
      </w:r>
      <w:r>
        <w:rPr>
          <w:rStyle w:val="tw4winMark"/>
          <w:noProof/>
          <w:lang w:val="sr-Latn-RS"/>
        </w:rPr>
        <w:t>&lt;0}</w:t>
      </w:r>
      <w:r>
        <w:rPr>
          <w:noProof/>
          <w:lang w:val="sr-Latn-RS"/>
        </w:rPr>
        <w:t xml:space="preserve"> </w:t>
      </w:r>
      <w:r>
        <w:rPr>
          <w:rStyle w:val="tw4winMark"/>
          <w:noProof/>
          <w:lang w:val="sr-Latn-RS"/>
        </w:rPr>
        <w:t>{0&gt;</w:t>
      </w:r>
      <w:r>
        <w:rPr>
          <w:i/>
          <w:noProof/>
          <w:vanish/>
          <w:color w:val="0070C0"/>
          <w:lang w:val="sr-Latn-RS"/>
        </w:rPr>
        <w:t>Approval by the office of guarantee</w:t>
      </w:r>
      <w:r>
        <w:rPr>
          <w:rStyle w:val="tw4winMark"/>
          <w:noProof/>
          <w:lang w:val="sr-Latn-RS"/>
        </w:rPr>
        <w:t>&lt;}99{&gt;</w:t>
      </w:r>
      <w:r>
        <w:rPr>
          <w:i/>
          <w:noProof/>
          <w:lang w:val="sr-Latn-RS"/>
        </w:rPr>
        <w:t>Odobrenje carinskog organa obezbeđenja</w:t>
      </w:r>
      <w:r>
        <w:rPr>
          <w:rStyle w:val="tw4winMark"/>
          <w:noProof/>
          <w:lang w:val="sr-Latn-RS"/>
        </w:rPr>
        <w:t>&lt;0}</w:t>
      </w:r>
    </w:p>
    <w:p w:rsidR="00A4638F" w:rsidRDefault="00A4638F" w:rsidP="006014D4">
      <w:pPr>
        <w:spacing w:after="300"/>
        <w:jc w:val="both"/>
        <w:rPr>
          <w:noProof/>
        </w:rPr>
      </w:pPr>
      <w:r>
        <w:rPr>
          <w:rStyle w:val="tw4winMark"/>
          <w:noProof/>
          <w:lang w:val="sr-Latn-RS"/>
        </w:rPr>
        <w:t>{0&gt;</w:t>
      </w:r>
      <w:r>
        <w:rPr>
          <w:noProof/>
          <w:vanish/>
          <w:color w:val="0070C0"/>
          <w:lang w:val="sr-Latn-RS"/>
        </w:rPr>
        <w:t>Office of guarantee …</w:t>
      </w:r>
      <w:r>
        <w:rPr>
          <w:rStyle w:val="tw4winMark"/>
          <w:noProof/>
          <w:lang w:val="sr-Latn-RS"/>
        </w:rPr>
        <w:t>&lt;}100{&gt;</w:t>
      </w:r>
      <w:r w:rsidRPr="002B7FCA">
        <w:rPr>
          <w:noProof/>
          <w:lang w:val="sr-Latn-RS"/>
        </w:rPr>
        <w:t>Carinski organ obezbeđenja</w:t>
      </w:r>
      <w:r>
        <w:rPr>
          <w:noProof/>
          <w:lang w:val="sr-Latn-RS"/>
        </w:rPr>
        <w:t xml:space="preserve"> ....................................................................................................</w:t>
      </w:r>
      <w:r>
        <w:rPr>
          <w:rStyle w:val="tw4winMark"/>
          <w:noProof/>
          <w:lang w:val="sr-Latn-RS"/>
        </w:rPr>
        <w:t>&lt;0}</w:t>
      </w:r>
    </w:p>
    <w:p w:rsidR="00A4638F" w:rsidRDefault="00A4638F" w:rsidP="006014D4">
      <w:pPr>
        <w:spacing w:after="300"/>
        <w:jc w:val="both"/>
        <w:rPr>
          <w:noProof/>
        </w:rPr>
      </w:pPr>
      <w:r>
        <w:rPr>
          <w:rStyle w:val="tw4winMark"/>
          <w:noProof/>
          <w:lang w:val="sr-Latn-RS"/>
        </w:rPr>
        <w:lastRenderedPageBreak/>
        <w:t>{0&gt;</w:t>
      </w:r>
      <w:r>
        <w:rPr>
          <w:noProof/>
          <w:vanish/>
          <w:color w:val="0070C0"/>
          <w:lang w:val="sr-Latn-RS"/>
        </w:rPr>
        <w:t>Guarantor’s undertaking approved on … to cover the customs operation effected under customs declaration/temporary storage declaration No … of… (</w:t>
      </w:r>
      <w:r>
        <w:rPr>
          <w:noProof/>
          <w:vanish/>
          <w:vertAlign w:val="superscript"/>
          <w:lang w:val="sr-Latn-RS"/>
        </w:rPr>
        <w:t>9</w:t>
      </w:r>
      <w:r>
        <w:rPr>
          <w:noProof/>
          <w:vanish/>
          <w:color w:val="0070C0"/>
          <w:lang w:val="sr-Latn-RS"/>
        </w:rPr>
        <w:t>)</w:t>
      </w:r>
      <w:r>
        <w:rPr>
          <w:rStyle w:val="tw4winMark"/>
          <w:noProof/>
          <w:lang w:val="sr-Latn-RS"/>
        </w:rPr>
        <w:t>&lt;}100{&gt;</w:t>
      </w:r>
      <w:r>
        <w:rPr>
          <w:noProof/>
          <w:lang w:val="sr-Latn-RS"/>
        </w:rPr>
        <w:t xml:space="preserve">Obaveza garanta prihvaćena dana ............................................................................................ za pokriće </w:t>
      </w:r>
      <w:r w:rsidRPr="00E94EDF">
        <w:rPr>
          <w:noProof/>
          <w:lang w:val="sr-Latn-RS"/>
        </w:rPr>
        <w:t>carinske operacije</w:t>
      </w:r>
      <w:r>
        <w:rPr>
          <w:noProof/>
          <w:lang w:val="sr-Latn-RS"/>
        </w:rPr>
        <w:t xml:space="preserve"> koja se sprovodi po deklaraciji/deklaraciji za privremeni smeštaj broj ............................................................. od..............................</w:t>
      </w:r>
      <w:r>
        <w:rPr>
          <w:noProof/>
          <w:vertAlign w:val="superscript"/>
          <w:lang w:val="sr-Latn-RS"/>
        </w:rPr>
        <w:t>10</w:t>
      </w:r>
      <w:r>
        <w:rPr>
          <w:rStyle w:val="tw4winMark"/>
          <w:noProof/>
          <w:lang w:val="sr-Latn-RS"/>
        </w:rPr>
        <w:t>&lt;0}</w:t>
      </w:r>
    </w:p>
    <w:p w:rsidR="00A4638F" w:rsidRDefault="00A4638F" w:rsidP="006014D4">
      <w:pPr>
        <w:jc w:val="center"/>
        <w:rPr>
          <w:noProof/>
        </w:rPr>
      </w:pPr>
      <w:r>
        <w:rPr>
          <w:noProof/>
          <w:lang w:val="sr-Latn-RS"/>
        </w:rPr>
        <w:t>......................................................................................................................................................</w:t>
      </w:r>
    </w:p>
    <w:p w:rsidR="00A4638F" w:rsidRDefault="00A4638F" w:rsidP="006014D4">
      <w:pPr>
        <w:spacing w:after="300"/>
        <w:jc w:val="center"/>
        <w:rPr>
          <w:noProof/>
          <w:lang w:val="sr-Latn-RS"/>
        </w:rPr>
      </w:pPr>
      <w:r>
        <w:rPr>
          <w:rStyle w:val="tw4winMark"/>
          <w:noProof/>
          <w:lang w:val="sr-Latn-RS"/>
        </w:rPr>
        <w:t>{0&gt;</w:t>
      </w:r>
      <w:r>
        <w:rPr>
          <w:noProof/>
          <w:vanish/>
          <w:color w:val="0070C0"/>
          <w:lang w:val="sr-Latn-RS"/>
        </w:rPr>
        <w:t>(Stamp and Signature)</w:t>
      </w:r>
      <w:r>
        <w:rPr>
          <w:rStyle w:val="tw4winMark"/>
          <w:noProof/>
          <w:lang w:val="sr-Latn-RS"/>
        </w:rPr>
        <w:t>&lt;}100{&gt;</w:t>
      </w:r>
      <w:r>
        <w:rPr>
          <w:noProof/>
          <w:lang w:val="sr-Latn-RS"/>
        </w:rPr>
        <w:t>(Pečat i potpis)</w:t>
      </w:r>
    </w:p>
    <w:p w:rsidR="00A4638F" w:rsidRDefault="00A4638F" w:rsidP="006014D4">
      <w:pPr>
        <w:spacing w:after="300"/>
        <w:jc w:val="center"/>
        <w:rPr>
          <w:rStyle w:val="tw4winMark"/>
          <w:noProof/>
          <w:vanish w:val="0"/>
          <w:lang w:val="sr-Latn-RS"/>
        </w:rPr>
      </w:pPr>
    </w:p>
    <w:p w:rsidR="00A4638F" w:rsidRDefault="00A4638F" w:rsidP="006014D4">
      <w:pPr>
        <w:spacing w:after="300"/>
        <w:jc w:val="center"/>
        <w:rPr>
          <w:rStyle w:val="tw4winMark"/>
          <w:noProof/>
          <w:vanish w:val="0"/>
          <w:lang w:val="sr-Latn-RS"/>
        </w:rPr>
      </w:pPr>
    </w:p>
    <w:p w:rsidR="00A4638F" w:rsidRDefault="00A4638F" w:rsidP="006014D4">
      <w:pPr>
        <w:spacing w:after="300"/>
        <w:jc w:val="center"/>
        <w:rPr>
          <w:rStyle w:val="tw4winMark"/>
          <w:noProof/>
          <w:vanish w:val="0"/>
          <w:lang w:val="sr-Latn-RS"/>
        </w:rPr>
      </w:pPr>
    </w:p>
    <w:p w:rsidR="00A4638F" w:rsidRDefault="00A4638F" w:rsidP="006014D4">
      <w:pPr>
        <w:pStyle w:val="EndnoteText"/>
        <w:rPr>
          <w:noProof/>
        </w:rPr>
      </w:pPr>
    </w:p>
    <w:p w:rsidR="00A4638F" w:rsidRDefault="00A4638F" w:rsidP="006014D4">
      <w:pPr>
        <w:pStyle w:val="EndnoteText"/>
        <w:rPr>
          <w:noProof/>
        </w:rPr>
      </w:pPr>
      <w:r>
        <w:rPr>
          <w:noProof/>
          <w:lang w:val="sr-Latn-RS"/>
        </w:rPr>
        <w:t>____________________________</w:t>
      </w:r>
    </w:p>
    <w:p w:rsidR="00A4638F" w:rsidRPr="007B1D34" w:rsidRDefault="00A4638F" w:rsidP="006014D4">
      <w:pPr>
        <w:pStyle w:val="EndnoteText"/>
        <w:rPr>
          <w:noProof/>
          <w:lang w:val="sr-Latn-RS"/>
        </w:rPr>
      </w:pPr>
      <w:r>
        <w:rPr>
          <w:rStyle w:val="EndnoteReference"/>
          <w:noProof/>
        </w:rPr>
        <w:footnoteRef/>
      </w:r>
      <w:r>
        <w:rPr>
          <w:noProof/>
          <w:lang w:val="sr-Latn-RS"/>
        </w:rPr>
        <w:t xml:space="preserve"> </w:t>
      </w:r>
      <w:r w:rsidRPr="00CB159F">
        <w:rPr>
          <w:noProof/>
          <w:lang w:val="sr-Latn-RS"/>
        </w:rPr>
        <w:t>Prezime i ime ili naziv privrednog subjekta</w:t>
      </w:r>
    </w:p>
    <w:p w:rsidR="00A4638F" w:rsidRDefault="00A4638F" w:rsidP="006014D4">
      <w:pPr>
        <w:pStyle w:val="EndnoteText"/>
        <w:rPr>
          <w:noProof/>
          <w:lang w:val="sr-Latn-RS"/>
        </w:rPr>
      </w:pPr>
      <w:r>
        <w:rPr>
          <w:rStyle w:val="EndnoteReference"/>
          <w:noProof/>
          <w:lang w:val="sr-Latn-RS"/>
        </w:rPr>
        <w:t>2</w:t>
      </w:r>
      <w:r>
        <w:rPr>
          <w:noProof/>
          <w:lang w:val="sr-Latn-RS"/>
        </w:rPr>
        <w:t xml:space="preserve"> Puna adresa</w:t>
      </w:r>
    </w:p>
    <w:p w:rsidR="00A4638F" w:rsidRDefault="00A4638F" w:rsidP="006014D4">
      <w:pPr>
        <w:pStyle w:val="EndnoteText"/>
        <w:rPr>
          <w:noProof/>
          <w:lang w:val="sr-Latn-RS"/>
        </w:rPr>
      </w:pPr>
      <w:r>
        <w:rPr>
          <w:rStyle w:val="EndnoteReference"/>
          <w:noProof/>
          <w:lang w:val="sr-Latn-RS"/>
        </w:rPr>
        <w:t xml:space="preserve">3 </w:t>
      </w:r>
      <w:r w:rsidRPr="00E40191">
        <w:rPr>
          <w:noProof/>
          <w:lang w:val="sr-Latn-RS"/>
        </w:rPr>
        <w:t>Precrtati naziv/e države/a na čijoj teritoriji nije moguće koristiti garanciju</w:t>
      </w:r>
    </w:p>
    <w:p w:rsidR="00A4638F" w:rsidRPr="007B1D34" w:rsidRDefault="00A4638F" w:rsidP="006014D4">
      <w:pPr>
        <w:pStyle w:val="EndnoteText"/>
        <w:rPr>
          <w:noProof/>
          <w:lang w:val="sr-Latn-RS"/>
        </w:rPr>
      </w:pPr>
      <w:r>
        <w:rPr>
          <w:rStyle w:val="EndnoteReference"/>
          <w:noProof/>
          <w:lang w:val="sr-Latn-RS"/>
        </w:rPr>
        <w:t>4</w:t>
      </w:r>
      <w:r>
        <w:rPr>
          <w:noProof/>
          <w:lang w:val="sr-Latn-RS"/>
        </w:rPr>
        <w:t xml:space="preserve"> </w:t>
      </w:r>
      <w:r w:rsidRPr="00E40191">
        <w:rPr>
          <w:noProof/>
          <w:lang w:val="sr-Latn-RS"/>
        </w:rPr>
        <w:t xml:space="preserve">Upućivanje na Kneževinu Andoru i Republiku San Marino primenjuje se samo na tranzitne </w:t>
      </w:r>
      <w:r>
        <w:rPr>
          <w:noProof/>
          <w:lang w:val="sr-Latn-RS"/>
        </w:rPr>
        <w:t>postupke</w:t>
      </w:r>
      <w:r w:rsidRPr="00E40191">
        <w:rPr>
          <w:noProof/>
          <w:lang w:val="sr-Latn-RS"/>
        </w:rPr>
        <w:t xml:space="preserve">  Unij</w:t>
      </w:r>
      <w:r>
        <w:rPr>
          <w:noProof/>
          <w:lang w:val="sr-Latn-RS"/>
        </w:rPr>
        <w:t>e</w:t>
      </w:r>
    </w:p>
    <w:p w:rsidR="00A4638F" w:rsidRPr="007B1D34" w:rsidRDefault="00A4638F" w:rsidP="006014D4">
      <w:pPr>
        <w:pStyle w:val="EndnoteText"/>
        <w:rPr>
          <w:noProof/>
          <w:lang w:val="sr-Latn-RS"/>
        </w:rPr>
      </w:pPr>
      <w:r>
        <w:rPr>
          <w:rStyle w:val="EndnoteReference"/>
          <w:noProof/>
          <w:lang w:val="sr-Latn-RS"/>
        </w:rPr>
        <w:t>5</w:t>
      </w:r>
      <w:r>
        <w:rPr>
          <w:noProof/>
          <w:lang w:val="sr-Latn-RS"/>
        </w:rPr>
        <w:t xml:space="preserve"> </w:t>
      </w:r>
      <w:r w:rsidRPr="00071DE2">
        <w:rPr>
          <w:noProof/>
          <w:lang w:val="sr-Latn-RS"/>
        </w:rPr>
        <w:t>Prezime i ime ili naziv privrednog subjekta i puna adresa lica koje polaže obezbeđenje</w:t>
      </w:r>
    </w:p>
    <w:p w:rsidR="00A4638F" w:rsidRPr="007B1D34" w:rsidRDefault="00A4638F" w:rsidP="006014D4">
      <w:pPr>
        <w:pStyle w:val="EndnoteText"/>
        <w:ind w:left="144" w:hanging="144"/>
        <w:rPr>
          <w:noProof/>
          <w:lang w:val="sr-Latn-RS"/>
        </w:rPr>
      </w:pPr>
      <w:r>
        <w:rPr>
          <w:rStyle w:val="EndnoteReference"/>
          <w:noProof/>
          <w:lang w:val="sr-Latn-RS"/>
        </w:rPr>
        <w:t>6</w:t>
      </w:r>
      <w:r>
        <w:rPr>
          <w:noProof/>
          <w:lang w:val="sr-Latn-RS"/>
        </w:rPr>
        <w:t xml:space="preserve"> </w:t>
      </w:r>
      <w:r w:rsidRPr="00071DE2">
        <w:rPr>
          <w:noProof/>
          <w:lang w:val="sr-Latn-RS"/>
        </w:rPr>
        <w:t>Primenjuje se u pogledu drugih dažbina koje se plaćaju u vezi sa uvozom ili izvozom robe ako se obezbeđenje upotrebljava za stavljanje robe u nacionalni</w:t>
      </w:r>
      <w:r>
        <w:rPr>
          <w:noProof/>
          <w:lang w:val="sr-Latn-RS"/>
        </w:rPr>
        <w:t>/zajednički</w:t>
      </w:r>
      <w:r w:rsidRPr="00071DE2">
        <w:rPr>
          <w:noProof/>
          <w:lang w:val="sr-Latn-RS"/>
        </w:rPr>
        <w:t xml:space="preserve"> postupak tranzita</w:t>
      </w:r>
      <w:r>
        <w:rPr>
          <w:noProof/>
          <w:lang w:val="sr-Latn-RS"/>
        </w:rPr>
        <w:t xml:space="preserve"> ili se može koristiti u više zemalja</w:t>
      </w:r>
    </w:p>
    <w:p w:rsidR="00A4638F" w:rsidRPr="00071DE2" w:rsidRDefault="00A4638F" w:rsidP="006014D4">
      <w:pPr>
        <w:ind w:left="270" w:hanging="270"/>
        <w:jc w:val="both"/>
        <w:rPr>
          <w:noProof/>
        </w:rPr>
      </w:pPr>
      <w:r>
        <w:rPr>
          <w:rStyle w:val="EndnoteReference"/>
          <w:noProof/>
          <w:lang w:val="sr-Latn-RS"/>
        </w:rPr>
        <w:t>7</w:t>
      </w:r>
      <w:r>
        <w:rPr>
          <w:noProof/>
          <w:lang w:val="sr-Latn-RS"/>
        </w:rPr>
        <w:t xml:space="preserve"> </w:t>
      </w:r>
      <w:r w:rsidRPr="00071DE2">
        <w:rPr>
          <w:noProof/>
          <w:sz w:val="20"/>
          <w:lang w:val="sr-Latn-RS"/>
        </w:rPr>
        <w:t>Uneti jednu od sledećih carinskih operacija:</w:t>
      </w:r>
      <w:r w:rsidRPr="00071DE2">
        <w:rPr>
          <w:rStyle w:val="tw4winMark"/>
          <w:noProof/>
          <w:lang w:val="sr-Latn-RS"/>
        </w:rPr>
        <w:t>&lt;0}</w:t>
      </w:r>
    </w:p>
    <w:p w:rsidR="00A4638F" w:rsidRPr="00071DE2" w:rsidRDefault="00A4638F" w:rsidP="006014D4">
      <w:pPr>
        <w:tabs>
          <w:tab w:val="left" w:pos="360"/>
        </w:tabs>
        <w:ind w:left="270"/>
        <w:jc w:val="both"/>
        <w:rPr>
          <w:noProof/>
          <w:lang w:val="sr-Latn-RS"/>
        </w:rPr>
      </w:pPr>
      <w:r w:rsidRPr="00535ADC">
        <w:rPr>
          <w:rStyle w:val="tw4winMark"/>
          <w:noProof/>
          <w:sz w:val="18"/>
          <w:szCs w:val="18"/>
          <w:lang w:val="sr-Latn-RS"/>
        </w:rPr>
        <w:t>{0&gt;</w:t>
      </w:r>
      <w:r w:rsidRPr="00535ADC">
        <w:rPr>
          <w:noProof/>
          <w:vanish/>
          <w:color w:val="0070C0"/>
          <w:sz w:val="18"/>
          <w:szCs w:val="18"/>
          <w:lang w:val="sr-Latn-RS"/>
        </w:rPr>
        <w:t>(a) temporary storage;</w:t>
      </w:r>
      <w:r w:rsidRPr="00535ADC">
        <w:rPr>
          <w:rStyle w:val="tw4winMark"/>
          <w:noProof/>
          <w:sz w:val="18"/>
          <w:szCs w:val="18"/>
          <w:lang w:val="sr-Latn-RS"/>
        </w:rPr>
        <w:t>&lt;}100{&gt;</w:t>
      </w:r>
      <w:r w:rsidRPr="00535ADC">
        <w:rPr>
          <w:noProof/>
          <w:sz w:val="18"/>
          <w:szCs w:val="18"/>
          <w:lang w:val="sr-Latn-RS"/>
        </w:rPr>
        <w:t xml:space="preserve">1) </w:t>
      </w:r>
      <w:r w:rsidRPr="00071DE2">
        <w:rPr>
          <w:noProof/>
          <w:sz w:val="20"/>
          <w:lang w:val="sr-Latn-RS"/>
        </w:rPr>
        <w:t xml:space="preserve"> privremeni smeštaj,</w:t>
      </w:r>
      <w:r w:rsidRPr="00071DE2">
        <w:rPr>
          <w:rStyle w:val="tw4winMark"/>
          <w:noProof/>
          <w:lang w:val="sr-Latn-RS"/>
        </w:rPr>
        <w:t>&lt;0}</w:t>
      </w:r>
    </w:p>
    <w:p w:rsidR="00A4638F" w:rsidRPr="00071DE2" w:rsidRDefault="00A4638F" w:rsidP="006014D4">
      <w:pPr>
        <w:tabs>
          <w:tab w:val="left" w:pos="360"/>
          <w:tab w:val="left" w:pos="450"/>
          <w:tab w:val="left" w:pos="540"/>
          <w:tab w:val="left" w:pos="720"/>
        </w:tabs>
        <w:ind w:left="270"/>
        <w:jc w:val="both"/>
        <w:rPr>
          <w:noProof/>
          <w:lang w:val="sr-Latn-RS"/>
        </w:rPr>
      </w:pPr>
      <w:r w:rsidRPr="00535ADC">
        <w:rPr>
          <w:rStyle w:val="tw4winMark"/>
          <w:noProof/>
          <w:sz w:val="18"/>
          <w:szCs w:val="18"/>
          <w:lang w:val="sr-Latn-RS"/>
        </w:rPr>
        <w:t>{0&gt;</w:t>
      </w:r>
      <w:r w:rsidRPr="00535ADC">
        <w:rPr>
          <w:noProof/>
          <w:vanish/>
          <w:color w:val="0070C0"/>
          <w:sz w:val="18"/>
          <w:szCs w:val="18"/>
          <w:lang w:val="sr-Latn-RS"/>
        </w:rPr>
        <w:t>(b) Union transit procedure/common transit procedure;</w:t>
      </w:r>
      <w:r w:rsidRPr="00535ADC">
        <w:rPr>
          <w:rStyle w:val="tw4winMark"/>
          <w:noProof/>
          <w:sz w:val="18"/>
          <w:szCs w:val="18"/>
          <w:lang w:val="sr-Latn-RS"/>
        </w:rPr>
        <w:t>&lt;}100{&gt;</w:t>
      </w:r>
      <w:r w:rsidRPr="00535ADC">
        <w:rPr>
          <w:noProof/>
          <w:sz w:val="18"/>
          <w:szCs w:val="18"/>
          <w:lang w:val="sr-Latn-RS"/>
        </w:rPr>
        <w:t>2)</w:t>
      </w:r>
      <w:r w:rsidRPr="00071DE2">
        <w:rPr>
          <w:noProof/>
          <w:sz w:val="20"/>
          <w:lang w:val="sr-Latn-RS"/>
        </w:rPr>
        <w:t xml:space="preserve">  nacionalni</w:t>
      </w:r>
      <w:r>
        <w:rPr>
          <w:noProof/>
          <w:sz w:val="20"/>
          <w:lang w:val="sr-Latn-RS"/>
        </w:rPr>
        <w:t>/zajednički</w:t>
      </w:r>
      <w:r w:rsidRPr="00071DE2">
        <w:rPr>
          <w:noProof/>
          <w:sz w:val="20"/>
          <w:lang w:val="sr-Latn-RS"/>
        </w:rPr>
        <w:t xml:space="preserve"> postupak tranzita,</w:t>
      </w:r>
      <w:r w:rsidRPr="00071DE2">
        <w:rPr>
          <w:rStyle w:val="tw4winMark"/>
          <w:noProof/>
          <w:lang w:val="sr-Latn-RS"/>
        </w:rPr>
        <w:t>&lt;0}</w:t>
      </w:r>
    </w:p>
    <w:p w:rsidR="00A4638F" w:rsidRDefault="00A4638F" w:rsidP="006014D4">
      <w:pPr>
        <w:tabs>
          <w:tab w:val="left" w:pos="360"/>
        </w:tabs>
        <w:ind w:left="270"/>
        <w:jc w:val="both"/>
        <w:rPr>
          <w:noProof/>
          <w:lang w:val="sr-Latn-RS"/>
        </w:rPr>
      </w:pPr>
      <w:r w:rsidRPr="00535ADC">
        <w:rPr>
          <w:rStyle w:val="tw4winMark"/>
          <w:noProof/>
          <w:sz w:val="18"/>
          <w:szCs w:val="18"/>
          <w:lang w:val="sr-Latn-RS"/>
        </w:rPr>
        <w:t>{0&gt;</w:t>
      </w:r>
      <w:r w:rsidRPr="00535ADC">
        <w:rPr>
          <w:noProof/>
          <w:vanish/>
          <w:color w:val="0070C0"/>
          <w:sz w:val="18"/>
          <w:szCs w:val="18"/>
          <w:lang w:val="sr-Latn-RS"/>
        </w:rPr>
        <w:t>(c) customs warehousing procedure;</w:t>
      </w:r>
      <w:r w:rsidRPr="00535ADC">
        <w:rPr>
          <w:rStyle w:val="tw4winMark"/>
          <w:noProof/>
          <w:sz w:val="18"/>
          <w:szCs w:val="18"/>
          <w:lang w:val="sr-Latn-RS"/>
        </w:rPr>
        <w:t>&lt;}100{&gt;</w:t>
      </w:r>
      <w:r w:rsidRPr="00535ADC">
        <w:rPr>
          <w:noProof/>
          <w:sz w:val="18"/>
          <w:szCs w:val="18"/>
          <w:lang w:val="sr-Latn-RS"/>
        </w:rPr>
        <w:t>3)</w:t>
      </w:r>
      <w:r w:rsidRPr="00071DE2">
        <w:rPr>
          <w:noProof/>
          <w:sz w:val="20"/>
          <w:lang w:val="sr-Latn-RS"/>
        </w:rPr>
        <w:t xml:space="preserve">  postupak carinskog skladištenja,</w:t>
      </w:r>
      <w:r w:rsidRPr="00D06C24">
        <w:rPr>
          <w:rStyle w:val="tw4winMark"/>
          <w:noProof/>
          <w:highlight w:val="red"/>
          <w:lang w:val="sr-Latn-RS"/>
        </w:rPr>
        <w:t>&lt;0}</w:t>
      </w:r>
    </w:p>
    <w:p w:rsidR="00A4638F" w:rsidRDefault="00A4638F" w:rsidP="006014D4">
      <w:pPr>
        <w:tabs>
          <w:tab w:val="left" w:pos="360"/>
        </w:tabs>
        <w:ind w:left="270"/>
        <w:jc w:val="both"/>
        <w:rPr>
          <w:noProof/>
          <w:lang w:val="sr-Latn-RS"/>
        </w:rPr>
      </w:pPr>
      <w:r w:rsidRPr="00535ADC">
        <w:rPr>
          <w:rStyle w:val="tw4winMark"/>
          <w:noProof/>
          <w:sz w:val="18"/>
          <w:szCs w:val="18"/>
          <w:lang w:val="sr-Latn-RS"/>
        </w:rPr>
        <w:t>{0&gt;</w:t>
      </w:r>
      <w:r w:rsidRPr="00535ADC">
        <w:rPr>
          <w:noProof/>
          <w:vanish/>
          <w:color w:val="0070C0"/>
          <w:sz w:val="18"/>
          <w:szCs w:val="18"/>
          <w:lang w:val="sr-Latn-RS"/>
        </w:rPr>
        <w:t>(d) temporary admission procedure with total relief from import duty;</w:t>
      </w:r>
      <w:r w:rsidRPr="00535ADC">
        <w:rPr>
          <w:rStyle w:val="tw4winMark"/>
          <w:noProof/>
          <w:sz w:val="18"/>
          <w:szCs w:val="18"/>
          <w:lang w:val="sr-Latn-RS"/>
        </w:rPr>
        <w:t>&lt;}100{&gt;</w:t>
      </w:r>
      <w:r w:rsidRPr="00535ADC">
        <w:rPr>
          <w:noProof/>
          <w:sz w:val="18"/>
          <w:szCs w:val="18"/>
          <w:lang w:val="sr-Latn-RS"/>
        </w:rPr>
        <w:t>4)</w:t>
      </w:r>
      <w:r>
        <w:rPr>
          <w:noProof/>
          <w:sz w:val="20"/>
          <w:lang w:val="sr-Latn-RS"/>
        </w:rPr>
        <w:t xml:space="preserve">  postupak privremenog uvoza sa potpunim oslobođenjem od plaćanja uvoznih dažbina,</w:t>
      </w:r>
      <w:r>
        <w:rPr>
          <w:rStyle w:val="tw4winMark"/>
          <w:noProof/>
          <w:lang w:val="sr-Latn-RS"/>
        </w:rPr>
        <w:t>&lt;0}</w:t>
      </w:r>
    </w:p>
    <w:p w:rsidR="00A4638F" w:rsidRPr="004B7118" w:rsidRDefault="00A4638F" w:rsidP="006014D4">
      <w:pPr>
        <w:tabs>
          <w:tab w:val="left" w:pos="360"/>
        </w:tabs>
        <w:ind w:left="270"/>
        <w:jc w:val="both"/>
        <w:rPr>
          <w:noProof/>
          <w:lang w:val="sr-Latn-RS"/>
        </w:rPr>
      </w:pPr>
      <w:r w:rsidRPr="00535ADC">
        <w:rPr>
          <w:rStyle w:val="tw4winMark"/>
          <w:noProof/>
          <w:sz w:val="18"/>
          <w:szCs w:val="18"/>
          <w:lang w:val="sr-Latn-RS"/>
        </w:rPr>
        <w:t>{0&gt;</w:t>
      </w:r>
      <w:r w:rsidRPr="00535ADC">
        <w:rPr>
          <w:noProof/>
          <w:vanish/>
          <w:color w:val="0070C0"/>
          <w:sz w:val="18"/>
          <w:szCs w:val="18"/>
          <w:lang w:val="sr-Latn-RS"/>
        </w:rPr>
        <w:t>(e) inward processing procedure;</w:t>
      </w:r>
      <w:r w:rsidRPr="00535ADC">
        <w:rPr>
          <w:rStyle w:val="tw4winMark"/>
          <w:noProof/>
          <w:sz w:val="18"/>
          <w:szCs w:val="18"/>
          <w:lang w:val="sr-Latn-RS"/>
        </w:rPr>
        <w:t>&lt;}100{&gt;</w:t>
      </w:r>
      <w:r w:rsidRPr="00535ADC">
        <w:rPr>
          <w:noProof/>
          <w:sz w:val="18"/>
          <w:szCs w:val="18"/>
          <w:lang w:val="sr-Latn-RS"/>
        </w:rPr>
        <w:t>5)</w:t>
      </w:r>
      <w:r w:rsidRPr="004B7118">
        <w:rPr>
          <w:noProof/>
          <w:sz w:val="20"/>
          <w:lang w:val="sr-Latn-RS"/>
        </w:rPr>
        <w:t xml:space="preserve"> </w:t>
      </w:r>
      <w:r>
        <w:rPr>
          <w:noProof/>
          <w:sz w:val="20"/>
          <w:lang w:val="sr-Latn-RS"/>
        </w:rPr>
        <w:t xml:space="preserve"> </w:t>
      </w:r>
      <w:r w:rsidRPr="004B7118">
        <w:rPr>
          <w:noProof/>
          <w:sz w:val="20"/>
          <w:lang w:val="sr-Latn-RS"/>
        </w:rPr>
        <w:t>postupak aktivnog oplemenjivanja,</w:t>
      </w:r>
      <w:r w:rsidRPr="004B7118">
        <w:rPr>
          <w:rStyle w:val="tw4winMark"/>
          <w:noProof/>
          <w:lang w:val="sr-Latn-RS"/>
        </w:rPr>
        <w:t>&lt;0}</w:t>
      </w:r>
    </w:p>
    <w:p w:rsidR="00A4638F" w:rsidRPr="004B7118" w:rsidRDefault="00A4638F" w:rsidP="006014D4">
      <w:pPr>
        <w:tabs>
          <w:tab w:val="left" w:pos="360"/>
        </w:tabs>
        <w:ind w:left="270"/>
        <w:jc w:val="both"/>
        <w:rPr>
          <w:noProof/>
          <w:lang w:val="sr-Latn-RS"/>
        </w:rPr>
      </w:pPr>
      <w:r w:rsidRPr="00535ADC">
        <w:rPr>
          <w:rStyle w:val="tw4winMark"/>
          <w:noProof/>
          <w:sz w:val="18"/>
          <w:szCs w:val="18"/>
          <w:lang w:val="sr-Latn-RS"/>
        </w:rPr>
        <w:t>{0&gt;</w:t>
      </w:r>
      <w:r w:rsidRPr="00535ADC">
        <w:rPr>
          <w:noProof/>
          <w:vanish/>
          <w:color w:val="0070C0"/>
          <w:sz w:val="18"/>
          <w:szCs w:val="18"/>
          <w:lang w:val="sr-Latn-RS"/>
        </w:rPr>
        <w:t>(f) end-use procedure;</w:t>
      </w:r>
      <w:r w:rsidRPr="00535ADC">
        <w:rPr>
          <w:rStyle w:val="tw4winMark"/>
          <w:noProof/>
          <w:sz w:val="18"/>
          <w:szCs w:val="18"/>
          <w:lang w:val="sr-Latn-RS"/>
        </w:rPr>
        <w:t>&lt;}100{&gt;</w:t>
      </w:r>
      <w:r w:rsidRPr="00535ADC">
        <w:rPr>
          <w:noProof/>
          <w:sz w:val="18"/>
          <w:szCs w:val="18"/>
          <w:lang w:val="sr-Latn-RS"/>
        </w:rPr>
        <w:t>6)</w:t>
      </w:r>
      <w:r w:rsidRPr="004B7118">
        <w:rPr>
          <w:noProof/>
          <w:sz w:val="20"/>
          <w:lang w:val="sr-Latn-RS"/>
        </w:rPr>
        <w:t xml:space="preserve"> </w:t>
      </w:r>
      <w:r>
        <w:rPr>
          <w:noProof/>
          <w:sz w:val="20"/>
          <w:lang w:val="sr-Latn-RS"/>
        </w:rPr>
        <w:t xml:space="preserve"> </w:t>
      </w:r>
      <w:r w:rsidRPr="004B7118">
        <w:rPr>
          <w:noProof/>
          <w:sz w:val="20"/>
          <w:lang w:val="sr-Latn-RS"/>
        </w:rPr>
        <w:t>postupak upotrebe u posebne svrhe,</w:t>
      </w:r>
      <w:r w:rsidRPr="004B7118">
        <w:rPr>
          <w:rStyle w:val="tw4winMark"/>
          <w:noProof/>
          <w:lang w:val="sr-Latn-RS"/>
        </w:rPr>
        <w:t>&lt;0}</w:t>
      </w:r>
    </w:p>
    <w:p w:rsidR="00A4638F" w:rsidRPr="00DB29BA" w:rsidRDefault="00A4638F" w:rsidP="006014D4">
      <w:pPr>
        <w:tabs>
          <w:tab w:val="left" w:pos="360"/>
        </w:tabs>
        <w:ind w:left="270"/>
        <w:jc w:val="both"/>
        <w:rPr>
          <w:noProof/>
          <w:lang w:val="sr-Latn-RS"/>
        </w:rPr>
      </w:pPr>
      <w:r w:rsidRPr="00535ADC">
        <w:rPr>
          <w:rStyle w:val="tw4winMark"/>
          <w:noProof/>
          <w:sz w:val="18"/>
          <w:szCs w:val="18"/>
          <w:lang w:val="sr-Latn-RS"/>
        </w:rPr>
        <w:t>{0&gt;</w:t>
      </w:r>
      <w:r w:rsidRPr="00535ADC">
        <w:rPr>
          <w:noProof/>
          <w:vanish/>
          <w:color w:val="0070C0"/>
          <w:sz w:val="18"/>
          <w:szCs w:val="18"/>
          <w:lang w:val="sr-Latn-RS"/>
        </w:rPr>
        <w:t>(g) release for free circulation under normal customs declaration without deferred payment;</w:t>
      </w:r>
      <w:r w:rsidRPr="00535ADC">
        <w:rPr>
          <w:rStyle w:val="tw4winMark"/>
          <w:noProof/>
          <w:sz w:val="18"/>
          <w:szCs w:val="18"/>
          <w:lang w:val="sr-Latn-RS"/>
        </w:rPr>
        <w:t>&lt;}100{&gt;</w:t>
      </w:r>
      <w:r w:rsidRPr="00535ADC">
        <w:rPr>
          <w:noProof/>
          <w:sz w:val="18"/>
          <w:szCs w:val="18"/>
          <w:lang w:val="sr-Latn-RS"/>
        </w:rPr>
        <w:t>7)</w:t>
      </w:r>
      <w:r w:rsidRPr="004B7118">
        <w:rPr>
          <w:noProof/>
          <w:sz w:val="20"/>
          <w:lang w:val="sr-Latn-RS"/>
        </w:rPr>
        <w:t xml:space="preserve"> </w:t>
      </w:r>
      <w:r>
        <w:rPr>
          <w:noProof/>
          <w:sz w:val="20"/>
          <w:lang w:val="sr-Latn-RS"/>
        </w:rPr>
        <w:t xml:space="preserve"> </w:t>
      </w:r>
      <w:r w:rsidRPr="004B7118">
        <w:rPr>
          <w:noProof/>
          <w:sz w:val="20"/>
          <w:lang w:val="sr-Latn-RS"/>
        </w:rPr>
        <w:t xml:space="preserve">stavljanje u slobodan promet na osnovu </w:t>
      </w:r>
      <w:r>
        <w:rPr>
          <w:noProof/>
          <w:sz w:val="20"/>
          <w:lang w:val="sr-Latn-RS"/>
        </w:rPr>
        <w:t xml:space="preserve">redovne </w:t>
      </w:r>
      <w:r w:rsidRPr="00DB29BA">
        <w:rPr>
          <w:noProof/>
          <w:sz w:val="20"/>
          <w:lang w:val="sr-Latn-RS"/>
        </w:rPr>
        <w:t>deklaracije bez odloženog plaćanja,</w:t>
      </w:r>
      <w:r w:rsidRPr="00DB29BA">
        <w:rPr>
          <w:rStyle w:val="tw4winMark"/>
          <w:noProof/>
          <w:lang w:val="sr-Latn-RS"/>
        </w:rPr>
        <w:t>&lt;0}</w:t>
      </w:r>
    </w:p>
    <w:p w:rsidR="00A4638F" w:rsidRPr="004B7118" w:rsidRDefault="00A4638F" w:rsidP="006014D4">
      <w:pPr>
        <w:tabs>
          <w:tab w:val="left" w:pos="567"/>
          <w:tab w:val="left" w:pos="709"/>
        </w:tabs>
        <w:ind w:left="274" w:hanging="288"/>
        <w:mirrorIndents/>
        <w:jc w:val="both"/>
        <w:rPr>
          <w:noProof/>
          <w:lang w:val="sr-Latn-RS"/>
        </w:rPr>
      </w:pPr>
      <w:r>
        <w:rPr>
          <w:rStyle w:val="tw4winMark"/>
          <w:noProof/>
          <w:vanish w:val="0"/>
          <w:lang w:val="sr-Latn-RS"/>
        </w:rPr>
        <w:tab/>
      </w:r>
      <w:r w:rsidRPr="00535ADC">
        <w:rPr>
          <w:rStyle w:val="tw4winMark"/>
          <w:noProof/>
          <w:sz w:val="18"/>
          <w:szCs w:val="18"/>
          <w:lang w:val="sr-Latn-RS"/>
        </w:rPr>
        <w:tab/>
        <w:t>{0&gt;</w:t>
      </w:r>
      <w:r w:rsidRPr="00535ADC">
        <w:rPr>
          <w:noProof/>
          <w:vanish/>
          <w:color w:val="0070C0"/>
          <w:sz w:val="18"/>
          <w:szCs w:val="18"/>
          <w:lang w:val="sr-Latn-RS"/>
        </w:rPr>
        <w:t>(h) release for free circulation under normal customs declaration with deferred payment;</w:t>
      </w:r>
      <w:r w:rsidRPr="00535ADC">
        <w:rPr>
          <w:rStyle w:val="tw4winMark"/>
          <w:noProof/>
          <w:sz w:val="18"/>
          <w:szCs w:val="18"/>
          <w:lang w:val="sr-Latn-RS"/>
        </w:rPr>
        <w:t>&lt;}100{&gt;</w:t>
      </w:r>
      <w:r w:rsidRPr="00535ADC">
        <w:rPr>
          <w:noProof/>
          <w:sz w:val="18"/>
          <w:szCs w:val="18"/>
          <w:lang w:val="sr-Latn-RS"/>
        </w:rPr>
        <w:t>8)</w:t>
      </w:r>
      <w:r w:rsidRPr="00DB29BA">
        <w:rPr>
          <w:noProof/>
          <w:sz w:val="20"/>
          <w:lang w:val="sr-Latn-RS"/>
        </w:rPr>
        <w:t xml:space="preserve"> stavljanje u slobodan promet na osnovu </w:t>
      </w:r>
      <w:r>
        <w:rPr>
          <w:noProof/>
          <w:sz w:val="20"/>
          <w:lang w:val="sr-Latn-RS"/>
        </w:rPr>
        <w:t>redovne</w:t>
      </w:r>
      <w:r w:rsidRPr="004B7118">
        <w:rPr>
          <w:noProof/>
          <w:sz w:val="20"/>
          <w:lang w:val="sr-Latn-RS"/>
        </w:rPr>
        <w:t xml:space="preserve"> deklaracije sa odloženim plaćanjem,</w:t>
      </w:r>
      <w:r w:rsidRPr="004B7118">
        <w:rPr>
          <w:rStyle w:val="tw4winMark"/>
          <w:noProof/>
          <w:lang w:val="sr-Latn-RS"/>
        </w:rPr>
        <w:t>&lt;0}</w:t>
      </w:r>
    </w:p>
    <w:p w:rsidR="00A4638F" w:rsidRDefault="00A4638F" w:rsidP="006014D4">
      <w:pPr>
        <w:tabs>
          <w:tab w:val="left" w:pos="360"/>
        </w:tabs>
        <w:ind w:left="274" w:hanging="450"/>
        <w:jc w:val="both"/>
        <w:rPr>
          <w:noProof/>
          <w:lang w:val="sr-Latn-RS"/>
        </w:rPr>
      </w:pPr>
      <w:r>
        <w:rPr>
          <w:rStyle w:val="tw4winMark"/>
          <w:noProof/>
          <w:vanish w:val="0"/>
          <w:lang w:val="sr-Latn-RS"/>
        </w:rPr>
        <w:tab/>
      </w:r>
      <w:r w:rsidRPr="00535ADC">
        <w:rPr>
          <w:rStyle w:val="tw4winMark"/>
          <w:noProof/>
          <w:sz w:val="18"/>
          <w:szCs w:val="18"/>
          <w:lang w:val="sr-Latn-RS"/>
        </w:rPr>
        <w:t xml:space="preserve">  {0&gt;</w:t>
      </w:r>
      <w:r w:rsidRPr="00535ADC">
        <w:rPr>
          <w:noProof/>
          <w:vanish/>
          <w:color w:val="0070C0"/>
          <w:sz w:val="18"/>
          <w:szCs w:val="18"/>
          <w:lang w:val="sr-Latn-RS"/>
        </w:rPr>
        <w:t>(i) release for free circulation under a customs declaration lodged in accordance with Article 166 of Regulation (EU) No 952/2013 of the European Parliament and of the Council of 9 October 2013 laying down the Union Customs Code;</w:t>
      </w:r>
      <w:r w:rsidRPr="00535ADC">
        <w:rPr>
          <w:rStyle w:val="tw4winMark"/>
          <w:noProof/>
          <w:sz w:val="18"/>
          <w:szCs w:val="18"/>
          <w:lang w:val="sr-Latn-RS"/>
        </w:rPr>
        <w:t>&lt;}100{&gt;</w:t>
      </w:r>
      <w:r w:rsidRPr="00535ADC">
        <w:rPr>
          <w:noProof/>
          <w:sz w:val="18"/>
          <w:szCs w:val="18"/>
          <w:lang w:val="sr-Latn-RS"/>
        </w:rPr>
        <w:t>9)</w:t>
      </w:r>
      <w:r w:rsidRPr="004B7118">
        <w:rPr>
          <w:noProof/>
          <w:sz w:val="20"/>
          <w:lang w:val="sr-Latn-RS"/>
        </w:rPr>
        <w:t xml:space="preserve"> stavljanje u slobodan promet na osnovu deklaracije podnete u skladu sa članom 1</w:t>
      </w:r>
      <w:r>
        <w:rPr>
          <w:noProof/>
          <w:sz w:val="20"/>
          <w:lang w:val="sr-Latn-RS"/>
        </w:rPr>
        <w:t>45</w:t>
      </w:r>
      <w:r w:rsidRPr="004B7118">
        <w:rPr>
          <w:noProof/>
          <w:sz w:val="20"/>
          <w:lang w:val="sr-Latn-RS"/>
        </w:rPr>
        <w:t>.</w:t>
      </w:r>
      <w:r>
        <w:rPr>
          <w:noProof/>
          <w:sz w:val="20"/>
          <w:lang w:val="sr-Latn-RS"/>
        </w:rPr>
        <w:t xml:space="preserve"> Carinskog zakona,</w:t>
      </w:r>
      <w:r>
        <w:rPr>
          <w:rStyle w:val="tw4winMark"/>
          <w:noProof/>
          <w:lang w:val="sr-Latn-RS"/>
        </w:rPr>
        <w:t>&lt;0}</w:t>
      </w:r>
    </w:p>
    <w:p w:rsidR="00A4638F" w:rsidRDefault="00A4638F" w:rsidP="006014D4">
      <w:pPr>
        <w:tabs>
          <w:tab w:val="left" w:pos="360"/>
        </w:tabs>
        <w:ind w:left="274" w:hanging="540"/>
        <w:jc w:val="both"/>
        <w:rPr>
          <w:noProof/>
          <w:lang w:val="sr-Latn-RS"/>
        </w:rPr>
      </w:pPr>
      <w:r>
        <w:rPr>
          <w:rStyle w:val="tw4winMark"/>
          <w:noProof/>
          <w:vanish w:val="0"/>
          <w:lang w:val="sr-Latn-RS"/>
        </w:rPr>
        <w:tab/>
      </w:r>
      <w:r w:rsidRPr="00535ADC">
        <w:rPr>
          <w:rStyle w:val="tw4winMark"/>
          <w:noProof/>
          <w:sz w:val="18"/>
          <w:szCs w:val="18"/>
          <w:lang w:val="sr-Latn-RS"/>
        </w:rPr>
        <w:t xml:space="preserve">  {0&gt;</w:t>
      </w:r>
      <w:r w:rsidRPr="00535ADC">
        <w:rPr>
          <w:noProof/>
          <w:vanish/>
          <w:color w:val="0070C0"/>
          <w:sz w:val="18"/>
          <w:szCs w:val="18"/>
          <w:lang w:val="sr-Latn-RS"/>
        </w:rPr>
        <w:t>(j) release for free circulation under a customs declaration lodged in accordance with Article 182 of Regulation (EU) No 952/2013 of the European Parliament and of the Council of 9 October 2013 laying down the Union Customs Code;</w:t>
      </w:r>
      <w:r w:rsidRPr="00535ADC">
        <w:rPr>
          <w:rStyle w:val="tw4winMark"/>
          <w:noProof/>
          <w:sz w:val="18"/>
          <w:szCs w:val="18"/>
          <w:lang w:val="sr-Latn-RS"/>
        </w:rPr>
        <w:t>&lt;}100{&gt;</w:t>
      </w:r>
      <w:r w:rsidRPr="00535ADC">
        <w:rPr>
          <w:noProof/>
          <w:sz w:val="18"/>
          <w:szCs w:val="18"/>
          <w:lang w:val="sr-Latn-RS"/>
        </w:rPr>
        <w:t>10)</w:t>
      </w:r>
      <w:r>
        <w:rPr>
          <w:noProof/>
          <w:sz w:val="20"/>
          <w:lang w:val="sr-Latn-RS"/>
        </w:rPr>
        <w:t xml:space="preserve"> stavljanje u slobodan promet na osnovu deklaracije podnete u skladu sa članom 158.    Carinskog zakona,</w:t>
      </w:r>
      <w:r>
        <w:rPr>
          <w:rStyle w:val="tw4winMark"/>
          <w:noProof/>
          <w:lang w:val="sr-Latn-RS"/>
        </w:rPr>
        <w:t>&lt;0}</w:t>
      </w:r>
    </w:p>
    <w:p w:rsidR="00A4638F" w:rsidRDefault="00A4638F" w:rsidP="006014D4">
      <w:pPr>
        <w:tabs>
          <w:tab w:val="left" w:pos="360"/>
        </w:tabs>
        <w:ind w:left="274"/>
        <w:jc w:val="both"/>
        <w:rPr>
          <w:noProof/>
          <w:lang w:val="sr-Latn-RS"/>
        </w:rPr>
      </w:pPr>
      <w:r w:rsidRPr="00535ADC">
        <w:rPr>
          <w:rStyle w:val="tw4winMark"/>
          <w:noProof/>
          <w:sz w:val="18"/>
          <w:szCs w:val="18"/>
          <w:lang w:val="sr-Latn-RS"/>
        </w:rPr>
        <w:t xml:space="preserve">  {0&gt;</w:t>
      </w:r>
      <w:r w:rsidRPr="00535ADC">
        <w:rPr>
          <w:noProof/>
          <w:vanish/>
          <w:color w:val="0070C0"/>
          <w:sz w:val="18"/>
          <w:szCs w:val="18"/>
          <w:lang w:val="sr-Latn-RS"/>
        </w:rPr>
        <w:t>(k) temporary admission procedure with partial relief from import duty;</w:t>
      </w:r>
      <w:r w:rsidRPr="00535ADC">
        <w:rPr>
          <w:rStyle w:val="tw4winMark"/>
          <w:noProof/>
          <w:sz w:val="18"/>
          <w:szCs w:val="18"/>
          <w:lang w:val="sr-Latn-RS"/>
        </w:rPr>
        <w:t>&lt;}100{&gt;</w:t>
      </w:r>
      <w:r w:rsidRPr="00535ADC">
        <w:rPr>
          <w:noProof/>
          <w:sz w:val="18"/>
          <w:szCs w:val="18"/>
          <w:lang w:val="sr-Latn-RS"/>
        </w:rPr>
        <w:t>11)</w:t>
      </w:r>
      <w:r>
        <w:rPr>
          <w:noProof/>
          <w:sz w:val="20"/>
          <w:lang w:val="sr-Latn-RS"/>
        </w:rPr>
        <w:t xml:space="preserve">  postupak privremenog uvoza sa delimičnim oslobođenjem od plaćanja uvoznih dažbina,</w:t>
      </w:r>
      <w:r>
        <w:rPr>
          <w:rStyle w:val="tw4winMark"/>
          <w:noProof/>
          <w:lang w:val="sr-Latn-RS"/>
        </w:rPr>
        <w:t>&lt;0}</w:t>
      </w:r>
    </w:p>
    <w:p w:rsidR="00A4638F" w:rsidRDefault="00A4638F" w:rsidP="006014D4">
      <w:pPr>
        <w:tabs>
          <w:tab w:val="left" w:pos="360"/>
          <w:tab w:val="left" w:pos="567"/>
          <w:tab w:val="left" w:pos="851"/>
        </w:tabs>
        <w:ind w:left="274" w:hanging="144"/>
        <w:jc w:val="both"/>
        <w:rPr>
          <w:noProof/>
          <w:sz w:val="20"/>
          <w:lang w:val="sr-Latn-RS"/>
        </w:rPr>
      </w:pPr>
      <w:r>
        <w:rPr>
          <w:rStyle w:val="tw4winMark"/>
          <w:noProof/>
          <w:vanish w:val="0"/>
          <w:lang w:val="sr-Latn-RS"/>
        </w:rPr>
        <w:tab/>
      </w:r>
      <w:r w:rsidRPr="00535ADC">
        <w:rPr>
          <w:rStyle w:val="tw4winMark"/>
          <w:noProof/>
          <w:sz w:val="18"/>
          <w:szCs w:val="18"/>
          <w:lang w:val="sr-Latn-RS"/>
        </w:rPr>
        <w:t xml:space="preserve">  {0&gt;</w:t>
      </w:r>
      <w:r w:rsidRPr="00535ADC">
        <w:rPr>
          <w:noProof/>
          <w:vanish/>
          <w:color w:val="0070C0"/>
          <w:sz w:val="18"/>
          <w:szCs w:val="18"/>
          <w:lang w:val="sr-Latn-RS"/>
        </w:rPr>
        <w:t>(l) if another — indicate the other kind of operation.</w:t>
      </w:r>
      <w:r w:rsidRPr="00535ADC">
        <w:rPr>
          <w:rStyle w:val="tw4winMark"/>
          <w:noProof/>
          <w:sz w:val="18"/>
          <w:szCs w:val="18"/>
          <w:lang w:val="sr-Latn-RS"/>
        </w:rPr>
        <w:t>&lt;}100{&gt;</w:t>
      </w:r>
      <w:r w:rsidRPr="00535ADC">
        <w:rPr>
          <w:noProof/>
          <w:sz w:val="18"/>
          <w:szCs w:val="18"/>
          <w:lang w:val="sr-Latn-RS"/>
        </w:rPr>
        <w:t>12)</w:t>
      </w:r>
      <w:r>
        <w:rPr>
          <w:noProof/>
          <w:sz w:val="20"/>
          <w:lang w:val="sr-Latn-RS"/>
        </w:rPr>
        <w:t xml:space="preserve">  ako nije gore navedena – navesti drugu vrstu operacije;</w:t>
      </w:r>
    </w:p>
    <w:p w:rsidR="00A4638F" w:rsidRDefault="00A4638F" w:rsidP="006014D4">
      <w:pPr>
        <w:pStyle w:val="EndnoteText"/>
        <w:ind w:left="144" w:hanging="144"/>
        <w:rPr>
          <w:noProof/>
          <w:lang w:val="sr-Latn-RS"/>
        </w:rPr>
      </w:pPr>
      <w:r w:rsidRPr="001E5F43">
        <w:rPr>
          <w:noProof/>
          <w:sz w:val="24"/>
          <w:vertAlign w:val="superscript"/>
          <w:lang w:val="ru-RU"/>
        </w:rPr>
        <w:t>8</w:t>
      </w:r>
      <w:r w:rsidRPr="00FC01FA">
        <w:rPr>
          <w:noProof/>
          <w:lang w:val="ru-RU"/>
        </w:rPr>
        <w:t xml:space="preserve"> </w:t>
      </w:r>
      <w:r w:rsidRPr="00FC01FA">
        <w:rPr>
          <w:noProof/>
          <w:lang w:val="sr-Latn-RS"/>
        </w:rPr>
        <w:t>Ako u zakonu zemlje ne postoji odredba za adresu za dostavljanje, garant u toj zemlji imenuje zastupnika koji je ovlašćen da prima sva saopštenja upućena njemu, a potvrda iz podstava 2. i isprava iz podstava 4. tačke 4. sastavljaju se na način dat u tim podstavovima. Sudovi u mestima u kojima se nalaze adrese za dostavljanje garanta ili njegovih zastupnika ima nadležnost u sporovima koji se odnose na ovu garanciju</w:t>
      </w:r>
    </w:p>
    <w:p w:rsidR="00A4638F" w:rsidRPr="007B1D34" w:rsidRDefault="00A4638F" w:rsidP="006014D4">
      <w:pPr>
        <w:pStyle w:val="EndnoteText"/>
        <w:ind w:left="144" w:hanging="144"/>
        <w:rPr>
          <w:noProof/>
          <w:lang w:val="sr-Latn-RS"/>
        </w:rPr>
      </w:pPr>
      <w:r w:rsidRPr="001E5F43">
        <w:rPr>
          <w:noProof/>
          <w:sz w:val="24"/>
          <w:vertAlign w:val="superscript"/>
          <w:lang w:val="sr-Latn-RS"/>
        </w:rPr>
        <w:t>9</w:t>
      </w:r>
      <w:r>
        <w:rPr>
          <w:noProof/>
          <w:lang w:val="sr-Latn-RS"/>
        </w:rPr>
        <w:t xml:space="preserve"> Lice koje potpisuje dokument, mora pre svog potpisa, rukom upisati sledeće:</w:t>
      </w:r>
      <w:r>
        <w:rPr>
          <w:rStyle w:val="tw4winMark"/>
          <w:noProof/>
          <w:lang w:val="sr-Latn-RS"/>
        </w:rPr>
        <w:t>&lt;0}</w:t>
      </w:r>
      <w:r>
        <w:rPr>
          <w:noProof/>
          <w:lang w:val="sr-Latn-RS"/>
        </w:rPr>
        <w:t xml:space="preserve"> </w:t>
      </w:r>
      <w:r>
        <w:rPr>
          <w:rStyle w:val="tw4winMark"/>
          <w:noProof/>
          <w:lang w:val="sr-Latn-RS"/>
        </w:rPr>
        <w:t>{0&gt;</w:t>
      </w:r>
      <w:r>
        <w:rPr>
          <w:noProof/>
          <w:vanish/>
          <w:color w:val="0070C0"/>
          <w:lang w:val="sr-Latn-RS"/>
        </w:rPr>
        <w:t>‘Guarantee for the amount of …’ (the amount being written out in letters).</w:t>
      </w:r>
      <w:r>
        <w:rPr>
          <w:rStyle w:val="tw4winMark"/>
          <w:noProof/>
          <w:lang w:val="sr-Latn-RS"/>
        </w:rPr>
        <w:t>&lt;}99{&gt;</w:t>
      </w:r>
      <w:r>
        <w:rPr>
          <w:noProof/>
          <w:lang w:val="sr-Latn-RS"/>
        </w:rPr>
        <w:t>„Obezbeđenje za iznos od …” (iznos se upisuje slovima).</w:t>
      </w:r>
    </w:p>
    <w:p w:rsidR="00A4638F" w:rsidRDefault="00A4638F" w:rsidP="006014D4">
      <w:pPr>
        <w:spacing w:after="300"/>
        <w:rPr>
          <w:noProof/>
          <w:sz w:val="20"/>
          <w:lang w:val="sr-Latn-RS"/>
        </w:rPr>
        <w:sectPr w:rsidR="00A4638F" w:rsidSect="00790BEA">
          <w:footerReference w:type="default" r:id="rId11"/>
          <w:type w:val="continuous"/>
          <w:pgSz w:w="11907" w:h="16840" w:code="9"/>
          <w:pgMar w:top="1440" w:right="1440" w:bottom="1440" w:left="1440" w:header="720" w:footer="283" w:gutter="0"/>
          <w:cols w:space="720"/>
          <w:titlePg/>
          <w:docGrid w:linePitch="360"/>
        </w:sectPr>
      </w:pPr>
      <w:r w:rsidRPr="001E5F43">
        <w:rPr>
          <w:noProof/>
          <w:vertAlign w:val="superscript"/>
          <w:lang w:val="sr-Latn-RS"/>
        </w:rPr>
        <w:t>10</w:t>
      </w:r>
      <w:r>
        <w:rPr>
          <w:noProof/>
          <w:lang w:val="sr-Latn-RS"/>
        </w:rPr>
        <w:t xml:space="preserve"> </w:t>
      </w:r>
      <w:r w:rsidRPr="007B3362">
        <w:rPr>
          <w:noProof/>
          <w:sz w:val="20"/>
          <w:lang w:val="sr-Latn-RS"/>
        </w:rPr>
        <w:t>Popunjava carinarnica u kojoj je roba stavljena u postupak ili se nalazila u privremenom smeštaju</w:t>
      </w:r>
    </w:p>
    <w:p w:rsidR="00A4638F" w:rsidRDefault="00A4638F" w:rsidP="006014D4">
      <w:pPr>
        <w:spacing w:after="300"/>
        <w:rPr>
          <w:noProof/>
          <w:sz w:val="20"/>
          <w:lang w:val="sr-Latn-RS"/>
        </w:rPr>
        <w:sectPr w:rsidR="00A4638F" w:rsidSect="00977066">
          <w:pgSz w:w="11907" w:h="16840" w:code="9"/>
          <w:pgMar w:top="1440" w:right="1440" w:bottom="1440" w:left="1440" w:header="720" w:footer="283" w:gutter="0"/>
          <w:cols w:space="720"/>
          <w:titlePg/>
          <w:docGrid w:linePitch="360"/>
        </w:sectPr>
      </w:pPr>
    </w:p>
    <w:p w:rsidR="00A4638F" w:rsidRPr="004D1E10" w:rsidRDefault="00A4638F" w:rsidP="006014D4">
      <w:pPr>
        <w:spacing w:after="300"/>
        <w:jc w:val="right"/>
        <w:rPr>
          <w:b/>
          <w:noProof/>
          <w:color w:val="FF0000"/>
        </w:rPr>
      </w:pPr>
      <w:r w:rsidRPr="004D1E10">
        <w:rPr>
          <w:rStyle w:val="tw4winMark"/>
          <w:rFonts w:ascii="Times New Roman" w:hAnsi="Times New Roman" w:cs="Times New Roman"/>
          <w:noProof/>
          <w:color w:val="FF0000"/>
          <w:highlight w:val="yellow"/>
          <w:lang w:val="sr-Latn-RS"/>
        </w:rPr>
        <w:t>{0&gt;</w:t>
      </w:r>
      <w:r w:rsidRPr="004D1E10">
        <w:rPr>
          <w:i/>
          <w:noProof/>
          <w:vanish/>
          <w:color w:val="FF0000"/>
          <w:highlight w:val="yellow"/>
          <w:lang w:val="sr-Latn-RS"/>
        </w:rPr>
        <w:t>ANNEX 32-02</w:t>
      </w:r>
      <w:r w:rsidRPr="004D1E10">
        <w:rPr>
          <w:rStyle w:val="tw4winMark"/>
          <w:rFonts w:ascii="Times New Roman" w:hAnsi="Times New Roman" w:cs="Times New Roman"/>
          <w:noProof/>
          <w:color w:val="FF0000"/>
          <w:highlight w:val="yellow"/>
          <w:lang w:val="sr-Latn-RS"/>
        </w:rPr>
        <w:t>&lt;}100{&gt;</w:t>
      </w:r>
      <w:r w:rsidRPr="004D1E10">
        <w:rPr>
          <w:noProof/>
          <w:lang w:val="sr-Latn-RS"/>
        </w:rPr>
        <w:t xml:space="preserve"> </w:t>
      </w:r>
      <w:r w:rsidRPr="004D1E10">
        <w:rPr>
          <w:b/>
          <w:noProof/>
          <w:lang w:val="sr-Latn-RS"/>
        </w:rPr>
        <w:t xml:space="preserve">PRILOG 7 </w:t>
      </w:r>
    </w:p>
    <w:p w:rsidR="00A4638F" w:rsidRPr="004D1E10" w:rsidRDefault="00A4638F" w:rsidP="006014D4">
      <w:pPr>
        <w:spacing w:after="300"/>
        <w:jc w:val="center"/>
        <w:rPr>
          <w:b/>
          <w:noProof/>
          <w:lang w:val="sr-Latn-RS"/>
        </w:rPr>
      </w:pPr>
      <w:r w:rsidRPr="004D1E10">
        <w:rPr>
          <w:rStyle w:val="tw4winMark"/>
          <w:rFonts w:ascii="Times New Roman" w:hAnsi="Times New Roman" w:cs="Times New Roman"/>
          <w:b/>
          <w:noProof/>
          <w:color w:val="FF0000"/>
          <w:lang w:val="sr-Latn-RS"/>
        </w:rPr>
        <w:t>{0&gt;</w:t>
      </w:r>
      <w:r w:rsidRPr="004D1E10">
        <w:rPr>
          <w:b/>
          <w:noProof/>
          <w:vanish/>
          <w:color w:val="FF0000"/>
          <w:lang w:val="sr-Latn-RS"/>
        </w:rPr>
        <w:t>Guarantor’s undertaking — Individual guarantee in the form of vouchers</w:t>
      </w:r>
      <w:r w:rsidRPr="004D1E10">
        <w:rPr>
          <w:rStyle w:val="tw4winMark"/>
          <w:rFonts w:ascii="Times New Roman" w:hAnsi="Times New Roman" w:cs="Times New Roman"/>
          <w:b/>
          <w:noProof/>
          <w:color w:val="FF0000"/>
          <w:lang w:val="sr-Latn-RS"/>
        </w:rPr>
        <w:t>&lt;}100{&gt;</w:t>
      </w:r>
      <w:r w:rsidRPr="004D1E10">
        <w:rPr>
          <w:b/>
          <w:noProof/>
          <w:lang w:val="sr-Latn-RS"/>
        </w:rPr>
        <w:t xml:space="preserve"> </w:t>
      </w:r>
    </w:p>
    <w:p w:rsidR="00A4638F" w:rsidRPr="004D1E10" w:rsidRDefault="00A4638F" w:rsidP="006014D4">
      <w:pPr>
        <w:spacing w:after="300"/>
        <w:jc w:val="center"/>
        <w:rPr>
          <w:b/>
          <w:noProof/>
          <w:color w:val="000000" w:themeColor="text1"/>
          <w:lang w:val="sr-Latn-RS"/>
        </w:rPr>
      </w:pPr>
      <w:r w:rsidRPr="004D1E10">
        <w:rPr>
          <w:b/>
          <w:noProof/>
          <w:lang w:val="sr-Latn-RS"/>
        </w:rPr>
        <w:t>GARANCIJA – POJEDINAČNO OBEZBEĐENJE</w:t>
      </w:r>
      <w:r w:rsidRPr="004D1E10">
        <w:rPr>
          <w:b/>
          <w:noProof/>
          <w:color w:val="FF0000"/>
          <w:lang w:val="sr-Latn-RS"/>
        </w:rPr>
        <w:t xml:space="preserve"> </w:t>
      </w:r>
      <w:r w:rsidRPr="004D1E10">
        <w:rPr>
          <w:b/>
          <w:noProof/>
          <w:color w:val="000000" w:themeColor="text1"/>
          <w:lang w:val="sr-Latn-RS"/>
        </w:rPr>
        <w:t>U OBLIKU KUPONA</w:t>
      </w:r>
      <w:r w:rsidRPr="004D1E10">
        <w:rPr>
          <w:rStyle w:val="tw4winMark"/>
          <w:rFonts w:ascii="Times New Roman" w:hAnsi="Times New Roman" w:cs="Times New Roman"/>
          <w:b/>
          <w:noProof/>
          <w:color w:val="000000" w:themeColor="text1"/>
          <w:lang w:val="sr-Latn-RS"/>
        </w:rPr>
        <w:t>&lt;0}</w:t>
      </w:r>
    </w:p>
    <w:p w:rsidR="00A4638F" w:rsidRPr="004D1E10" w:rsidRDefault="00A4638F" w:rsidP="006014D4">
      <w:pPr>
        <w:spacing w:after="300"/>
        <w:jc w:val="center"/>
        <w:rPr>
          <w:noProof/>
          <w:color w:val="000000" w:themeColor="text1"/>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I. Undertaking by the guarantor</w:t>
      </w:r>
      <w:r w:rsidRPr="004D1E10">
        <w:rPr>
          <w:rStyle w:val="tw4winMark"/>
          <w:rFonts w:ascii="Times New Roman" w:hAnsi="Times New Roman" w:cs="Times New Roman"/>
          <w:noProof/>
          <w:color w:val="000000" w:themeColor="text1"/>
          <w:lang w:val="sr-Latn-RS"/>
        </w:rPr>
        <w:t>&lt;}100{&gt;</w:t>
      </w:r>
      <w:r w:rsidRPr="004D1E10">
        <w:rPr>
          <w:noProof/>
          <w:lang w:val="sr-Latn-RS"/>
        </w:rPr>
        <w:t>I.</w:t>
      </w:r>
      <w:r w:rsidRPr="004D1E10">
        <w:rPr>
          <w:i/>
          <w:noProof/>
          <w:lang w:val="sr-Latn-RS"/>
        </w:rPr>
        <w:t xml:space="preserve"> Obaveza koju je preuzeo garant</w:t>
      </w:r>
      <w:r w:rsidRPr="004D1E10">
        <w:rPr>
          <w:rStyle w:val="tw4winMark"/>
          <w:rFonts w:ascii="Times New Roman" w:hAnsi="Times New Roman" w:cs="Times New Roman"/>
          <w:noProof/>
          <w:color w:val="000000" w:themeColor="text1"/>
          <w:lang w:val="sr-Latn-RS"/>
        </w:rPr>
        <w:t xml:space="preserve"> &lt;0}</w:t>
      </w:r>
    </w:p>
    <w:p w:rsidR="00A4638F" w:rsidRPr="004D1E10" w:rsidRDefault="00A4638F" w:rsidP="006014D4">
      <w:pPr>
        <w:spacing w:after="300"/>
        <w:jc w:val="both"/>
        <w:rPr>
          <w:noProof/>
          <w:color w:val="000000" w:themeColor="text1"/>
        </w:rPr>
      </w:pPr>
      <w:r w:rsidRPr="004D1E10">
        <w:rPr>
          <w:noProof/>
          <w:color w:val="000000" w:themeColor="text1"/>
          <w:lang w:val="sr-Latn-RS"/>
        </w:rPr>
        <w:t xml:space="preserve">1. </w:t>
      </w: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The undersigned (</w:t>
      </w:r>
      <w:r w:rsidRPr="004D1E10">
        <w:rPr>
          <w:noProof/>
          <w:vanish/>
          <w:color w:val="000000" w:themeColor="text1"/>
          <w:vertAlign w:val="superscript"/>
          <w:lang w:val="sr-Latn-RS"/>
        </w:rPr>
        <w:t>1</w:t>
      </w:r>
      <w:r w:rsidRPr="004D1E10">
        <w:rPr>
          <w:noProof/>
          <w:vanish/>
          <w:color w:val="000000" w:themeColor="text1"/>
          <w:lang w:val="sr-Latn-RS"/>
        </w:rPr>
        <w:t>) …</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Dole potpisani (</w:t>
      </w:r>
      <w:r w:rsidRPr="004D1E10">
        <w:rPr>
          <w:noProof/>
          <w:color w:val="000000" w:themeColor="text1"/>
          <w:vertAlign w:val="superscript"/>
          <w:lang w:val="sr-Latn-RS"/>
        </w:rPr>
        <w:t>1</w:t>
      </w:r>
      <w:r w:rsidRPr="004D1E10">
        <w:rPr>
          <w:noProof/>
          <w:color w:val="000000" w:themeColor="text1"/>
          <w:lang w:val="sr-Latn-RS"/>
        </w:rPr>
        <w:t>) ................................................................................................................</w:t>
      </w:r>
      <w:r w:rsidRPr="004D1E10">
        <w:rPr>
          <w:rStyle w:val="tw4winMark"/>
          <w:rFonts w:ascii="Times New Roman" w:hAnsi="Times New Roman" w:cs="Times New Roman"/>
          <w:noProof/>
          <w:color w:val="000000" w:themeColor="text1"/>
          <w:lang w:val="sr-Latn-RS"/>
        </w:rPr>
        <w:t>&lt;0}</w:t>
      </w:r>
    </w:p>
    <w:p w:rsidR="00A4638F" w:rsidRPr="004D1E10" w:rsidRDefault="00A4638F" w:rsidP="006014D4">
      <w:pPr>
        <w:spacing w:after="300"/>
        <w:jc w:val="both"/>
        <w:rPr>
          <w:noProof/>
          <w:color w:val="000000" w:themeColor="text1"/>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Resident at (</w:t>
      </w:r>
      <w:r w:rsidRPr="004D1E10">
        <w:rPr>
          <w:noProof/>
          <w:vanish/>
          <w:color w:val="000000" w:themeColor="text1"/>
          <w:vertAlign w:val="superscript"/>
          <w:lang w:val="sr-Latn-RS"/>
        </w:rPr>
        <w:t>2</w:t>
      </w:r>
      <w:r w:rsidRPr="004D1E10">
        <w:rPr>
          <w:noProof/>
          <w:vanish/>
          <w:color w:val="000000" w:themeColor="text1"/>
          <w:lang w:val="sr-Latn-RS"/>
        </w:rPr>
        <w:t>) ….</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sa prebivalištem u (</w:t>
      </w:r>
      <w:r w:rsidRPr="004D1E10">
        <w:rPr>
          <w:noProof/>
          <w:color w:val="000000" w:themeColor="text1"/>
          <w:vertAlign w:val="superscript"/>
          <w:lang w:val="sr-Latn-RS"/>
        </w:rPr>
        <w:t>2</w:t>
      </w:r>
      <w:r w:rsidRPr="004D1E10">
        <w:rPr>
          <w:noProof/>
          <w:color w:val="000000" w:themeColor="text1"/>
          <w:lang w:val="sr-Latn-RS"/>
        </w:rPr>
        <w:t>) ............................................................................................................</w:t>
      </w:r>
      <w:r w:rsidRPr="004D1E10">
        <w:rPr>
          <w:rStyle w:val="tw4winMark"/>
          <w:rFonts w:ascii="Times New Roman" w:hAnsi="Times New Roman" w:cs="Times New Roman"/>
          <w:noProof/>
          <w:color w:val="000000" w:themeColor="text1"/>
          <w:lang w:val="sr-Latn-RS"/>
        </w:rPr>
        <w:t>&lt;0}</w:t>
      </w:r>
    </w:p>
    <w:p w:rsidR="00A4638F" w:rsidRPr="004D1E10" w:rsidRDefault="00A4638F" w:rsidP="006014D4">
      <w:pPr>
        <w:spacing w:after="300"/>
        <w:jc w:val="both"/>
        <w:rPr>
          <w:noProof/>
          <w:color w:val="000000" w:themeColor="text1"/>
          <w:lang w:val="sr-Latn-RS"/>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hereby jointly and severally guarantees, at the office of guarantee of …</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ovim zajednički i pojedinačno (solidarno) garantuje, u carinskom organu obezbeđenja</w:t>
      </w:r>
    </w:p>
    <w:p w:rsidR="00A4638F" w:rsidRPr="004D1E10" w:rsidRDefault="00A4638F" w:rsidP="006014D4">
      <w:pPr>
        <w:spacing w:after="300"/>
        <w:jc w:val="both"/>
        <w:rPr>
          <w:noProof/>
          <w:color w:val="000000" w:themeColor="text1"/>
        </w:rPr>
      </w:pPr>
      <w:r w:rsidRPr="004D1E10">
        <w:rPr>
          <w:noProof/>
          <w:color w:val="000000" w:themeColor="text1"/>
          <w:lang w:val="sr-Latn-RS"/>
        </w:rPr>
        <w:t>...................................................................................................................................................</w:t>
      </w:r>
      <w:r w:rsidRPr="004D1E10">
        <w:rPr>
          <w:rStyle w:val="tw4winMark"/>
          <w:rFonts w:ascii="Times New Roman" w:hAnsi="Times New Roman" w:cs="Times New Roman"/>
          <w:noProof/>
          <w:color w:val="000000" w:themeColor="text1"/>
          <w:lang w:val="sr-Latn-RS"/>
        </w:rPr>
        <w:t>&lt;0}</w:t>
      </w:r>
    </w:p>
    <w:p w:rsidR="00A4638F" w:rsidRPr="004D1E10" w:rsidRDefault="00A4638F" w:rsidP="006014D4">
      <w:pPr>
        <w:spacing w:after="300"/>
        <w:jc w:val="both"/>
        <w:rPr>
          <w:noProof/>
          <w:color w:val="000000" w:themeColor="text1"/>
          <w:lang w:val="sr-Latn-RS"/>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in favour of the European Union comprising the Kingdom of Belgium, the Republic of Bulgaria, the Czech Republic, the Kingdom of Denmark, the Federal Republic of Germany, the Republic of Estonia, the Hellenic Republic, the Republic of Croatia, the Kingdom of Spain, the French Republic, Ireland, the Italian Republic, the Republic of Cyprus, the Republic of Latvia, the Republic of Lithuania, the Grand Duchy of Luxembourg, Hungary, the Republic of Malta, the Kingdom of the Netherlands, the Republic of Austria, the Republic of Poland, the Portuguese Republic, Romania, the Republic of Slovenia, the Slovak Republic, the Republic of Finland, the Kingdom of Sweden, the United Kingdom of Great Britain and Northern Ireland, and the Republic of Iceland, the former Yugoslav Republic of Macedonia, the Kingdom of Norway, the Swiss Confederation, the Republic of Turkey, the Principality of Andorra and the Republic of San Marino (</w:t>
      </w:r>
      <w:r w:rsidRPr="004D1E10">
        <w:rPr>
          <w:noProof/>
          <w:vanish/>
          <w:color w:val="000000" w:themeColor="text1"/>
          <w:vertAlign w:val="superscript"/>
          <w:lang w:val="sr-Latn-RS"/>
        </w:rPr>
        <w:t>3</w:t>
      </w:r>
      <w:r w:rsidRPr="004D1E10">
        <w:rPr>
          <w:noProof/>
          <w:vanish/>
          <w:color w:val="000000" w:themeColor="text1"/>
          <w:lang w:val="sr-Latn-RS"/>
        </w:rPr>
        <w:t>), any amount for which the holder of the procedure may be or become liable to the abovementioned countries for debt in the form of duty and other charges due in connection with the import or export of the goods placed under the Union or common transit procedure, in respect of which the undersigned has undertaken to issue individual guarantee vouchers up to a maximum of EUR 10 000 per voucher.</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 xml:space="preserve">za Republiku Srbiju, </w:t>
      </w:r>
    </w:p>
    <w:p w:rsidR="00A4638F" w:rsidRPr="004D1E10" w:rsidRDefault="00A4638F" w:rsidP="006014D4">
      <w:pPr>
        <w:spacing w:after="300"/>
        <w:jc w:val="both"/>
        <w:rPr>
          <w:noProof/>
          <w:color w:val="000000" w:themeColor="text1"/>
        </w:rPr>
      </w:pPr>
      <w:r w:rsidRPr="004D1E10">
        <w:rPr>
          <w:noProof/>
          <w:color w:val="000000" w:themeColor="text1"/>
          <w:lang w:val="sr-Latn-RS"/>
        </w:rPr>
        <w:t>za sve iznose za koje nosilac postupka jeste ili može da postane odgovoran gore navedenoj zemlji za dug u vidu carinskih i drugih dažbina koje se plaćaju u vezi sa uvozom ili izvozom robe stavljene u nacionalni postupak tranzita, u pogledu koga se dole potpisani obavezao da izda kupone pojedinačnog obezbeđenja do maksimalnog iznosa od 10.000 evra po kuponu.</w:t>
      </w:r>
      <w:r w:rsidRPr="004D1E10">
        <w:rPr>
          <w:rStyle w:val="tw4winMark"/>
          <w:rFonts w:ascii="Times New Roman" w:hAnsi="Times New Roman" w:cs="Times New Roman"/>
          <w:noProof/>
          <w:color w:val="000000" w:themeColor="text1"/>
          <w:lang w:val="sr-Latn-RS"/>
        </w:rPr>
        <w:t>&lt;0}</w:t>
      </w:r>
    </w:p>
    <w:p w:rsidR="00A4638F" w:rsidRPr="004D1E10" w:rsidRDefault="00A4638F" w:rsidP="006014D4">
      <w:pPr>
        <w:spacing w:after="300"/>
        <w:jc w:val="both"/>
        <w:rPr>
          <w:noProof/>
          <w:color w:val="FF0000"/>
        </w:rPr>
      </w:pPr>
      <w:r w:rsidRPr="004D1E10">
        <w:rPr>
          <w:noProof/>
          <w:color w:val="000000" w:themeColor="text1"/>
          <w:lang w:val="sr-Latn-RS"/>
        </w:rPr>
        <w:t xml:space="preserve">2. </w:t>
      </w: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The undersigned undertakes to pay upon the first application in writing by the competent authorities of the countries referred to in point 1 and without being able to defer payment beyond a period of 30 days from the date of application the sums requested, up to EUR 10 000 per individual guarantee voucher, unless he or she or any other person concerned establishes before the expiry of that period, to the satisfaction of the competent authorities, that the operation has been discharged.</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Dole potpisani se obavezuje da plati na prvi pisani zahtev nadležnih organa zemlje iz tačke 1. i bez mogućnosti odlaganja plaćanja traženih iznosa duže od 30 dana od dana podnošenja zahteva, do 10.000 evra po kuponu pojedinačnog obezbeđenja, osim ako on ili ona ili bilo koje drugo zainteresovano lice, pre isteka tog roka, ne dokaže nadležnim organima da je radnja na propisan način okončana.</w:t>
      </w:r>
      <w:r w:rsidRPr="004D1E10">
        <w:rPr>
          <w:rStyle w:val="tw4winMark"/>
          <w:rFonts w:ascii="Times New Roman" w:hAnsi="Times New Roman" w:cs="Times New Roman"/>
          <w:noProof/>
          <w:color w:val="FF0000"/>
          <w:lang w:val="sr-Latn-RS"/>
        </w:rPr>
        <w:t>&lt;0}</w:t>
      </w:r>
    </w:p>
    <w:p w:rsidR="00A4638F" w:rsidRPr="004D1E10" w:rsidRDefault="00A4638F" w:rsidP="006014D4">
      <w:pPr>
        <w:spacing w:after="300"/>
        <w:jc w:val="both"/>
        <w:rPr>
          <w:noProof/>
          <w:color w:val="FF0000"/>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At the request of the undersigned and for any reasons recognised as valid, the competent authorities may defer beyond a period of 30 days from the date of application for payment the period within which he or she is obliged to pay the requested sums.</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Na zahtev dole potpisanog i iz svakog razloga koji se priznaje kao opravdan, nadležni organi mogu produžiti rok od 30 dana od datuma podnošenja zahteva za plaćanje u kome su on ili ona dužni da plate tražene iznose.</w:t>
      </w:r>
      <w:r w:rsidRPr="004D1E10">
        <w:rPr>
          <w:rStyle w:val="tw4winMark"/>
          <w:rFonts w:ascii="Times New Roman" w:hAnsi="Times New Roman" w:cs="Times New Roman"/>
          <w:noProof/>
          <w:color w:val="000000" w:themeColor="text1"/>
          <w:lang w:val="sr-Latn-RS"/>
        </w:rPr>
        <w:t>&lt;0}</w:t>
      </w:r>
      <w:r w:rsidRPr="004D1E10">
        <w:rPr>
          <w:noProof/>
          <w:color w:val="000000" w:themeColor="text1"/>
          <w:lang w:val="sr-Latn-RS"/>
        </w:rPr>
        <w:t xml:space="preserve"> </w:t>
      </w: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The expenses incurred as a result of granting this additional period, in particular any interest, must be so calculated that the amount is equivalent to what would be charged under similar circumstances on the money market or financial market in the country concerned.</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Troškovi nastali kao rezultat odobrenja ovog dodatnog perioda, a naročito svaka kamata, moraju se obračunavati tako da iznos bude ekvivalentan onom koji bi bio naplaćen pod sličnim okolnostima na tržištu novca ili finansijskom tržištu u datoj zemlji.</w:t>
      </w:r>
      <w:r w:rsidRPr="004D1E10">
        <w:rPr>
          <w:rStyle w:val="tw4winMark"/>
          <w:rFonts w:ascii="Times New Roman" w:hAnsi="Times New Roman" w:cs="Times New Roman"/>
          <w:noProof/>
          <w:color w:val="FF0000"/>
          <w:highlight w:val="yellow"/>
          <w:lang w:val="sr-Latn-RS"/>
        </w:rPr>
        <w:t>&lt;0}</w:t>
      </w:r>
    </w:p>
    <w:p w:rsidR="00A4638F" w:rsidRPr="004D1E10" w:rsidRDefault="00A4638F" w:rsidP="006014D4">
      <w:pPr>
        <w:spacing w:after="300"/>
        <w:jc w:val="both"/>
        <w:rPr>
          <w:noProof/>
          <w:color w:val="FF0000"/>
        </w:rPr>
      </w:pPr>
      <w:r w:rsidRPr="004D1E10">
        <w:rPr>
          <w:noProof/>
          <w:color w:val="000000" w:themeColor="text1"/>
          <w:lang w:val="sr-Latn-RS"/>
        </w:rPr>
        <w:t xml:space="preserve">3. </w:t>
      </w: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This undertaking shall be valid from the day of its approval by the office of guarantee.</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Ova obaveza važi od dana kada je odobri carinski organ obezbeđenja.</w:t>
      </w:r>
      <w:r w:rsidRPr="004D1E10">
        <w:rPr>
          <w:rStyle w:val="tw4winMark"/>
          <w:rFonts w:ascii="Times New Roman" w:hAnsi="Times New Roman" w:cs="Times New Roman"/>
          <w:noProof/>
          <w:color w:val="000000" w:themeColor="text1"/>
          <w:lang w:val="sr-Latn-RS"/>
        </w:rPr>
        <w:t>&lt;0}</w:t>
      </w:r>
      <w:r w:rsidRPr="004D1E10">
        <w:rPr>
          <w:noProof/>
          <w:color w:val="000000" w:themeColor="text1"/>
          <w:lang w:val="sr-Latn-RS"/>
        </w:rPr>
        <w:t xml:space="preserve"> </w:t>
      </w: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The undersigned shall remain liable for payment of any debt incurred during the Union or common transit operation covered by this undertaking and commenced before any revocation or cancellation of the guarantee took effect, even if the demand for payment is made after that date.</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Dole potpisani ostaje odgovoran za plaćanje svakog duga nastalog u toku nacionalnog postupka tranzita obuhvaćenog ovom obavezom i započetog p</w:t>
      </w:r>
      <w:r w:rsidRPr="004D1E10">
        <w:rPr>
          <w:noProof/>
          <w:lang w:val="sr-Latn-RS"/>
        </w:rPr>
        <w:t>re stupanja na snagu opoziva ili ukidanja obezbeđenja,</w:t>
      </w:r>
      <w:r w:rsidRPr="004D1E10">
        <w:rPr>
          <w:noProof/>
          <w:color w:val="FF0000"/>
          <w:lang w:val="sr-Latn-RS"/>
        </w:rPr>
        <w:t xml:space="preserve"> </w:t>
      </w:r>
      <w:r w:rsidRPr="004D1E10">
        <w:rPr>
          <w:noProof/>
          <w:lang w:val="sr-Latn-RS"/>
        </w:rPr>
        <w:t>čak i ako je zahtev za naplatu podnet posle tog datuma</w:t>
      </w:r>
      <w:r w:rsidRPr="004D1E10">
        <w:rPr>
          <w:noProof/>
          <w:color w:val="FF0000"/>
          <w:lang w:val="sr-Latn-RS"/>
        </w:rPr>
        <w:t>.</w:t>
      </w:r>
      <w:r w:rsidRPr="004D1E10">
        <w:rPr>
          <w:rStyle w:val="tw4winMark"/>
          <w:rFonts w:ascii="Times New Roman" w:hAnsi="Times New Roman" w:cs="Times New Roman"/>
          <w:noProof/>
          <w:color w:val="FF0000"/>
          <w:lang w:val="sr-Latn-RS"/>
        </w:rPr>
        <w:t>&lt;0}</w:t>
      </w:r>
    </w:p>
    <w:p w:rsidR="00A4638F" w:rsidRPr="004D1E10" w:rsidRDefault="00141D9F" w:rsidP="006014D4">
      <w:pPr>
        <w:autoSpaceDE w:val="0"/>
        <w:autoSpaceDN w:val="0"/>
        <w:adjustRightInd w:val="0"/>
        <w:spacing w:after="120"/>
        <w:jc w:val="both"/>
        <w:rPr>
          <w:noProof/>
          <w:lang w:val="ru-RU" w:eastAsia="en-US"/>
        </w:rPr>
      </w:pPr>
      <w:r>
        <w:rPr>
          <w:noProof/>
          <w:lang w:val="sr-Latn-RS" w:eastAsia="en-US"/>
        </w:rPr>
        <w:t>U</w:t>
      </w:r>
      <w:r w:rsidR="00A4638F" w:rsidRPr="004D1E10">
        <w:rPr>
          <w:noProof/>
          <w:lang w:val="ru-RU" w:eastAsia="en-US"/>
        </w:rPr>
        <w:t xml:space="preserve"> .................................................................................................................................................. </w:t>
      </w:r>
    </w:p>
    <w:p w:rsidR="00A4638F" w:rsidRPr="004D1E10" w:rsidRDefault="00141D9F" w:rsidP="006014D4">
      <w:pPr>
        <w:autoSpaceDE w:val="0"/>
        <w:autoSpaceDN w:val="0"/>
        <w:adjustRightInd w:val="0"/>
        <w:spacing w:after="120"/>
        <w:jc w:val="both"/>
        <w:rPr>
          <w:noProof/>
          <w:lang w:val="ru-RU" w:eastAsia="en-US"/>
        </w:rPr>
      </w:pPr>
      <w:r>
        <w:rPr>
          <w:noProof/>
          <w:lang w:val="sr-Latn-RS" w:eastAsia="en-US"/>
        </w:rPr>
        <w:t>dana</w:t>
      </w:r>
      <w:r w:rsidR="00A4638F" w:rsidRPr="004D1E10">
        <w:rPr>
          <w:noProof/>
          <w:lang w:val="ru-RU" w:eastAsia="en-US"/>
        </w:rPr>
        <w:t xml:space="preserve">  ............................................................................................................................................</w:t>
      </w:r>
    </w:p>
    <w:p w:rsidR="00A4638F" w:rsidRPr="004D1E10" w:rsidRDefault="00A4638F" w:rsidP="006014D4">
      <w:pPr>
        <w:autoSpaceDE w:val="0"/>
        <w:autoSpaceDN w:val="0"/>
        <w:adjustRightInd w:val="0"/>
        <w:spacing w:after="120"/>
        <w:jc w:val="both"/>
        <w:rPr>
          <w:noProof/>
          <w:lang w:val="ru-RU" w:eastAsia="en-US"/>
        </w:rPr>
      </w:pPr>
      <w:r w:rsidRPr="004D1E10">
        <w:rPr>
          <w:noProof/>
          <w:lang w:val="ru-RU" w:eastAsia="en-US"/>
        </w:rPr>
        <w:t>......................................................................................................................................................</w:t>
      </w:r>
    </w:p>
    <w:p w:rsidR="00A4638F" w:rsidRPr="004D1E10" w:rsidRDefault="00A4638F" w:rsidP="006014D4">
      <w:pPr>
        <w:spacing w:after="300"/>
        <w:jc w:val="center"/>
        <w:rPr>
          <w:noProof/>
          <w:color w:val="FF0000"/>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(Signature) (</w:t>
      </w:r>
      <w:r w:rsidRPr="004D1E10">
        <w:rPr>
          <w:noProof/>
          <w:vanish/>
          <w:color w:val="000000" w:themeColor="text1"/>
          <w:vertAlign w:val="superscript"/>
          <w:lang w:val="sr-Latn-RS"/>
        </w:rPr>
        <w:t>5</w:t>
      </w:r>
      <w:r w:rsidRPr="004D1E10">
        <w:rPr>
          <w:noProof/>
          <w:vanish/>
          <w:color w:val="000000" w:themeColor="text1"/>
          <w:lang w:val="sr-Latn-RS"/>
        </w:rPr>
        <w:t>)</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(Potpis) (</w:t>
      </w:r>
      <w:r w:rsidRPr="004D1E10">
        <w:rPr>
          <w:noProof/>
          <w:color w:val="000000" w:themeColor="text1"/>
          <w:vertAlign w:val="superscript"/>
          <w:lang w:val="sr-Latn-RS"/>
        </w:rPr>
        <w:t>3</w:t>
      </w:r>
      <w:r w:rsidRPr="004D1E10">
        <w:rPr>
          <w:noProof/>
          <w:color w:val="000000" w:themeColor="text1"/>
          <w:lang w:val="sr-Latn-RS"/>
        </w:rPr>
        <w:t>)</w:t>
      </w:r>
      <w:r w:rsidRPr="004D1E10">
        <w:rPr>
          <w:rStyle w:val="tw4winMark"/>
          <w:rFonts w:ascii="Times New Roman" w:hAnsi="Times New Roman" w:cs="Times New Roman"/>
          <w:noProof/>
          <w:color w:val="FF0000"/>
          <w:lang w:val="sr-Latn-RS"/>
        </w:rPr>
        <w:t>&lt;0}</w:t>
      </w:r>
    </w:p>
    <w:p w:rsidR="00A4638F" w:rsidRPr="004D1E10" w:rsidRDefault="00A4638F" w:rsidP="006014D4">
      <w:pPr>
        <w:spacing w:after="300"/>
        <w:jc w:val="center"/>
        <w:rPr>
          <w:noProof/>
          <w:color w:val="000000" w:themeColor="text1"/>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II.</w:t>
      </w:r>
      <w:r w:rsidRPr="004D1E10">
        <w:rPr>
          <w:rStyle w:val="tw4winMark"/>
          <w:rFonts w:ascii="Times New Roman" w:hAnsi="Times New Roman" w:cs="Times New Roman"/>
          <w:noProof/>
          <w:color w:val="000000" w:themeColor="text1"/>
          <w:lang w:val="sr-Latn-RS"/>
        </w:rPr>
        <w:t>&lt;}100{&gt;</w:t>
      </w:r>
      <w:r w:rsidRPr="004D1E10">
        <w:rPr>
          <w:noProof/>
          <w:color w:val="000000" w:themeColor="text1"/>
          <w:lang w:val="sr-Latn-RS"/>
        </w:rPr>
        <w:t>II.</w:t>
      </w:r>
      <w:r w:rsidRPr="004D1E10">
        <w:rPr>
          <w:rStyle w:val="tw4winMark"/>
          <w:rFonts w:ascii="Times New Roman" w:hAnsi="Times New Roman" w:cs="Times New Roman"/>
          <w:noProof/>
          <w:color w:val="000000" w:themeColor="text1"/>
          <w:lang w:val="sr-Latn-RS"/>
        </w:rPr>
        <w:t>&lt;0}</w:t>
      </w:r>
      <w:r w:rsidRPr="004D1E10">
        <w:rPr>
          <w:noProof/>
          <w:color w:val="000000" w:themeColor="text1"/>
          <w:lang w:val="sr-Latn-RS"/>
        </w:rPr>
        <w:t xml:space="preserve"> </w:t>
      </w:r>
      <w:r w:rsidRPr="004D1E10">
        <w:rPr>
          <w:rStyle w:val="tw4winMark"/>
          <w:rFonts w:ascii="Times New Roman" w:hAnsi="Times New Roman" w:cs="Times New Roman"/>
          <w:noProof/>
          <w:color w:val="000000" w:themeColor="text1"/>
          <w:lang w:val="sr-Latn-RS"/>
        </w:rPr>
        <w:t>{0&gt;</w:t>
      </w:r>
      <w:r w:rsidRPr="004D1E10">
        <w:rPr>
          <w:i/>
          <w:noProof/>
          <w:vanish/>
          <w:color w:val="000000" w:themeColor="text1"/>
          <w:lang w:val="sr-Latn-RS"/>
        </w:rPr>
        <w:t>Approval by the office of guarantee</w:t>
      </w:r>
      <w:r w:rsidRPr="004D1E10">
        <w:rPr>
          <w:rStyle w:val="tw4winMark"/>
          <w:rFonts w:ascii="Times New Roman" w:hAnsi="Times New Roman" w:cs="Times New Roman"/>
          <w:noProof/>
          <w:color w:val="000000" w:themeColor="text1"/>
          <w:lang w:val="sr-Latn-RS"/>
        </w:rPr>
        <w:t>&lt;}100{&gt;</w:t>
      </w:r>
      <w:r w:rsidRPr="004D1E10">
        <w:rPr>
          <w:i/>
          <w:noProof/>
          <w:color w:val="000000" w:themeColor="text1"/>
          <w:lang w:val="sr-Latn-RS"/>
        </w:rPr>
        <w:t xml:space="preserve">Odobrenje carinskog organa obezbeđenja </w:t>
      </w:r>
      <w:r w:rsidRPr="004D1E10">
        <w:rPr>
          <w:rStyle w:val="tw4winMark"/>
          <w:rFonts w:ascii="Times New Roman" w:hAnsi="Times New Roman" w:cs="Times New Roman"/>
          <w:noProof/>
          <w:color w:val="000000" w:themeColor="text1"/>
          <w:lang w:val="sr-Latn-RS"/>
        </w:rPr>
        <w:t>&lt;0}</w:t>
      </w:r>
    </w:p>
    <w:p w:rsidR="00A4638F" w:rsidRPr="004D1E10" w:rsidRDefault="00A4638F" w:rsidP="006014D4">
      <w:pPr>
        <w:spacing w:after="300"/>
        <w:jc w:val="both"/>
        <w:rPr>
          <w:noProof/>
          <w:color w:val="000000" w:themeColor="text1"/>
        </w:rPr>
      </w:pPr>
      <w:r w:rsidRPr="004D1E10">
        <w:rPr>
          <w:rStyle w:val="tw4winMark"/>
          <w:rFonts w:ascii="Times New Roman" w:hAnsi="Times New Roman" w:cs="Times New Roman"/>
          <w:noProof/>
          <w:color w:val="000000" w:themeColor="text1"/>
          <w:lang w:val="sr-Latn-RS"/>
        </w:rPr>
        <w:lastRenderedPageBreak/>
        <w:t>{0&gt;</w:t>
      </w:r>
      <w:r w:rsidRPr="004D1E10">
        <w:rPr>
          <w:noProof/>
          <w:vanish/>
          <w:color w:val="000000" w:themeColor="text1"/>
          <w:lang w:val="sr-Latn-RS"/>
        </w:rPr>
        <w:t>Office of guarantee …</w:t>
      </w:r>
      <w:r w:rsidRPr="004D1E10">
        <w:rPr>
          <w:rStyle w:val="tw4winMark"/>
          <w:rFonts w:ascii="Times New Roman" w:hAnsi="Times New Roman" w:cs="Times New Roman"/>
          <w:noProof/>
          <w:color w:val="000000" w:themeColor="text1"/>
          <w:lang w:val="sr-Latn-RS"/>
        </w:rPr>
        <w:t>&lt;}100{&gt;</w:t>
      </w:r>
      <w:r w:rsidRPr="004D1E10">
        <w:rPr>
          <w:noProof/>
          <w:color w:val="000000" w:themeColor="text1"/>
          <w:sz w:val="22"/>
          <w:szCs w:val="22"/>
          <w:lang w:val="sr-Latn-RS" w:eastAsia="en-US"/>
        </w:rPr>
        <w:t xml:space="preserve"> </w:t>
      </w:r>
      <w:r w:rsidRPr="004D1E10">
        <w:rPr>
          <w:noProof/>
          <w:color w:val="000000" w:themeColor="text1"/>
          <w:lang w:val="sr-Latn-RS"/>
        </w:rPr>
        <w:t>Carinski organ obezbeđenja …................................................................................................</w:t>
      </w:r>
      <w:r w:rsidRPr="004D1E10">
        <w:rPr>
          <w:rStyle w:val="tw4winMark"/>
          <w:rFonts w:ascii="Times New Roman" w:hAnsi="Times New Roman" w:cs="Times New Roman"/>
          <w:noProof/>
          <w:color w:val="000000" w:themeColor="text1"/>
          <w:lang w:val="sr-Latn-RS"/>
        </w:rPr>
        <w:t>&lt;0}</w:t>
      </w:r>
    </w:p>
    <w:p w:rsidR="00A4638F" w:rsidRPr="004D1E10" w:rsidRDefault="00A4638F" w:rsidP="006014D4">
      <w:pPr>
        <w:spacing w:after="300"/>
        <w:jc w:val="both"/>
        <w:rPr>
          <w:noProof/>
          <w:color w:val="000000" w:themeColor="text1"/>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lang w:val="sr-Latn-RS"/>
        </w:rPr>
        <w:t>Guarantor’s undertaking approved on …</w:t>
      </w:r>
      <w:r w:rsidRPr="004D1E10">
        <w:rPr>
          <w:rStyle w:val="tw4winMark"/>
          <w:rFonts w:ascii="Times New Roman" w:hAnsi="Times New Roman" w:cs="Times New Roman"/>
          <w:noProof/>
          <w:color w:val="000000" w:themeColor="text1"/>
          <w:lang w:val="sr-Latn-RS"/>
        </w:rPr>
        <w:t>&lt;}100{&gt;</w:t>
      </w:r>
      <w:r w:rsidRPr="004D1E10">
        <w:rPr>
          <w:noProof/>
          <w:color w:val="000000" w:themeColor="text1"/>
          <w:sz w:val="22"/>
          <w:szCs w:val="22"/>
          <w:lang w:val="sr-Latn-RS" w:eastAsia="en-US"/>
        </w:rPr>
        <w:t xml:space="preserve"> </w:t>
      </w:r>
      <w:r w:rsidRPr="004D1E10">
        <w:rPr>
          <w:noProof/>
          <w:color w:val="000000" w:themeColor="text1"/>
          <w:lang w:val="sr-Latn-RS"/>
        </w:rPr>
        <w:t>Obaveza garanta je prihvaćena dana .......................................................................................</w:t>
      </w:r>
    </w:p>
    <w:p w:rsidR="00A4638F" w:rsidRPr="004D1E10" w:rsidRDefault="00A4638F" w:rsidP="006014D4">
      <w:pPr>
        <w:spacing w:after="300"/>
        <w:jc w:val="center"/>
        <w:rPr>
          <w:noProof/>
          <w:color w:val="FF0000"/>
        </w:rPr>
      </w:pPr>
      <w:r w:rsidRPr="004D1E10">
        <w:rPr>
          <w:noProof/>
          <w:color w:val="000000" w:themeColor="text1"/>
          <w:lang w:val="sr-Latn-RS"/>
        </w:rPr>
        <w:t>...................................................................................................................................................... (Pečat i potpis)</w:t>
      </w: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Default="00A4638F" w:rsidP="006014D4">
      <w:pPr>
        <w:jc w:val="both"/>
        <w:rPr>
          <w:noProof/>
          <w:color w:val="000000" w:themeColor="text1"/>
          <w:sz w:val="20"/>
          <w:lang w:val="sr-Latn-RS"/>
        </w:rPr>
      </w:pPr>
    </w:p>
    <w:p w:rsidR="00A4638F" w:rsidRPr="004D1E10" w:rsidRDefault="00A4638F" w:rsidP="006014D4">
      <w:pPr>
        <w:jc w:val="both"/>
        <w:rPr>
          <w:noProof/>
          <w:color w:val="000000" w:themeColor="text1"/>
        </w:rPr>
      </w:pPr>
      <w:r w:rsidRPr="004D1E10">
        <w:rPr>
          <w:noProof/>
          <w:color w:val="000000" w:themeColor="text1"/>
          <w:sz w:val="20"/>
          <w:lang w:val="sr-Latn-RS"/>
        </w:rPr>
        <w:t>__________________________</w:t>
      </w:r>
    </w:p>
    <w:p w:rsidR="00A4638F" w:rsidRPr="004D1E10" w:rsidRDefault="00A4638F" w:rsidP="006014D4">
      <w:pPr>
        <w:jc w:val="both"/>
        <w:rPr>
          <w:noProof/>
          <w:color w:val="000000" w:themeColor="text1"/>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sz w:val="20"/>
          <w:lang w:val="sr-Latn-RS"/>
        </w:rPr>
        <w:t>(</w:t>
      </w:r>
      <w:r w:rsidRPr="004D1E10">
        <w:rPr>
          <w:noProof/>
          <w:vanish/>
          <w:color w:val="000000" w:themeColor="text1"/>
          <w:sz w:val="20"/>
          <w:vertAlign w:val="superscript"/>
          <w:lang w:val="sr-Latn-RS"/>
        </w:rPr>
        <w:t>1</w:t>
      </w:r>
      <w:r w:rsidRPr="004D1E10">
        <w:rPr>
          <w:noProof/>
          <w:vanish/>
          <w:color w:val="000000" w:themeColor="text1"/>
          <w:sz w:val="20"/>
          <w:lang w:val="sr-Latn-RS"/>
        </w:rPr>
        <w:t>) Surname and forename or name of firm.</w:t>
      </w:r>
      <w:r w:rsidRPr="004D1E10">
        <w:rPr>
          <w:rStyle w:val="tw4winMark"/>
          <w:rFonts w:ascii="Times New Roman" w:hAnsi="Times New Roman" w:cs="Times New Roman"/>
          <w:noProof/>
          <w:color w:val="000000" w:themeColor="text1"/>
          <w:lang w:val="sr-Latn-RS"/>
        </w:rPr>
        <w:t>&lt;}100{&gt;</w:t>
      </w:r>
      <w:r w:rsidRPr="004D1E10">
        <w:rPr>
          <w:noProof/>
          <w:color w:val="000000" w:themeColor="text1"/>
          <w:sz w:val="20"/>
          <w:lang w:val="sr-Latn-RS"/>
        </w:rPr>
        <w:t>(</w:t>
      </w:r>
      <w:r w:rsidRPr="004D1E10">
        <w:rPr>
          <w:noProof/>
          <w:color w:val="000000" w:themeColor="text1"/>
          <w:sz w:val="20"/>
          <w:vertAlign w:val="superscript"/>
          <w:lang w:val="sr-Latn-RS"/>
        </w:rPr>
        <w:t>1</w:t>
      </w:r>
      <w:r w:rsidRPr="004D1E10">
        <w:rPr>
          <w:noProof/>
          <w:color w:val="000000" w:themeColor="text1"/>
          <w:sz w:val="20"/>
          <w:lang w:val="sr-Latn-RS"/>
        </w:rPr>
        <w:t>) Prezime i ime ili naziv privrednog subjekta</w:t>
      </w:r>
      <w:r w:rsidRPr="004D1E10">
        <w:rPr>
          <w:rStyle w:val="tw4winMark"/>
          <w:rFonts w:ascii="Times New Roman" w:hAnsi="Times New Roman" w:cs="Times New Roman"/>
          <w:noProof/>
          <w:color w:val="000000" w:themeColor="text1"/>
          <w:lang w:val="sr-Latn-RS"/>
        </w:rPr>
        <w:t>&lt;0}</w:t>
      </w:r>
    </w:p>
    <w:p w:rsidR="00A4638F" w:rsidRPr="004D1E10" w:rsidRDefault="00A4638F" w:rsidP="006014D4">
      <w:pPr>
        <w:jc w:val="both"/>
        <w:rPr>
          <w:noProof/>
          <w:color w:val="FF0000"/>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sz w:val="20"/>
          <w:lang w:val="sr-Latn-RS"/>
        </w:rPr>
        <w:t>(</w:t>
      </w:r>
      <w:r w:rsidRPr="004D1E10">
        <w:rPr>
          <w:noProof/>
          <w:vanish/>
          <w:color w:val="000000" w:themeColor="text1"/>
          <w:sz w:val="20"/>
          <w:vertAlign w:val="superscript"/>
          <w:lang w:val="sr-Latn-RS"/>
        </w:rPr>
        <w:t>2</w:t>
      </w:r>
      <w:r w:rsidRPr="004D1E10">
        <w:rPr>
          <w:noProof/>
          <w:vanish/>
          <w:color w:val="000000" w:themeColor="text1"/>
          <w:sz w:val="20"/>
          <w:lang w:val="sr-Latn-RS"/>
        </w:rPr>
        <w:t>) Full address.</w:t>
      </w:r>
      <w:r w:rsidRPr="004D1E10">
        <w:rPr>
          <w:rStyle w:val="tw4winMark"/>
          <w:rFonts w:ascii="Times New Roman" w:hAnsi="Times New Roman" w:cs="Times New Roman"/>
          <w:noProof/>
          <w:color w:val="000000" w:themeColor="text1"/>
          <w:lang w:val="sr-Latn-RS"/>
        </w:rPr>
        <w:t>&lt;}100{&gt;</w:t>
      </w:r>
      <w:r w:rsidRPr="004D1E10">
        <w:rPr>
          <w:noProof/>
          <w:color w:val="000000" w:themeColor="text1"/>
          <w:sz w:val="20"/>
          <w:lang w:val="sr-Latn-RS"/>
        </w:rPr>
        <w:t>(</w:t>
      </w:r>
      <w:r w:rsidRPr="004D1E10">
        <w:rPr>
          <w:noProof/>
          <w:color w:val="000000" w:themeColor="text1"/>
          <w:sz w:val="20"/>
          <w:vertAlign w:val="superscript"/>
          <w:lang w:val="sr-Latn-RS"/>
        </w:rPr>
        <w:t>2</w:t>
      </w:r>
      <w:r w:rsidRPr="004D1E10">
        <w:rPr>
          <w:noProof/>
          <w:color w:val="000000" w:themeColor="text1"/>
          <w:sz w:val="20"/>
          <w:lang w:val="sr-Latn-RS"/>
        </w:rPr>
        <w:t>) Puna adresa</w:t>
      </w:r>
      <w:r w:rsidRPr="004D1E10">
        <w:rPr>
          <w:rStyle w:val="tw4winMark"/>
          <w:rFonts w:ascii="Times New Roman" w:hAnsi="Times New Roman" w:cs="Times New Roman"/>
          <w:noProof/>
          <w:color w:val="FF0000"/>
          <w:lang w:val="sr-Latn-RS"/>
        </w:rPr>
        <w:t>&lt;0}</w:t>
      </w:r>
    </w:p>
    <w:p w:rsidR="00A4638F" w:rsidRDefault="00A4638F" w:rsidP="006014D4">
      <w:pPr>
        <w:jc w:val="both"/>
        <w:rPr>
          <w:noProof/>
          <w:color w:val="000000" w:themeColor="text1"/>
          <w:sz w:val="20"/>
          <w:lang w:val="sr-Latn-RS"/>
        </w:rPr>
        <w:sectPr w:rsidR="00A4638F" w:rsidSect="00790BEA">
          <w:type w:val="continuous"/>
          <w:pgSz w:w="11907" w:h="16840" w:code="9"/>
          <w:pgMar w:top="1440" w:right="1440" w:bottom="1440" w:left="1440" w:header="720" w:footer="283" w:gutter="0"/>
          <w:cols w:space="720"/>
          <w:titlePg/>
          <w:docGrid w:linePitch="360"/>
        </w:sect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sz w:val="20"/>
          <w:lang w:val="sr-Latn-RS"/>
        </w:rPr>
        <w:t>(</w:t>
      </w:r>
      <w:r w:rsidRPr="004D1E10">
        <w:rPr>
          <w:noProof/>
          <w:vanish/>
          <w:color w:val="000000" w:themeColor="text1"/>
          <w:sz w:val="20"/>
          <w:vertAlign w:val="superscript"/>
          <w:lang w:val="sr-Latn-RS"/>
        </w:rPr>
        <w:t>5</w:t>
      </w:r>
      <w:r w:rsidRPr="004D1E10">
        <w:rPr>
          <w:noProof/>
          <w:vanish/>
          <w:color w:val="000000" w:themeColor="text1"/>
          <w:sz w:val="20"/>
          <w:lang w:val="sr-Latn-RS"/>
        </w:rPr>
        <w:t>) The signature must be preceded by the following in the signatory’s own handwriting:</w:t>
      </w:r>
      <w:r w:rsidRPr="004D1E10">
        <w:rPr>
          <w:rStyle w:val="tw4winMark"/>
          <w:rFonts w:ascii="Times New Roman" w:hAnsi="Times New Roman" w:cs="Times New Roman"/>
          <w:noProof/>
          <w:color w:val="000000" w:themeColor="text1"/>
          <w:lang w:val="sr-Latn-RS"/>
        </w:rPr>
        <w:t>&lt;}100{&gt;</w:t>
      </w:r>
      <w:r w:rsidRPr="004D1E10">
        <w:rPr>
          <w:noProof/>
          <w:color w:val="000000" w:themeColor="text1"/>
          <w:sz w:val="20"/>
          <w:lang w:val="sr-Latn-RS"/>
        </w:rPr>
        <w:t>(</w:t>
      </w:r>
      <w:r w:rsidRPr="004D1E10">
        <w:rPr>
          <w:noProof/>
          <w:color w:val="000000" w:themeColor="text1"/>
          <w:sz w:val="20"/>
          <w:vertAlign w:val="superscript"/>
          <w:lang w:val="sr-Latn-RS"/>
        </w:rPr>
        <w:t>3</w:t>
      </w:r>
      <w:r w:rsidRPr="004D1E10">
        <w:rPr>
          <w:noProof/>
          <w:color w:val="000000" w:themeColor="text1"/>
          <w:sz w:val="20"/>
          <w:lang w:val="sr-Latn-RS"/>
        </w:rPr>
        <w:t>) Potpisu mora prethoditi sledeća napomena koju potpisnik svojeručno upisuje:</w:t>
      </w:r>
      <w:r w:rsidRPr="004D1E10">
        <w:rPr>
          <w:rStyle w:val="tw4winMark"/>
          <w:rFonts w:ascii="Times New Roman" w:hAnsi="Times New Roman" w:cs="Times New Roman"/>
          <w:noProof/>
          <w:color w:val="000000" w:themeColor="text1"/>
          <w:lang w:val="sr-Latn-RS"/>
        </w:rPr>
        <w:t>&lt;0}</w:t>
      </w:r>
      <w:r w:rsidRPr="004D1E10">
        <w:rPr>
          <w:noProof/>
          <w:color w:val="000000" w:themeColor="text1"/>
          <w:lang w:val="sr-Latn-RS"/>
        </w:rPr>
        <w:t xml:space="preserve"> </w:t>
      </w:r>
      <w:r w:rsidRPr="004D1E10">
        <w:rPr>
          <w:rStyle w:val="tw4winMark"/>
          <w:rFonts w:ascii="Times New Roman" w:hAnsi="Times New Roman" w:cs="Times New Roman"/>
          <w:noProof/>
          <w:color w:val="000000" w:themeColor="text1"/>
          <w:lang w:val="sr-Latn-RS"/>
        </w:rPr>
        <w:t>{0&gt;</w:t>
      </w:r>
      <w:r w:rsidRPr="004D1E10">
        <w:rPr>
          <w:noProof/>
          <w:vanish/>
          <w:color w:val="000000" w:themeColor="text1"/>
          <w:sz w:val="20"/>
          <w:lang w:val="sr-Latn-RS"/>
        </w:rPr>
        <w:t>‘Valid as guarantee voucher’.</w:t>
      </w:r>
      <w:r w:rsidRPr="004D1E10">
        <w:rPr>
          <w:rStyle w:val="tw4winMark"/>
          <w:rFonts w:ascii="Times New Roman" w:hAnsi="Times New Roman" w:cs="Times New Roman"/>
          <w:noProof/>
          <w:color w:val="000000" w:themeColor="text1"/>
          <w:lang w:val="sr-Latn-RS"/>
        </w:rPr>
        <w:t>&lt;}99{&gt;</w:t>
      </w:r>
      <w:r w:rsidRPr="004D1E10">
        <w:rPr>
          <w:noProof/>
          <w:color w:val="000000" w:themeColor="text1"/>
          <w:sz w:val="20"/>
          <w:lang w:val="sr-Latn-RS"/>
        </w:rPr>
        <w:t>„Važi kao kupon obezbeđenja”.</w:t>
      </w:r>
    </w:p>
    <w:p w:rsidR="00A4638F" w:rsidRPr="004D1E10" w:rsidRDefault="00A4638F" w:rsidP="006014D4">
      <w:pPr>
        <w:jc w:val="both"/>
        <w:rPr>
          <w:noProof/>
          <w:color w:val="FF0000"/>
        </w:rPr>
      </w:pPr>
      <w:r w:rsidRPr="004D1E10">
        <w:rPr>
          <w:rStyle w:val="tw4winMark"/>
          <w:rFonts w:ascii="Times New Roman" w:hAnsi="Times New Roman" w:cs="Times New Roman"/>
          <w:noProof/>
          <w:color w:val="FF0000"/>
          <w:lang w:val="sr-Latn-RS"/>
        </w:rPr>
        <w:lastRenderedPageBreak/>
        <w:t>&lt;0}</w:t>
      </w:r>
    </w:p>
    <w:p w:rsidR="00A4638F" w:rsidRDefault="00A4638F" w:rsidP="006014D4">
      <w:pPr>
        <w:rPr>
          <w:noProof/>
          <w:color w:val="FF0000"/>
          <w:lang w:val="sr-Latn-RS"/>
        </w:rPr>
        <w:sectPr w:rsidR="00A4638F" w:rsidSect="00977066">
          <w:pgSz w:w="11907" w:h="16840" w:code="9"/>
          <w:pgMar w:top="1440" w:right="1440" w:bottom="1440" w:left="1440" w:header="720" w:footer="283" w:gutter="0"/>
          <w:cols w:space="720"/>
          <w:titlePg/>
          <w:docGrid w:linePitch="360"/>
        </w:sectPr>
      </w:pPr>
    </w:p>
    <w:p w:rsidR="00A4638F" w:rsidRPr="004D1E10" w:rsidRDefault="00A4638F" w:rsidP="006014D4">
      <w:pPr>
        <w:spacing w:after="300"/>
        <w:jc w:val="right"/>
        <w:rPr>
          <w:b/>
          <w:noProof/>
          <w:color w:val="FF0000"/>
        </w:rPr>
      </w:pPr>
      <w:r w:rsidRPr="004D1E10">
        <w:rPr>
          <w:b/>
          <w:noProof/>
          <w:lang w:val="sr-Latn-RS"/>
        </w:rPr>
        <w:t xml:space="preserve">PRILOG </w:t>
      </w:r>
      <w:r>
        <w:rPr>
          <w:b/>
          <w:noProof/>
          <w:lang w:val="sr-Latn-RS"/>
        </w:rPr>
        <w:t>8</w:t>
      </w:r>
      <w:r w:rsidRPr="004D1E10">
        <w:rPr>
          <w:b/>
          <w:noProof/>
          <w:lang w:val="sr-Latn-RS"/>
        </w:rPr>
        <w:t xml:space="preserve"> </w:t>
      </w:r>
    </w:p>
    <w:p w:rsidR="00A4638F" w:rsidRDefault="00A4638F" w:rsidP="006014D4">
      <w:pPr>
        <w:spacing w:after="300"/>
        <w:jc w:val="center"/>
        <w:rPr>
          <w:b/>
          <w:noProof/>
          <w:lang w:val="sr-Latn-RS"/>
        </w:rPr>
      </w:pPr>
    </w:p>
    <w:p w:rsidR="00A4638F" w:rsidRPr="004D1E10" w:rsidRDefault="00A4638F" w:rsidP="006014D4">
      <w:pPr>
        <w:spacing w:after="300"/>
        <w:jc w:val="center"/>
        <w:rPr>
          <w:b/>
          <w:noProof/>
          <w:color w:val="000000" w:themeColor="text1"/>
          <w:lang w:val="sr-Latn-RS"/>
        </w:rPr>
      </w:pPr>
      <w:r w:rsidRPr="004D1E10">
        <w:rPr>
          <w:b/>
          <w:noProof/>
          <w:lang w:val="sr-Latn-RS"/>
        </w:rPr>
        <w:t>GARANCIJA – POJEDINAČNO OBEZBEĐENJE</w:t>
      </w:r>
      <w:r w:rsidRPr="004D1E10">
        <w:rPr>
          <w:b/>
          <w:noProof/>
          <w:color w:val="FF0000"/>
          <w:lang w:val="sr-Latn-RS"/>
        </w:rPr>
        <w:t xml:space="preserve"> </w:t>
      </w:r>
      <w:r w:rsidRPr="004D1E10">
        <w:rPr>
          <w:b/>
          <w:noProof/>
          <w:color w:val="000000" w:themeColor="text1"/>
          <w:lang w:val="sr-Latn-RS"/>
        </w:rPr>
        <w:t>U OBLIKU KUPONA</w:t>
      </w:r>
      <w:r w:rsidRPr="004D1E10">
        <w:rPr>
          <w:rStyle w:val="tw4winMark"/>
          <w:rFonts w:ascii="Times New Roman" w:hAnsi="Times New Roman" w:cs="Times New Roman"/>
          <w:b/>
          <w:noProof/>
          <w:color w:val="000000" w:themeColor="text1"/>
          <w:lang w:val="sr-Latn-RS"/>
        </w:rPr>
        <w:t>&lt;0}</w:t>
      </w:r>
    </w:p>
    <w:p w:rsidR="00A4638F" w:rsidRPr="00FC01FA" w:rsidRDefault="00A4638F" w:rsidP="006014D4">
      <w:pPr>
        <w:widowControl w:val="0"/>
        <w:autoSpaceDE w:val="0"/>
        <w:autoSpaceDN w:val="0"/>
        <w:adjustRightInd w:val="0"/>
        <w:spacing w:line="315" w:lineRule="exact"/>
        <w:rPr>
          <w:noProof/>
          <w:lang w:val="ru-RU"/>
        </w:rPr>
      </w:pPr>
    </w:p>
    <w:p w:rsidR="00A4638F" w:rsidRPr="00816146" w:rsidRDefault="00A4638F" w:rsidP="006014D4">
      <w:pPr>
        <w:jc w:val="center"/>
        <w:rPr>
          <w:i/>
          <w:noProof/>
        </w:rPr>
      </w:pPr>
      <w:r w:rsidRPr="00816146">
        <w:rPr>
          <w:i/>
          <w:noProof/>
          <w:lang w:val="sr-Latn-RS"/>
        </w:rPr>
        <w:t>I. Obaveza koju je preuzeo garant</w:t>
      </w:r>
    </w:p>
    <w:p w:rsidR="00A4638F" w:rsidRPr="00FC01FA" w:rsidRDefault="00A4638F" w:rsidP="006014D4">
      <w:pPr>
        <w:widowControl w:val="0"/>
        <w:autoSpaceDE w:val="0"/>
        <w:autoSpaceDN w:val="0"/>
        <w:adjustRightInd w:val="0"/>
        <w:spacing w:line="119" w:lineRule="exact"/>
        <w:jc w:val="center"/>
        <w:rPr>
          <w:noProof/>
          <w:lang w:val="ru-RU"/>
        </w:rPr>
      </w:pPr>
    </w:p>
    <w:p w:rsidR="00A4638F" w:rsidRDefault="00A4638F" w:rsidP="006014D4">
      <w:pPr>
        <w:widowControl w:val="0"/>
        <w:overflowPunct w:val="0"/>
        <w:autoSpaceDE w:val="0"/>
        <w:autoSpaceDN w:val="0"/>
        <w:adjustRightInd w:val="0"/>
        <w:spacing w:line="236" w:lineRule="auto"/>
        <w:jc w:val="both"/>
        <w:rPr>
          <w:noProof/>
          <w:lang w:val="sr-Latn-RS"/>
        </w:rPr>
      </w:pPr>
    </w:p>
    <w:p w:rsidR="00A4638F" w:rsidRPr="00FC01FA" w:rsidRDefault="00A4638F" w:rsidP="006014D4">
      <w:pPr>
        <w:widowControl w:val="0"/>
        <w:overflowPunct w:val="0"/>
        <w:autoSpaceDE w:val="0"/>
        <w:autoSpaceDN w:val="0"/>
        <w:adjustRightInd w:val="0"/>
        <w:spacing w:line="236" w:lineRule="auto"/>
        <w:jc w:val="both"/>
        <w:rPr>
          <w:noProof/>
          <w:lang w:val="ru-RU"/>
        </w:rPr>
      </w:pPr>
      <w:r w:rsidRPr="00FC01FA">
        <w:rPr>
          <w:noProof/>
          <w:lang w:val="sr-Latn-RS"/>
        </w:rPr>
        <w:t>1</w:t>
      </w:r>
      <w:r>
        <w:rPr>
          <w:noProof/>
          <w:lang w:val="sr-Latn-RS"/>
        </w:rPr>
        <w:t>.</w:t>
      </w:r>
      <w:r w:rsidRPr="00F17298">
        <w:rPr>
          <w:noProof/>
          <w:lang w:val="sr-Latn-RS"/>
        </w:rPr>
        <w:t xml:space="preserve"> </w:t>
      </w:r>
      <w:r>
        <w:rPr>
          <w:noProof/>
          <w:lang w:val="sr-Latn-RS"/>
        </w:rPr>
        <w:t>Dole potpisani</w:t>
      </w:r>
      <w:r w:rsidRPr="007B3362">
        <w:rPr>
          <w:noProof/>
          <w:vertAlign w:val="superscript"/>
          <w:lang w:val="sr-Latn-RS"/>
        </w:rPr>
        <w:t>1</w:t>
      </w:r>
      <w:r>
        <w:rPr>
          <w:noProof/>
          <w:lang w:val="sr-Latn-RS"/>
        </w:rPr>
        <w:t xml:space="preserve"> ...................................................................</w:t>
      </w:r>
      <w:r>
        <w:rPr>
          <w:rStyle w:val="tw4winMark"/>
          <w:noProof/>
          <w:lang w:val="sr-Latn-RS"/>
        </w:rPr>
        <w:t>&lt;0}{0&gt;</w:t>
      </w:r>
      <w:r>
        <w:rPr>
          <w:noProof/>
          <w:vanish/>
          <w:color w:val="0070C0"/>
          <w:lang w:val="sr-Latn-RS"/>
        </w:rPr>
        <w:t>Resident at (</w:t>
      </w:r>
      <w:r>
        <w:rPr>
          <w:noProof/>
          <w:vanish/>
          <w:vertAlign w:val="superscript"/>
          <w:lang w:val="sr-Latn-RS"/>
        </w:rPr>
        <w:t>2</w:t>
      </w:r>
      <w:r>
        <w:rPr>
          <w:noProof/>
          <w:vanish/>
          <w:color w:val="0070C0"/>
          <w:lang w:val="sr-Latn-RS"/>
        </w:rPr>
        <w:t>) ….</w:t>
      </w:r>
      <w:r>
        <w:rPr>
          <w:rStyle w:val="tw4winMark"/>
          <w:noProof/>
          <w:lang w:val="sr-Latn-RS"/>
        </w:rPr>
        <w:t>&lt;}100{&gt;</w:t>
      </w:r>
      <w:r w:rsidRPr="00CB1B2D">
        <w:rPr>
          <w:noProof/>
          <w:lang w:val="sr-Latn-RS"/>
        </w:rPr>
        <w:t>sa prebivalištem u</w:t>
      </w:r>
      <w:r w:rsidRPr="007B3362">
        <w:rPr>
          <w:noProof/>
          <w:vertAlign w:val="superscript"/>
          <w:lang w:val="sr-Latn-RS"/>
        </w:rPr>
        <w:t>2</w:t>
      </w:r>
      <w:r>
        <w:rPr>
          <w:noProof/>
          <w:lang w:val="sr-Latn-RS"/>
        </w:rPr>
        <w:t xml:space="preserve"> ..............................</w:t>
      </w:r>
      <w:r>
        <w:rPr>
          <w:rStyle w:val="tw4winMark"/>
          <w:noProof/>
          <w:lang w:val="sr-Latn-RS"/>
        </w:rPr>
        <w:t>{0&gt;</w:t>
      </w:r>
      <w:r>
        <w:rPr>
          <w:noProof/>
          <w:vanish/>
          <w:color w:val="0070C0"/>
          <w:lang w:val="sr-Latn-RS"/>
        </w:rPr>
        <w:t>hereby jointly and severally guarantees, at the office of guarantee of …</w:t>
      </w:r>
      <w:r>
        <w:rPr>
          <w:rStyle w:val="tw4winMark"/>
          <w:noProof/>
          <w:lang w:val="sr-Latn-RS"/>
        </w:rPr>
        <w:t>&lt;}100{&gt;</w:t>
      </w:r>
      <w:r w:rsidRPr="00E83963">
        <w:rPr>
          <w:noProof/>
          <w:lang w:val="sr-Latn-RS"/>
        </w:rPr>
        <w:t>ovim zaje</w:t>
      </w:r>
      <w:r>
        <w:rPr>
          <w:noProof/>
          <w:lang w:val="sr-Latn-RS"/>
        </w:rPr>
        <w:t>dnički i pojedinačno (solidarno) garantuje, u  carinskom organu obezbeđenja ..............................................................................</w:t>
      </w:r>
      <w:r>
        <w:rPr>
          <w:rStyle w:val="tw4winMark"/>
          <w:noProof/>
          <w:lang w:val="sr-Latn-RS"/>
        </w:rPr>
        <w:t>{0&gt;</w:t>
      </w:r>
      <w:r>
        <w:rPr>
          <w:noProof/>
          <w:vanish/>
          <w:color w:val="0070C0"/>
          <w:lang w:val="sr-Latn-RS"/>
        </w:rPr>
        <w:t>up to a maximum amount of …</w:t>
      </w:r>
      <w:r>
        <w:rPr>
          <w:rStyle w:val="tw4winMark"/>
          <w:noProof/>
          <w:lang w:val="sr-Latn-RS"/>
        </w:rPr>
        <w:t>&lt;}100{&gt;</w:t>
      </w:r>
      <w:r>
        <w:rPr>
          <w:noProof/>
          <w:lang w:val="sr-Latn-RS"/>
        </w:rPr>
        <w:t>do maksimalnog iznosa od ...................................................................</w:t>
      </w:r>
      <w:r>
        <w:rPr>
          <w:rStyle w:val="tw4winMark"/>
          <w:noProof/>
          <w:lang w:val="sr-Latn-RS"/>
        </w:rPr>
        <w:t>&lt;0}</w:t>
      </w:r>
      <w:r w:rsidRPr="00BC46E9">
        <w:rPr>
          <w:noProof/>
          <w:color w:val="000000" w:themeColor="text1"/>
          <w:lang w:val="sr-Latn-RS"/>
        </w:rPr>
        <w:t xml:space="preserve">za </w:t>
      </w:r>
      <w:r w:rsidRPr="00FC01FA">
        <w:rPr>
          <w:noProof/>
          <w:lang w:val="sr-Latn-RS"/>
        </w:rPr>
        <w:t xml:space="preserve">za Evropsku uniju (koja obuhvata Kraljevinu Belgiju, Republiku Bugarsku, Češku Republiku, Kraljevinu Dansku, Saveznu Republiku Nemačku, Republiku Estoniju, Helensku Republiku, Republiku Hrvatsku, Kraljevinu Španiju, Francusku Republiku, Irsku, Republiku Italiju, Republiku Kipar, Republiku Letoniju, Republiku Litvaniju, Veliko Vojvodstvo Luksemburga, Mađarsku, Republiku Maltu, Kraljevinu Holandiju, Republiku Austriju, Republiku Poljsku, Portugalsku Republiku, Rumuniju, Republiku Sloveniju, Slovačku Republiku, Republiku Finsku, Kraljevinu Švedsku, Ujedinjeno Kraljevstvo Velike Britanije i Severne Irske i Republiku Island, Republiku </w:t>
      </w:r>
      <w:r>
        <w:rPr>
          <w:noProof/>
          <w:lang w:val="sr-Latn-RS"/>
        </w:rPr>
        <w:t xml:space="preserve">Severnu </w:t>
      </w:r>
      <w:r w:rsidRPr="00FC01FA">
        <w:rPr>
          <w:noProof/>
          <w:lang w:val="sr-Latn-RS"/>
        </w:rPr>
        <w:t>Makedoniju, Kraljevinu Norvešku, Republiku Srbiju, Švajcarsku Konfederaciju, Republiku Tursku, Kneževinu Andoru, Republiku San Marino</w:t>
      </w:r>
      <w:r w:rsidRPr="00816146">
        <w:rPr>
          <w:noProof/>
          <w:vertAlign w:val="superscript"/>
          <w:lang w:val="sr-Latn-RS"/>
        </w:rPr>
        <w:t>3</w:t>
      </w:r>
      <w:r w:rsidRPr="00FC01FA">
        <w:rPr>
          <w:noProof/>
          <w:lang w:val="sr-Latn-RS"/>
        </w:rPr>
        <w:t>, za svaki iznos za koji nosilac postupka jeste ili može da postane odgovoran gore navedenim zemljama za dug u vidu dažbina i drugih prispelih naknada koje se primenjuju na izvoz ili uvoz robe koja je stavljena u zajednički tranzitni postupak ili tranzitni postupak Unije, za koje se dole potpisani obavezao da će izdati kupone pojedinačne garancije do najvišeg iznosa od 10.000 evra po kuponu.</w:t>
      </w:r>
    </w:p>
    <w:p w:rsidR="00A4638F" w:rsidRPr="00FC01FA" w:rsidRDefault="00A4638F" w:rsidP="006014D4">
      <w:pPr>
        <w:widowControl w:val="0"/>
        <w:autoSpaceDE w:val="0"/>
        <w:autoSpaceDN w:val="0"/>
        <w:adjustRightInd w:val="0"/>
        <w:spacing w:line="193" w:lineRule="exact"/>
        <w:rPr>
          <w:noProof/>
          <w:lang w:val="ru-RU"/>
        </w:rPr>
      </w:pPr>
    </w:p>
    <w:p w:rsidR="00A4638F" w:rsidRPr="00FC01FA" w:rsidRDefault="00A4638F" w:rsidP="006014D4">
      <w:pPr>
        <w:widowControl w:val="0"/>
        <w:overflowPunct w:val="0"/>
        <w:autoSpaceDE w:val="0"/>
        <w:autoSpaceDN w:val="0"/>
        <w:adjustRightInd w:val="0"/>
        <w:spacing w:line="231" w:lineRule="auto"/>
        <w:jc w:val="both"/>
        <w:rPr>
          <w:noProof/>
          <w:lang w:val="ru-RU"/>
        </w:rPr>
      </w:pPr>
      <w:r w:rsidRPr="00FC01FA">
        <w:rPr>
          <w:noProof/>
          <w:lang w:val="sr-Latn-RS"/>
        </w:rPr>
        <w:t>2. Dole potpisani se obavezuje da će izvršiti plaćanje na prvi pisani zahtev nadležnih organa zemalja iz tačke 1, a bez mogućnosti odlaganja plaćanja traženih iznosa duže od 30 dana od dana podnošenja zahteva, do 10.000 evra po kuponu pojedinačne garancije, osim ako on ili ona ili bilo koje drugo zainteresovano lice pre isteka tog roka ne dokaže nadležnim organima, da je radnja na propisan način okončana.</w:t>
      </w:r>
    </w:p>
    <w:p w:rsidR="00A4638F" w:rsidRPr="00FC01FA" w:rsidRDefault="00A4638F" w:rsidP="006014D4">
      <w:pPr>
        <w:widowControl w:val="0"/>
        <w:autoSpaceDE w:val="0"/>
        <w:autoSpaceDN w:val="0"/>
        <w:adjustRightInd w:val="0"/>
        <w:spacing w:line="182" w:lineRule="exact"/>
        <w:rPr>
          <w:noProof/>
          <w:lang w:val="ru-RU"/>
        </w:rPr>
      </w:pPr>
    </w:p>
    <w:p w:rsidR="00A4638F" w:rsidRPr="00FC01FA" w:rsidRDefault="00A4638F" w:rsidP="006014D4">
      <w:pPr>
        <w:widowControl w:val="0"/>
        <w:overflowPunct w:val="0"/>
        <w:autoSpaceDE w:val="0"/>
        <w:autoSpaceDN w:val="0"/>
        <w:adjustRightInd w:val="0"/>
        <w:spacing w:line="231" w:lineRule="auto"/>
        <w:ind w:right="20"/>
        <w:jc w:val="both"/>
        <w:rPr>
          <w:noProof/>
          <w:lang w:val="ru-RU"/>
        </w:rPr>
      </w:pPr>
      <w:r w:rsidRPr="00FC01FA">
        <w:rPr>
          <w:noProof/>
          <w:lang w:val="sr-Latn-RS"/>
        </w:rPr>
        <w:t>Na zahtev dole potpisanog i iz svakog razloga koji se smatra opravdanim, nadležni organi mogu produžiti rok od 30 dana računajući od dana podnošenja zahteva za plaćanje, u kom on ili ona ima obavezu da izvrši plaćanje traženih iznosa. Troškovi nastali odobravanjem tog dodatnog roka, naročito kamate, moraju se obračunati tako da iznos bude jednak onom koji bi bio naplaćen pod sličnim uslovima na novčanom ili finansijskom tržištu u predmetnoj zemlji.</w:t>
      </w:r>
    </w:p>
    <w:p w:rsidR="00A4638F" w:rsidRPr="00FC01FA" w:rsidRDefault="00A4638F" w:rsidP="006014D4">
      <w:pPr>
        <w:widowControl w:val="0"/>
        <w:autoSpaceDE w:val="0"/>
        <w:autoSpaceDN w:val="0"/>
        <w:adjustRightInd w:val="0"/>
        <w:spacing w:line="182" w:lineRule="exact"/>
        <w:rPr>
          <w:noProof/>
          <w:lang w:val="ru-RU"/>
        </w:rPr>
      </w:pPr>
    </w:p>
    <w:p w:rsidR="00A4638F" w:rsidRPr="00FC01FA" w:rsidRDefault="00A4638F" w:rsidP="006014D4">
      <w:pPr>
        <w:widowControl w:val="0"/>
        <w:overflowPunct w:val="0"/>
        <w:autoSpaceDE w:val="0"/>
        <w:autoSpaceDN w:val="0"/>
        <w:adjustRightInd w:val="0"/>
        <w:spacing w:line="229" w:lineRule="auto"/>
        <w:jc w:val="both"/>
        <w:rPr>
          <w:noProof/>
          <w:lang w:val="sr-Latn-RS"/>
        </w:rPr>
      </w:pPr>
      <w:r w:rsidRPr="00FC01FA">
        <w:rPr>
          <w:noProof/>
          <w:lang w:val="sr-Latn-RS"/>
        </w:rPr>
        <w:t xml:space="preserve">3. Ova isprava važi od dana kada je prihvati </w:t>
      </w:r>
      <w:r>
        <w:rPr>
          <w:noProof/>
          <w:lang w:val="sr-Latn-RS"/>
        </w:rPr>
        <w:t>carinski organ obezbeđenja</w:t>
      </w:r>
      <w:r w:rsidRPr="00FC01FA">
        <w:rPr>
          <w:noProof/>
          <w:lang w:val="sr-Latn-RS"/>
        </w:rPr>
        <w:t>. Dole potpisani ostaje odgovoran za plaćanje svakog duga koji nastane u toku zajedničkog tranzitnog postupka ili tranzitnog postupka Unije, koji je obuhvaćen ovom ispravom i koji je započeo pre stupanja na snagu bilo kakvog otkazivanja ili ukidanja garancije, čak i ako je zahtev za naplatu podnet posle tog datuma.</w:t>
      </w:r>
    </w:p>
    <w:p w:rsidR="00A4638F" w:rsidRPr="00FC01FA" w:rsidRDefault="00A4638F" w:rsidP="006014D4">
      <w:pPr>
        <w:widowControl w:val="0"/>
        <w:autoSpaceDE w:val="0"/>
        <w:autoSpaceDN w:val="0"/>
        <w:adjustRightInd w:val="0"/>
        <w:rPr>
          <w:noProof/>
          <w:lang w:val="sr-Latn-RS"/>
        </w:rPr>
      </w:pPr>
    </w:p>
    <w:p w:rsidR="00A4638F" w:rsidRDefault="00A4638F" w:rsidP="006014D4">
      <w:pPr>
        <w:widowControl w:val="0"/>
        <w:overflowPunct w:val="0"/>
        <w:autoSpaceDE w:val="0"/>
        <w:autoSpaceDN w:val="0"/>
        <w:adjustRightInd w:val="0"/>
        <w:spacing w:line="214" w:lineRule="auto"/>
        <w:ind w:right="40"/>
        <w:jc w:val="both"/>
        <w:rPr>
          <w:noProof/>
          <w:lang w:val="sr-Latn-RS"/>
        </w:rPr>
      </w:pPr>
      <w:bookmarkStart w:id="8" w:name="page110"/>
      <w:bookmarkEnd w:id="8"/>
    </w:p>
    <w:p w:rsidR="00A4638F" w:rsidRPr="00FC01FA" w:rsidRDefault="00A4638F" w:rsidP="006014D4">
      <w:pPr>
        <w:widowControl w:val="0"/>
        <w:overflowPunct w:val="0"/>
        <w:autoSpaceDE w:val="0"/>
        <w:autoSpaceDN w:val="0"/>
        <w:adjustRightInd w:val="0"/>
        <w:spacing w:line="214" w:lineRule="auto"/>
        <w:ind w:right="40"/>
        <w:jc w:val="both"/>
        <w:rPr>
          <w:noProof/>
          <w:lang w:val="ru-RU"/>
        </w:rPr>
      </w:pPr>
      <w:r w:rsidRPr="00FC01FA">
        <w:rPr>
          <w:noProof/>
          <w:lang w:val="sr-Latn-RS"/>
        </w:rPr>
        <w:t xml:space="preserve">4. Za potrebe ove </w:t>
      </w:r>
      <w:r>
        <w:rPr>
          <w:noProof/>
          <w:lang w:val="sr-Latn-RS"/>
        </w:rPr>
        <w:t>garancije</w:t>
      </w:r>
      <w:r w:rsidRPr="00FC01FA">
        <w:rPr>
          <w:noProof/>
          <w:lang w:val="sr-Latn-RS"/>
        </w:rPr>
        <w:t>, dole potpisani navodi svoju adresu za dostavljanje</w:t>
      </w:r>
      <w:r w:rsidRPr="00FC01FA">
        <w:rPr>
          <w:noProof/>
          <w:vertAlign w:val="superscript"/>
          <w:lang w:val="sr-Latn-RS"/>
        </w:rPr>
        <w:t>4</w:t>
      </w:r>
      <w:r w:rsidRPr="00FC01FA">
        <w:rPr>
          <w:noProof/>
          <w:lang w:val="sr-Latn-RS"/>
        </w:rPr>
        <w:t xml:space="preserve">  u svakoj od ostalih zemalja navedenih u tački 1 kao: </w:t>
      </w:r>
    </w:p>
    <w:p w:rsidR="00A4638F" w:rsidRPr="00FC01FA" w:rsidRDefault="00A4638F" w:rsidP="006014D4">
      <w:pPr>
        <w:widowControl w:val="0"/>
        <w:autoSpaceDE w:val="0"/>
        <w:autoSpaceDN w:val="0"/>
        <w:adjustRightInd w:val="0"/>
        <w:spacing w:line="107" w:lineRule="exact"/>
        <w:rPr>
          <w:noProof/>
          <w:lang w:val="ru-RU"/>
        </w:rPr>
      </w:pPr>
    </w:p>
    <w:tbl>
      <w:tblPr>
        <w:tblW w:w="0" w:type="auto"/>
        <w:tblInd w:w="10" w:type="dxa"/>
        <w:tblLayout w:type="fixed"/>
        <w:tblCellMar>
          <w:left w:w="0" w:type="dxa"/>
          <w:right w:w="0" w:type="dxa"/>
        </w:tblCellMar>
        <w:tblLook w:val="0000" w:firstRow="0" w:lastRow="0" w:firstColumn="0" w:lastColumn="0" w:noHBand="0" w:noVBand="0"/>
      </w:tblPr>
      <w:tblGrid>
        <w:gridCol w:w="4640"/>
        <w:gridCol w:w="4600"/>
      </w:tblGrid>
      <w:tr w:rsidR="00A4638F" w:rsidRPr="00FC01FA" w:rsidTr="00207EB3">
        <w:trPr>
          <w:trHeight w:val="400"/>
        </w:trPr>
        <w:tc>
          <w:tcPr>
            <w:tcW w:w="4640" w:type="dxa"/>
            <w:tcBorders>
              <w:top w:val="single" w:sz="8" w:space="0" w:color="auto"/>
              <w:left w:val="single" w:sz="8" w:space="0" w:color="auto"/>
              <w:bottom w:val="nil"/>
              <w:right w:val="single" w:sz="8" w:space="0" w:color="auto"/>
            </w:tcBorders>
            <w:vAlign w:val="bottom"/>
          </w:tcPr>
          <w:p w:rsidR="00A4638F" w:rsidRPr="00FC01FA" w:rsidRDefault="00A4638F" w:rsidP="00207EB3">
            <w:pPr>
              <w:widowControl w:val="0"/>
              <w:autoSpaceDE w:val="0"/>
              <w:autoSpaceDN w:val="0"/>
              <w:adjustRightInd w:val="0"/>
              <w:ind w:left="120"/>
              <w:rPr>
                <w:noProof/>
              </w:rPr>
            </w:pPr>
            <w:r w:rsidRPr="00FC01FA">
              <w:rPr>
                <w:noProof/>
                <w:lang w:val="sr-Latn-RS"/>
              </w:rPr>
              <w:t>Zemlja</w:t>
            </w:r>
          </w:p>
        </w:tc>
        <w:tc>
          <w:tcPr>
            <w:tcW w:w="4600" w:type="dxa"/>
            <w:tcBorders>
              <w:top w:val="single" w:sz="8" w:space="0" w:color="auto"/>
              <w:left w:val="nil"/>
              <w:bottom w:val="nil"/>
              <w:right w:val="single" w:sz="8" w:space="0" w:color="auto"/>
            </w:tcBorders>
            <w:vAlign w:val="bottom"/>
          </w:tcPr>
          <w:p w:rsidR="00A4638F" w:rsidRPr="00FC01FA" w:rsidRDefault="00A4638F" w:rsidP="00207EB3">
            <w:pPr>
              <w:widowControl w:val="0"/>
              <w:autoSpaceDE w:val="0"/>
              <w:autoSpaceDN w:val="0"/>
              <w:adjustRightInd w:val="0"/>
              <w:ind w:left="80"/>
              <w:rPr>
                <w:noProof/>
                <w:lang w:val="ru-RU"/>
              </w:rPr>
            </w:pPr>
            <w:r w:rsidRPr="00FC01FA">
              <w:rPr>
                <w:noProof/>
                <w:lang w:val="sr-Latn-RS"/>
              </w:rPr>
              <w:t>Prezime i ime ili naziv firme,</w:t>
            </w:r>
          </w:p>
        </w:tc>
      </w:tr>
      <w:tr w:rsidR="00A4638F" w:rsidRPr="00FC01FA" w:rsidTr="00207EB3">
        <w:trPr>
          <w:trHeight w:val="279"/>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lang w:val="ru-RU"/>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 xml:space="preserve"> i puna adresa</w:t>
            </w:r>
          </w:p>
        </w:tc>
      </w:tr>
      <w:tr w:rsidR="00A4638F" w:rsidRPr="00FC01FA" w:rsidTr="00207EB3">
        <w:trPr>
          <w:trHeight w:val="390"/>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bl>
    <w:p w:rsidR="00A4638F" w:rsidRPr="00FC01FA" w:rsidRDefault="00A4638F" w:rsidP="006014D4">
      <w:pPr>
        <w:widowControl w:val="0"/>
        <w:autoSpaceDE w:val="0"/>
        <w:autoSpaceDN w:val="0"/>
        <w:adjustRightInd w:val="0"/>
        <w:spacing w:line="173" w:lineRule="exact"/>
        <w:rPr>
          <w:noProof/>
        </w:rPr>
      </w:pPr>
    </w:p>
    <w:p w:rsidR="00A4638F" w:rsidRPr="00FC01FA" w:rsidRDefault="00A4638F" w:rsidP="006014D4">
      <w:pPr>
        <w:widowControl w:val="0"/>
        <w:overflowPunct w:val="0"/>
        <w:autoSpaceDE w:val="0"/>
        <w:autoSpaceDN w:val="0"/>
        <w:adjustRightInd w:val="0"/>
        <w:spacing w:line="223" w:lineRule="auto"/>
        <w:ind w:right="40"/>
        <w:jc w:val="both"/>
        <w:rPr>
          <w:noProof/>
          <w:lang w:val="ru-RU"/>
        </w:rPr>
      </w:pPr>
      <w:r w:rsidRPr="00FC01FA">
        <w:rPr>
          <w:noProof/>
          <w:lang w:val="sr-Latn-RS"/>
        </w:rPr>
        <w:t>Dole potpisani potvrđuje da prihvata da su mu bila uredno dostavljena sva pisma i obaveštenja, kao i sve formalnosti i postupci u vezi sa ovom obavezom, upućeni ili izvršeni u pisanom obliku na jednu od (službenih) adresa za dostavljanje.</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overflowPunct w:val="0"/>
        <w:autoSpaceDE w:val="0"/>
        <w:autoSpaceDN w:val="0"/>
        <w:adjustRightInd w:val="0"/>
        <w:spacing w:line="214" w:lineRule="auto"/>
        <w:ind w:right="40"/>
        <w:jc w:val="both"/>
        <w:rPr>
          <w:noProof/>
          <w:lang w:val="ru-RU"/>
        </w:rPr>
      </w:pPr>
      <w:r w:rsidRPr="00FC01FA">
        <w:rPr>
          <w:noProof/>
          <w:lang w:val="sr-Latn-RS"/>
        </w:rPr>
        <w:t>Dole potpisani priznaje nadležnost sudova u mestima gde je njena/njegova (službena) adresa za dostavljanje.</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ind w:right="20"/>
        <w:jc w:val="both"/>
        <w:rPr>
          <w:noProof/>
          <w:lang w:val="ru-RU"/>
        </w:rPr>
      </w:pPr>
      <w:r w:rsidRPr="00FC01FA">
        <w:rPr>
          <w:noProof/>
          <w:lang w:val="sr-Latn-RS"/>
        </w:rPr>
        <w:t xml:space="preserve">Dole potpisani se obavezuje da neće menjati adresu za dostavljanje ili, ako on ili ona mora da promeni jednu ili više adresa, da će o tome unapred obavestiti </w:t>
      </w:r>
      <w:r>
        <w:rPr>
          <w:noProof/>
          <w:lang w:val="sr-Latn-RS"/>
        </w:rPr>
        <w:t>carinski organ obezbeđenja.</w:t>
      </w:r>
    </w:p>
    <w:p w:rsidR="00A4638F" w:rsidRPr="004D1E10" w:rsidRDefault="00141D9F" w:rsidP="006014D4">
      <w:pPr>
        <w:autoSpaceDE w:val="0"/>
        <w:autoSpaceDN w:val="0"/>
        <w:adjustRightInd w:val="0"/>
        <w:spacing w:after="120"/>
        <w:jc w:val="both"/>
        <w:rPr>
          <w:noProof/>
          <w:lang w:val="ru-RU" w:eastAsia="en-US"/>
        </w:rPr>
      </w:pPr>
      <w:r>
        <w:rPr>
          <w:noProof/>
          <w:lang w:val="sr-Latn-RS" w:eastAsia="en-US"/>
        </w:rPr>
        <w:t>U</w:t>
      </w:r>
      <w:r w:rsidR="00A4638F" w:rsidRPr="004D1E10">
        <w:rPr>
          <w:noProof/>
          <w:lang w:val="ru-RU" w:eastAsia="en-US"/>
        </w:rPr>
        <w:t xml:space="preserve"> .................................................................................................................................................. </w:t>
      </w:r>
    </w:p>
    <w:p w:rsidR="00A4638F" w:rsidRPr="004D1E10" w:rsidRDefault="00141D9F" w:rsidP="006014D4">
      <w:pPr>
        <w:autoSpaceDE w:val="0"/>
        <w:autoSpaceDN w:val="0"/>
        <w:adjustRightInd w:val="0"/>
        <w:spacing w:after="120"/>
        <w:jc w:val="both"/>
        <w:rPr>
          <w:noProof/>
          <w:lang w:val="ru-RU" w:eastAsia="en-US"/>
        </w:rPr>
      </w:pPr>
      <w:r>
        <w:rPr>
          <w:noProof/>
          <w:lang w:val="sr-Latn-RS" w:eastAsia="en-US"/>
        </w:rPr>
        <w:t>dana</w:t>
      </w:r>
      <w:r w:rsidR="00A4638F" w:rsidRPr="004D1E10">
        <w:rPr>
          <w:noProof/>
          <w:lang w:val="ru-RU" w:eastAsia="en-US"/>
        </w:rPr>
        <w:t xml:space="preserve">  ............................................................................................................................................</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autoSpaceDE w:val="0"/>
        <w:autoSpaceDN w:val="0"/>
        <w:adjustRightInd w:val="0"/>
        <w:ind w:left="4320"/>
        <w:rPr>
          <w:noProof/>
          <w:vertAlign w:val="superscript"/>
          <w:lang w:val="ru-RU"/>
        </w:rPr>
      </w:pPr>
      <w:r w:rsidRPr="00FC01FA">
        <w:rPr>
          <w:noProof/>
          <w:lang w:val="sr-Latn-RS"/>
        </w:rPr>
        <w:t>(Potpis)</w:t>
      </w:r>
      <w:r w:rsidRPr="00FC01FA">
        <w:rPr>
          <w:noProof/>
          <w:vertAlign w:val="superscript"/>
          <w:lang w:val="sr-Latn-RS"/>
        </w:rPr>
        <w:t>5</w:t>
      </w:r>
    </w:p>
    <w:p w:rsidR="00A4638F" w:rsidRPr="00FC01FA" w:rsidRDefault="00A4638F" w:rsidP="006014D4">
      <w:pPr>
        <w:widowControl w:val="0"/>
        <w:autoSpaceDE w:val="0"/>
        <w:autoSpaceDN w:val="0"/>
        <w:adjustRightInd w:val="0"/>
        <w:spacing w:line="200" w:lineRule="exact"/>
        <w:rPr>
          <w:noProof/>
          <w:lang w:val="ru-RU"/>
        </w:rPr>
      </w:pPr>
    </w:p>
    <w:p w:rsidR="00A4638F" w:rsidRPr="00FC01FA" w:rsidRDefault="00A4638F" w:rsidP="006014D4">
      <w:pPr>
        <w:widowControl w:val="0"/>
        <w:autoSpaceDE w:val="0"/>
        <w:autoSpaceDN w:val="0"/>
        <w:adjustRightInd w:val="0"/>
        <w:spacing w:line="317"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i/>
          <w:iCs/>
          <w:noProof/>
          <w:lang w:val="sr-Latn-RS"/>
        </w:rPr>
        <w:t xml:space="preserve">II. Prihvatanje od strane </w:t>
      </w:r>
      <w:r>
        <w:rPr>
          <w:i/>
          <w:iCs/>
          <w:noProof/>
          <w:lang w:val="sr-Latn-RS"/>
        </w:rPr>
        <w:t>carinskog organa obezbeđenja</w:t>
      </w:r>
    </w:p>
    <w:p w:rsidR="00A4638F" w:rsidRPr="00FC01FA" w:rsidRDefault="00A4638F" w:rsidP="006014D4">
      <w:pPr>
        <w:widowControl w:val="0"/>
        <w:autoSpaceDE w:val="0"/>
        <w:autoSpaceDN w:val="0"/>
        <w:adjustRightInd w:val="0"/>
        <w:spacing w:line="176" w:lineRule="exact"/>
        <w:rPr>
          <w:noProof/>
          <w:lang w:val="ru-RU"/>
        </w:rPr>
      </w:pPr>
    </w:p>
    <w:p w:rsidR="00A4638F" w:rsidRPr="00FC01FA" w:rsidRDefault="00A4638F" w:rsidP="006014D4">
      <w:pPr>
        <w:widowControl w:val="0"/>
        <w:overflowPunct w:val="0"/>
        <w:autoSpaceDE w:val="0"/>
        <w:autoSpaceDN w:val="0"/>
        <w:adjustRightInd w:val="0"/>
        <w:spacing w:line="214" w:lineRule="auto"/>
        <w:ind w:right="20"/>
        <w:rPr>
          <w:noProof/>
          <w:lang w:val="ru-RU"/>
        </w:rPr>
      </w:pPr>
      <w:r>
        <w:rPr>
          <w:noProof/>
          <w:lang w:val="sr-Latn-RS"/>
        </w:rPr>
        <w:t>Carinski organ obezbeđenja</w:t>
      </w:r>
      <w:r w:rsidRPr="00FC01FA">
        <w:rPr>
          <w:noProof/>
          <w:lang w:val="sr-Latn-RS"/>
        </w:rPr>
        <w:t>……………</w:t>
      </w:r>
      <w:r>
        <w:rPr>
          <w:noProof/>
          <w:lang w:val="sr-Latn-RS"/>
        </w:rPr>
        <w:t>............</w:t>
      </w:r>
      <w:r w:rsidRPr="00FC01FA">
        <w:rPr>
          <w:noProof/>
          <w:lang w:val="sr-Latn-RS"/>
        </w:rPr>
        <w:t>…………………………</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spacing w:line="2" w:lineRule="exact"/>
        <w:rPr>
          <w:noProof/>
          <w:lang w:val="ru-RU"/>
        </w:rPr>
      </w:pPr>
    </w:p>
    <w:p w:rsidR="00A4638F" w:rsidRPr="007C1506" w:rsidRDefault="00A4638F" w:rsidP="006014D4">
      <w:pPr>
        <w:widowControl w:val="0"/>
        <w:autoSpaceDE w:val="0"/>
        <w:autoSpaceDN w:val="0"/>
        <w:adjustRightInd w:val="0"/>
        <w:rPr>
          <w:noProof/>
          <w:lang w:val="sr-Latn-RS"/>
        </w:rPr>
      </w:pPr>
      <w:r w:rsidRPr="00FC01FA">
        <w:rPr>
          <w:noProof/>
          <w:lang w:val="sr-Latn-RS"/>
        </w:rPr>
        <w:t>……………………………………………………………</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14" w:lineRule="auto"/>
        <w:ind w:right="20"/>
        <w:rPr>
          <w:noProof/>
          <w:lang w:val="ru-RU"/>
        </w:rPr>
      </w:pPr>
      <w:r>
        <w:rPr>
          <w:noProof/>
          <w:lang w:val="sr-Latn-RS"/>
        </w:rPr>
        <w:t>Obaveza garanta je</w:t>
      </w:r>
      <w:r w:rsidRPr="00FC01FA">
        <w:rPr>
          <w:noProof/>
          <w:lang w:val="sr-Latn-RS"/>
        </w:rPr>
        <w:t xml:space="preserve"> prihvaćena dana……………………………………………</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rPr>
          <w:noProof/>
          <w:lang w:val="ru-RU"/>
        </w:rPr>
      </w:pPr>
      <w:r>
        <w:rPr>
          <w:noProof/>
          <w:lang w:val="sr-Latn-RS"/>
        </w:rPr>
        <w:t>...........</w:t>
      </w:r>
      <w:r w:rsidRPr="00FC01FA">
        <w:rPr>
          <w:noProof/>
          <w:lang w:val="sr-Latn-RS"/>
        </w:rPr>
        <w:t>………………………………………………………………</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spacing w:line="121" w:lineRule="exact"/>
        <w:rPr>
          <w:noProof/>
          <w:lang w:val="ru-RU"/>
        </w:rPr>
      </w:pPr>
    </w:p>
    <w:p w:rsidR="00A4638F" w:rsidRPr="00FC01FA" w:rsidRDefault="00A4638F" w:rsidP="006014D4">
      <w:pPr>
        <w:widowControl w:val="0"/>
        <w:autoSpaceDE w:val="0"/>
        <w:autoSpaceDN w:val="0"/>
        <w:adjustRightInd w:val="0"/>
        <w:ind w:left="5880"/>
        <w:rPr>
          <w:noProof/>
          <w:lang w:val="sr-Latn-RS"/>
        </w:rPr>
      </w:pPr>
      <w:r w:rsidRPr="00FC01FA">
        <w:rPr>
          <w:noProof/>
          <w:lang w:val="sr-Latn-RS"/>
        </w:rPr>
        <w:t>(Pečat i potpis)</w:t>
      </w:r>
    </w:p>
    <w:p w:rsidR="00A4638F" w:rsidRPr="00FC01FA" w:rsidRDefault="00A4638F" w:rsidP="006014D4">
      <w:pPr>
        <w:widowControl w:val="0"/>
        <w:autoSpaceDE w:val="0"/>
        <w:autoSpaceDN w:val="0"/>
        <w:adjustRightInd w:val="0"/>
        <w:ind w:left="5880"/>
        <w:rPr>
          <w:noProof/>
          <w:lang w:val="sr-Latn-RS"/>
        </w:rPr>
      </w:pPr>
    </w:p>
    <w:p w:rsidR="00A4638F" w:rsidRPr="00FC01FA" w:rsidRDefault="00A4638F" w:rsidP="006014D4">
      <w:pPr>
        <w:widowControl w:val="0"/>
        <w:autoSpaceDE w:val="0"/>
        <w:autoSpaceDN w:val="0"/>
        <w:adjustRightInd w:val="0"/>
        <w:ind w:left="120"/>
        <w:rPr>
          <w:iCs/>
          <w:noProof/>
          <w:lang w:val="sr-Latn-RS"/>
        </w:rPr>
      </w:pPr>
    </w:p>
    <w:p w:rsidR="00A4638F" w:rsidRPr="004D1E10" w:rsidRDefault="00A4638F" w:rsidP="006014D4">
      <w:pPr>
        <w:jc w:val="both"/>
        <w:rPr>
          <w:noProof/>
          <w:color w:val="000000" w:themeColor="text1"/>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sz w:val="20"/>
          <w:lang w:val="sr-Latn-RS"/>
        </w:rPr>
        <w:t>(</w:t>
      </w:r>
      <w:r w:rsidRPr="004D1E10">
        <w:rPr>
          <w:noProof/>
          <w:vanish/>
          <w:color w:val="000000" w:themeColor="text1"/>
          <w:sz w:val="20"/>
          <w:vertAlign w:val="superscript"/>
          <w:lang w:val="sr-Latn-RS"/>
        </w:rPr>
        <w:t>1</w:t>
      </w:r>
      <w:r w:rsidRPr="004D1E10">
        <w:rPr>
          <w:noProof/>
          <w:vanish/>
          <w:color w:val="000000" w:themeColor="text1"/>
          <w:sz w:val="20"/>
          <w:lang w:val="sr-Latn-RS"/>
        </w:rPr>
        <w:t>) Surname and forename or name of firm.</w:t>
      </w:r>
      <w:r w:rsidRPr="004D1E10">
        <w:rPr>
          <w:rStyle w:val="tw4winMark"/>
          <w:rFonts w:ascii="Times New Roman" w:hAnsi="Times New Roman" w:cs="Times New Roman"/>
          <w:noProof/>
          <w:color w:val="000000" w:themeColor="text1"/>
          <w:lang w:val="sr-Latn-RS"/>
        </w:rPr>
        <w:t>&lt;}100{&gt;</w:t>
      </w:r>
      <w:r w:rsidRPr="004D1E10">
        <w:rPr>
          <w:noProof/>
          <w:color w:val="000000" w:themeColor="text1"/>
          <w:sz w:val="20"/>
          <w:vertAlign w:val="superscript"/>
          <w:lang w:val="sr-Latn-RS"/>
        </w:rPr>
        <w:t>1</w:t>
      </w:r>
      <w:r w:rsidRPr="004D1E10">
        <w:rPr>
          <w:noProof/>
          <w:color w:val="000000" w:themeColor="text1"/>
          <w:sz w:val="20"/>
          <w:lang w:val="sr-Latn-RS"/>
        </w:rPr>
        <w:t xml:space="preserve"> Prezime i ime ili naziv privrednog subjekta</w:t>
      </w:r>
      <w:r w:rsidRPr="004D1E10">
        <w:rPr>
          <w:rStyle w:val="tw4winMark"/>
          <w:rFonts w:ascii="Times New Roman" w:hAnsi="Times New Roman" w:cs="Times New Roman"/>
          <w:noProof/>
          <w:color w:val="000000" w:themeColor="text1"/>
          <w:lang w:val="sr-Latn-RS"/>
        </w:rPr>
        <w:t>&lt;0}</w:t>
      </w:r>
    </w:p>
    <w:p w:rsidR="00A4638F" w:rsidRDefault="00A4638F" w:rsidP="006014D4">
      <w:pPr>
        <w:widowControl w:val="0"/>
        <w:autoSpaceDE w:val="0"/>
        <w:autoSpaceDN w:val="0"/>
        <w:adjustRightInd w:val="0"/>
        <w:rPr>
          <w:noProof/>
          <w:color w:val="000000" w:themeColor="text1"/>
          <w:sz w:val="20"/>
          <w:lang w:val="sr-Latn-RS"/>
        </w:rPr>
      </w:pPr>
      <w:r w:rsidRPr="004D1E10">
        <w:rPr>
          <w:rStyle w:val="tw4winMark"/>
          <w:rFonts w:ascii="Times New Roman" w:hAnsi="Times New Roman" w:cs="Times New Roman"/>
          <w:noProof/>
          <w:color w:val="000000" w:themeColor="text1"/>
          <w:lang w:val="sr-Latn-RS"/>
        </w:rPr>
        <w:t>{0&gt;</w:t>
      </w:r>
      <w:r w:rsidRPr="004D1E10">
        <w:rPr>
          <w:noProof/>
          <w:vanish/>
          <w:color w:val="000000" w:themeColor="text1"/>
          <w:sz w:val="20"/>
          <w:lang w:val="sr-Latn-RS"/>
        </w:rPr>
        <w:t>(</w:t>
      </w:r>
      <w:r w:rsidRPr="004D1E10">
        <w:rPr>
          <w:noProof/>
          <w:vanish/>
          <w:color w:val="000000" w:themeColor="text1"/>
          <w:sz w:val="20"/>
          <w:vertAlign w:val="superscript"/>
          <w:lang w:val="sr-Latn-RS"/>
        </w:rPr>
        <w:t>2</w:t>
      </w:r>
      <w:r w:rsidRPr="004D1E10">
        <w:rPr>
          <w:noProof/>
          <w:vanish/>
          <w:color w:val="000000" w:themeColor="text1"/>
          <w:sz w:val="20"/>
          <w:lang w:val="sr-Latn-RS"/>
        </w:rPr>
        <w:t>) Full address.</w:t>
      </w:r>
      <w:r w:rsidRPr="004D1E10">
        <w:rPr>
          <w:rStyle w:val="tw4winMark"/>
          <w:rFonts w:ascii="Times New Roman" w:hAnsi="Times New Roman" w:cs="Times New Roman"/>
          <w:noProof/>
          <w:color w:val="000000" w:themeColor="text1"/>
          <w:lang w:val="sr-Latn-RS"/>
        </w:rPr>
        <w:t>&lt;}100{&gt;</w:t>
      </w:r>
      <w:r w:rsidRPr="004D1E10">
        <w:rPr>
          <w:noProof/>
          <w:color w:val="000000" w:themeColor="text1"/>
          <w:sz w:val="20"/>
          <w:vertAlign w:val="superscript"/>
          <w:lang w:val="sr-Latn-RS"/>
        </w:rPr>
        <w:t>2</w:t>
      </w:r>
      <w:r w:rsidRPr="004D1E10">
        <w:rPr>
          <w:noProof/>
          <w:color w:val="000000" w:themeColor="text1"/>
          <w:sz w:val="20"/>
          <w:lang w:val="sr-Latn-RS"/>
        </w:rPr>
        <w:t xml:space="preserve"> Puna adresa</w:t>
      </w:r>
    </w:p>
    <w:p w:rsidR="00A4638F" w:rsidRPr="00816146" w:rsidRDefault="00A4638F" w:rsidP="006014D4">
      <w:pPr>
        <w:widowControl w:val="0"/>
        <w:autoSpaceDE w:val="0"/>
        <w:autoSpaceDN w:val="0"/>
        <w:adjustRightInd w:val="0"/>
        <w:rPr>
          <w:iCs/>
          <w:noProof/>
          <w:sz w:val="20"/>
        </w:rPr>
      </w:pPr>
      <w:r>
        <w:rPr>
          <w:noProof/>
          <w:color w:val="000000" w:themeColor="text1"/>
          <w:sz w:val="20"/>
          <w:vertAlign w:val="superscript"/>
          <w:lang w:val="sr-Latn-RS"/>
        </w:rPr>
        <w:t xml:space="preserve">3 </w:t>
      </w:r>
      <w:r w:rsidRPr="00816146">
        <w:rPr>
          <w:noProof/>
          <w:sz w:val="20"/>
          <w:lang w:val="sr-Latn-RS"/>
        </w:rPr>
        <w:t>Upućivanje na Kneževinu Andoru i Republiku San Marino primenjuje se samo na tranzitne postupke  Unije</w:t>
      </w:r>
    </w:p>
    <w:p w:rsidR="00A4638F" w:rsidRPr="00816146" w:rsidRDefault="00A4638F" w:rsidP="006014D4">
      <w:pPr>
        <w:widowControl w:val="0"/>
        <w:autoSpaceDE w:val="0"/>
        <w:autoSpaceDN w:val="0"/>
        <w:adjustRightInd w:val="0"/>
        <w:rPr>
          <w:iCs/>
          <w:noProof/>
        </w:rPr>
      </w:pPr>
      <w:r>
        <w:rPr>
          <w:iCs/>
          <w:noProof/>
          <w:vertAlign w:val="superscript"/>
          <w:lang w:val="sr-Latn-RS"/>
        </w:rPr>
        <w:t>4</w:t>
      </w:r>
      <w:r>
        <w:rPr>
          <w:iCs/>
          <w:noProof/>
          <w:lang w:val="sr-Latn-RS"/>
        </w:rPr>
        <w:t xml:space="preserve"> </w:t>
      </w:r>
      <w:r w:rsidRPr="00FC01FA">
        <w:rPr>
          <w:noProof/>
          <w:sz w:val="20"/>
          <w:szCs w:val="20"/>
          <w:lang w:val="sr-Latn-RS"/>
        </w:rPr>
        <w:t>Ako, po zakonu zemlje, nema odredbi o adresi za dostavljanje, garant u toj zemlji imenuje zastupnika ovlašćenog za primanje saopštenja naslovljenih na njega tako da se potvrda iz podstava 2. i isprava iz podstava 4. tačke 4. sastavljaju na način dat u tim podstavovima. Sudovi u mestima u kojima se nalaze adrese za dostavu garanta ili adrese njegovih predstavnika nadležni su za sporove vezane uz ovu garanciju.</w:t>
      </w:r>
    </w:p>
    <w:p w:rsidR="00A4638F" w:rsidRDefault="00A4638F" w:rsidP="006014D4">
      <w:pPr>
        <w:widowControl w:val="0"/>
        <w:autoSpaceDE w:val="0"/>
        <w:autoSpaceDN w:val="0"/>
        <w:adjustRightInd w:val="0"/>
        <w:jc w:val="both"/>
        <w:rPr>
          <w:noProof/>
          <w:sz w:val="20"/>
          <w:szCs w:val="20"/>
          <w:lang w:val="ru-RU"/>
        </w:rPr>
        <w:sectPr w:rsidR="00A4638F" w:rsidSect="00790BEA">
          <w:type w:val="continuous"/>
          <w:pgSz w:w="11907" w:h="16840" w:code="9"/>
          <w:pgMar w:top="1440" w:right="1440" w:bottom="1440" w:left="1440" w:header="720" w:footer="283" w:gutter="0"/>
          <w:cols w:space="720"/>
          <w:titlePg/>
          <w:docGrid w:linePitch="360"/>
        </w:sectPr>
      </w:pPr>
      <w:r w:rsidRPr="00FC01FA">
        <w:rPr>
          <w:iCs/>
          <w:noProof/>
          <w:sz w:val="20"/>
          <w:szCs w:val="20"/>
          <w:lang w:val="ru-RU"/>
        </w:rPr>
        <w:t xml:space="preserve">5 </w:t>
      </w:r>
      <w:r w:rsidRPr="00FC01FA">
        <w:rPr>
          <w:noProof/>
          <w:sz w:val="20"/>
          <w:szCs w:val="20"/>
          <w:lang w:val="sr-Latn-RS"/>
        </w:rPr>
        <w:t>Lice koje potpisuje dokument mora uneti sledeće podatke pre svog potpisa: „Važi kao garantni kupon”</w:t>
      </w:r>
      <w:r w:rsidRPr="00FC01FA">
        <w:rPr>
          <w:noProof/>
          <w:sz w:val="20"/>
          <w:szCs w:val="20"/>
          <w:lang w:val="ru-RU"/>
        </w:rPr>
        <w:t>.</w:t>
      </w:r>
    </w:p>
    <w:p w:rsidR="00A4638F" w:rsidRDefault="00A4638F" w:rsidP="006014D4">
      <w:pPr>
        <w:widowControl w:val="0"/>
        <w:autoSpaceDE w:val="0"/>
        <w:autoSpaceDN w:val="0"/>
        <w:adjustRightInd w:val="0"/>
        <w:jc w:val="both"/>
        <w:rPr>
          <w:noProof/>
          <w:sz w:val="20"/>
          <w:szCs w:val="20"/>
          <w:lang w:val="ru-RU"/>
        </w:rPr>
        <w:sectPr w:rsidR="00A4638F" w:rsidSect="00977066">
          <w:pgSz w:w="11907" w:h="16840" w:code="9"/>
          <w:pgMar w:top="1440" w:right="1440" w:bottom="1440" w:left="1440" w:header="720" w:footer="283" w:gutter="0"/>
          <w:cols w:space="720"/>
          <w:titlePg/>
          <w:docGrid w:linePitch="360"/>
        </w:sectPr>
      </w:pPr>
    </w:p>
    <w:p w:rsidR="00A4638F" w:rsidRPr="00817141" w:rsidRDefault="00A4638F" w:rsidP="006014D4">
      <w:pPr>
        <w:spacing w:after="240"/>
        <w:jc w:val="right"/>
        <w:rPr>
          <w:b/>
          <w:noProof/>
          <w:lang w:val="sr-Latn-RS"/>
        </w:rPr>
      </w:pPr>
      <w:r w:rsidRPr="00817141">
        <w:rPr>
          <w:rStyle w:val="tw4winMark"/>
          <w:b/>
          <w:noProof/>
          <w:lang w:val="sr-Latn-RS"/>
        </w:rPr>
        <w:t>&lt;0}</w:t>
      </w:r>
      <w:r w:rsidRPr="00817141">
        <w:rPr>
          <w:b/>
          <w:noProof/>
          <w:lang w:val="sr-Latn-RS"/>
        </w:rPr>
        <w:t>PRILOG</w:t>
      </w:r>
      <w:r w:rsidRPr="00817141">
        <w:rPr>
          <w:rStyle w:val="tw4winMark"/>
          <w:b/>
          <w:noProof/>
          <w:lang w:val="sr-Latn-RS"/>
        </w:rPr>
        <w:t>{ 0&gt;</w:t>
      </w:r>
      <w:r w:rsidRPr="00817141">
        <w:rPr>
          <w:b/>
          <w:noProof/>
          <w:vanish/>
          <w:lang w:val="sr-Latn-RS"/>
        </w:rPr>
        <w:t>ANNEX 32-06</w:t>
      </w:r>
      <w:r w:rsidRPr="00817141">
        <w:rPr>
          <w:rStyle w:val="tw4winMark"/>
          <w:b/>
          <w:noProof/>
          <w:lang w:val="sr-Latn-RS"/>
        </w:rPr>
        <w:t>&lt;}100{&gt;</w:t>
      </w:r>
      <w:r>
        <w:rPr>
          <w:b/>
          <w:noProof/>
          <w:lang w:val="sr-Latn-RS"/>
        </w:rPr>
        <w:t xml:space="preserve"> 9</w:t>
      </w:r>
    </w:p>
    <w:p w:rsidR="00A4638F" w:rsidRPr="00817141" w:rsidRDefault="00A4638F" w:rsidP="006014D4">
      <w:pPr>
        <w:spacing w:after="300"/>
        <w:jc w:val="center"/>
        <w:rPr>
          <w:b/>
          <w:noProof/>
          <w:color w:val="000000" w:themeColor="text1"/>
        </w:rPr>
      </w:pPr>
      <w:r w:rsidRPr="00817141">
        <w:rPr>
          <w:rStyle w:val="tw4winMark"/>
          <w:b/>
          <w:noProof/>
          <w:color w:val="000000" w:themeColor="text1"/>
          <w:lang w:val="sr-Latn-RS"/>
        </w:rPr>
        <w:t>{0&gt;</w:t>
      </w:r>
      <w:r w:rsidRPr="00817141">
        <w:rPr>
          <w:b/>
          <w:noProof/>
          <w:vanish/>
          <w:color w:val="000000" w:themeColor="text1"/>
          <w:lang w:val="sr-Latn-RS"/>
        </w:rPr>
        <w:t>INDIVIDUAL GUARANTEE VOUCHER</w:t>
      </w:r>
      <w:r w:rsidRPr="00817141">
        <w:rPr>
          <w:rStyle w:val="tw4winMark"/>
          <w:b/>
          <w:noProof/>
          <w:color w:val="000000" w:themeColor="text1"/>
          <w:lang w:val="sr-Latn-RS"/>
        </w:rPr>
        <w:t>&lt;}100{&gt;</w:t>
      </w:r>
      <w:r w:rsidRPr="00817141">
        <w:rPr>
          <w:b/>
          <w:noProof/>
          <w:color w:val="000000" w:themeColor="text1"/>
          <w:lang w:val="sr-Latn-RS"/>
        </w:rPr>
        <w:t xml:space="preserve">KUPON </w:t>
      </w:r>
      <w:r w:rsidRPr="00817141">
        <w:rPr>
          <w:b/>
          <w:noProof/>
          <w:color w:val="000000" w:themeColor="text1"/>
          <w:lang w:val="sr-Latn-RS" w:eastAsia="sr-Latn-RS"/>
        </w:rPr>
        <w:t>POJEDINAČNOG OBEZBEĐENJA</w:t>
      </w:r>
      <w:r w:rsidRPr="00817141">
        <w:rPr>
          <w:rStyle w:val="tw4winMark"/>
          <w:b/>
          <w:noProof/>
          <w:color w:val="000000" w:themeColor="text1"/>
          <w:lang w:val="sr-Latn-RS"/>
        </w:rPr>
        <w:t xml:space="preserve"> &lt;0}</w:t>
      </w:r>
    </w:p>
    <w:p w:rsidR="00A4638F" w:rsidRDefault="00A4638F" w:rsidP="006014D4">
      <w:pPr>
        <w:spacing w:line="276" w:lineRule="auto"/>
        <w:jc w:val="center"/>
        <w:rPr>
          <w:b/>
          <w:noProof/>
          <w:color w:val="000000" w:themeColor="text1"/>
          <w:lang w:val="sr-Latn-RS"/>
        </w:rPr>
      </w:pPr>
      <w:r w:rsidRPr="00817141">
        <w:rPr>
          <w:rStyle w:val="tw4winMark"/>
          <w:b/>
          <w:noProof/>
          <w:color w:val="000000" w:themeColor="text1"/>
          <w:lang w:val="sr-Latn-RS"/>
        </w:rPr>
        <w:t>{0&gt;</w:t>
      </w:r>
      <w:r w:rsidRPr="00817141">
        <w:rPr>
          <w:b/>
          <w:noProof/>
          <w:vanish/>
          <w:color w:val="000000" w:themeColor="text1"/>
          <w:lang w:val="sr-Latn-RS"/>
        </w:rPr>
        <w:t>Union/common transit</w:t>
      </w:r>
      <w:r w:rsidRPr="00817141">
        <w:rPr>
          <w:rStyle w:val="tw4winMark"/>
          <w:b/>
          <w:noProof/>
          <w:color w:val="000000" w:themeColor="text1"/>
          <w:lang w:val="sr-Latn-RS"/>
        </w:rPr>
        <w:t>&lt;}100{&gt;</w:t>
      </w:r>
      <w:r w:rsidRPr="00817141">
        <w:rPr>
          <w:b/>
          <w:noProof/>
          <w:color w:val="000000" w:themeColor="text1"/>
          <w:lang w:val="sr-Latn-RS"/>
        </w:rPr>
        <w:t>NACIONALNI / ZAJEDNIČKI POSTUPAK TRANZITA</w:t>
      </w:r>
    </w:p>
    <w:p w:rsidR="00A4638F" w:rsidRPr="00542D69" w:rsidRDefault="00A4638F" w:rsidP="006014D4">
      <w:pPr>
        <w:jc w:val="right"/>
        <w:rPr>
          <w:rStyle w:val="tw4winMark"/>
          <w:rFonts w:ascii="Times New Roman" w:hAnsi="Times New Roman" w:cs="Times New Roman"/>
          <w:noProof/>
          <w:vanish w:val="0"/>
          <w:color w:val="000000" w:themeColor="text1"/>
          <w:sz w:val="20"/>
          <w:szCs w:val="20"/>
          <w:vertAlign w:val="baseline"/>
          <w:lang w:val="sr-Latn-RS"/>
        </w:rPr>
      </w:pPr>
      <w:r w:rsidRPr="00542D69">
        <w:rPr>
          <w:rStyle w:val="tw4winMark"/>
          <w:rFonts w:ascii="Times New Roman" w:hAnsi="Times New Roman" w:cs="Times New Roman"/>
          <w:noProof/>
          <w:vanish w:val="0"/>
          <w:color w:val="000000" w:themeColor="text1"/>
          <w:sz w:val="20"/>
          <w:szCs w:val="20"/>
          <w:vertAlign w:val="baseline"/>
          <w:lang w:val="sr-Latn-RS"/>
        </w:rPr>
        <w:t>Prednja strana</w:t>
      </w:r>
      <w:r w:rsidRPr="00542D69">
        <w:rPr>
          <w:rStyle w:val="tw4winMark"/>
          <w:rFonts w:ascii="Times New Roman" w:hAnsi="Times New Roman" w:cs="Times New Roman"/>
          <w:noProof/>
          <w:color w:val="000000" w:themeColor="text1"/>
          <w:sz w:val="20"/>
          <w:szCs w:val="20"/>
          <w:vertAlign w:val="baseline"/>
          <w:lang w:val="sr-Latn-RS"/>
        </w:rPr>
        <w:t>Prednja strana</w:t>
      </w:r>
    </w:p>
    <w:tbl>
      <w:tblPr>
        <w:tblW w:w="5000" w:type="pct"/>
        <w:tblCellSpacing w:w="0" w:type="dxa"/>
        <w:tblBorders>
          <w:top w:val="inset" w:sz="4" w:space="0" w:color="000000"/>
          <w:left w:val="inset" w:sz="4" w:space="0" w:color="000000"/>
          <w:bottom w:val="inset" w:sz="4" w:space="0" w:color="000000"/>
          <w:right w:val="inset" w:sz="4" w:space="0" w:color="000000"/>
        </w:tblBorders>
        <w:tblCellMar>
          <w:top w:w="15" w:type="dxa"/>
          <w:left w:w="15" w:type="dxa"/>
          <w:bottom w:w="15" w:type="dxa"/>
          <w:right w:w="15" w:type="dxa"/>
        </w:tblCellMar>
        <w:tblLook w:val="04A0" w:firstRow="1" w:lastRow="0" w:firstColumn="1" w:lastColumn="0" w:noHBand="0" w:noVBand="1"/>
      </w:tblPr>
      <w:tblGrid>
        <w:gridCol w:w="9017"/>
      </w:tblGrid>
      <w:tr w:rsidR="00A4638F" w:rsidRPr="00CC3847" w:rsidTr="00207EB3">
        <w:trPr>
          <w:trHeight w:val="2118"/>
          <w:tblCellSpacing w:w="0" w:type="dxa"/>
        </w:trPr>
        <w:tc>
          <w:tcPr>
            <w:tcW w:w="0" w:type="auto"/>
            <w:tcBorders>
              <w:bottom w:val="single" w:sz="4" w:space="0" w:color="auto"/>
            </w:tcBorders>
            <w:noWrap/>
            <w:hideMark/>
          </w:tcPr>
          <w:p w:rsidR="00A4638F" w:rsidRPr="00CC3847" w:rsidRDefault="00A4638F" w:rsidP="00207EB3">
            <w:pPr>
              <w:rPr>
                <w:noProof/>
                <w:color w:val="000000"/>
                <w:sz w:val="18"/>
                <w:szCs w:val="18"/>
                <w:lang w:val="sr-Latn-RS" w:eastAsia="en-US"/>
              </w:rPr>
            </w:pPr>
            <w:r w:rsidRPr="00CC3847">
              <w:rPr>
                <w:noProof/>
                <w:color w:val="000000"/>
                <w:sz w:val="18"/>
                <w:szCs w:val="18"/>
                <w:lang w:val="sr-Latn-RS" w:eastAsia="en-US"/>
              </w:rPr>
              <w:t> </w:t>
            </w:r>
          </w:p>
          <w:tbl>
            <w:tblPr>
              <w:tblpPr w:leftFromText="180" w:rightFromText="180" w:vertAnchor="text" w:horzAnchor="margin" w:tblpY="-40"/>
              <w:tblOverlap w:val="never"/>
              <w:tblW w:w="5000" w:type="pct"/>
              <w:tblCellSpacing w:w="0" w:type="dxa"/>
              <w:tblCellMar>
                <w:top w:w="15" w:type="dxa"/>
                <w:left w:w="15" w:type="dxa"/>
                <w:bottom w:w="15" w:type="dxa"/>
                <w:right w:w="15" w:type="dxa"/>
              </w:tblCellMar>
              <w:tblLook w:val="04A0" w:firstRow="1" w:lastRow="0" w:firstColumn="1" w:lastColumn="0" w:noHBand="0" w:noVBand="1"/>
            </w:tblPr>
            <w:tblGrid>
              <w:gridCol w:w="6905"/>
              <w:gridCol w:w="2062"/>
            </w:tblGrid>
            <w:tr w:rsidR="00A4638F" w:rsidRPr="00CC3847" w:rsidTr="00207EB3">
              <w:trPr>
                <w:tblCellSpacing w:w="0" w:type="dxa"/>
              </w:trPr>
              <w:tc>
                <w:tcPr>
                  <w:tcW w:w="3850" w:type="pct"/>
                  <w:hideMark/>
                </w:tcPr>
                <w:p w:rsidR="00A4638F" w:rsidRPr="00CC3847" w:rsidRDefault="00A4638F" w:rsidP="00207EB3">
                  <w:pPr>
                    <w:spacing w:after="120"/>
                    <w:ind w:left="360" w:right="360"/>
                    <w:rPr>
                      <w:noProof/>
                      <w:color w:val="000000"/>
                      <w:sz w:val="18"/>
                      <w:szCs w:val="18"/>
                      <w:lang w:val="sr-Latn-RS" w:eastAsia="en-US"/>
                    </w:rPr>
                  </w:pPr>
                  <w:r w:rsidRPr="00CC3847">
                    <w:rPr>
                      <w:b/>
                      <w:bCs/>
                      <w:noProof/>
                      <w:color w:val="000000"/>
                      <w:sz w:val="18"/>
                      <w:szCs w:val="18"/>
                      <w:lang w:val="sr-Latn-RS" w:eastAsia="en-US"/>
                    </w:rPr>
                    <w:t>TC 32 - KUPON POJEDINAČNOG OBEZBEĐENJA</w:t>
                  </w:r>
                </w:p>
              </w:tc>
              <w:tc>
                <w:tcPr>
                  <w:tcW w:w="1150" w:type="pct"/>
                  <w:hideMark/>
                </w:tcPr>
                <w:p w:rsidR="00A4638F" w:rsidRPr="00CC3847" w:rsidRDefault="00A4638F" w:rsidP="00207EB3">
                  <w:pPr>
                    <w:spacing w:after="120"/>
                    <w:ind w:right="360"/>
                    <w:jc w:val="right"/>
                    <w:rPr>
                      <w:noProof/>
                      <w:color w:val="000000"/>
                      <w:sz w:val="18"/>
                      <w:szCs w:val="18"/>
                      <w:lang w:val="sr-Latn-RS" w:eastAsia="en-US"/>
                    </w:rPr>
                  </w:pPr>
                  <w:r w:rsidRPr="00CC3847">
                    <w:rPr>
                      <w:noProof/>
                      <w:color w:val="000000"/>
                      <w:sz w:val="18"/>
                      <w:szCs w:val="18"/>
                      <w:lang w:val="sr-Latn-RS" w:eastAsia="en-US"/>
                    </w:rPr>
                    <w:t>A 000 000</w:t>
                  </w:r>
                </w:p>
              </w:tc>
            </w:tr>
          </w:tbl>
          <w:p w:rsidR="00A4638F" w:rsidRDefault="00A4638F" w:rsidP="00207EB3">
            <w:pPr>
              <w:tabs>
                <w:tab w:val="left" w:pos="8370"/>
                <w:tab w:val="left" w:pos="9026"/>
              </w:tabs>
              <w:ind w:left="432" w:right="360"/>
              <w:rPr>
                <w:noProof/>
                <w:color w:val="000000"/>
                <w:sz w:val="18"/>
                <w:szCs w:val="18"/>
                <w:lang w:val="sr-Latn-RS" w:eastAsia="en-US"/>
              </w:rPr>
            </w:pPr>
            <w:r w:rsidRPr="00CC3847">
              <w:rPr>
                <w:noProof/>
                <w:color w:val="000000"/>
                <w:sz w:val="18"/>
                <w:szCs w:val="18"/>
                <w:lang w:val="sr-Latn-RS" w:eastAsia="en-US"/>
              </w:rPr>
              <w:t xml:space="preserve">Izdat </w:t>
            </w:r>
            <w:r>
              <w:rPr>
                <w:noProof/>
                <w:color w:val="000000"/>
                <w:sz w:val="18"/>
                <w:szCs w:val="18"/>
                <w:lang w:val="sr-Latn-RS" w:eastAsia="en-US"/>
              </w:rPr>
              <w:t xml:space="preserve">    </w:t>
            </w:r>
            <w:r w:rsidRPr="00CC3847">
              <w:rPr>
                <w:noProof/>
                <w:color w:val="000000"/>
                <w:sz w:val="18"/>
                <w:szCs w:val="18"/>
                <w:lang w:val="sr-Latn-RS" w:eastAsia="en-US"/>
              </w:rPr>
              <w:t>od</w:t>
            </w:r>
            <w:r>
              <w:rPr>
                <w:noProof/>
                <w:color w:val="000000"/>
                <w:sz w:val="18"/>
                <w:szCs w:val="18"/>
                <w:lang w:val="sr-Latn-RS" w:eastAsia="en-US"/>
              </w:rPr>
              <w:t>........................................................................................................................................................................</w:t>
            </w:r>
          </w:p>
          <w:p w:rsidR="00A4638F" w:rsidRDefault="00A4638F" w:rsidP="00207EB3">
            <w:pPr>
              <w:tabs>
                <w:tab w:val="left" w:pos="8370"/>
                <w:tab w:val="left" w:pos="9026"/>
              </w:tabs>
              <w:ind w:left="432" w:right="360"/>
              <w:rPr>
                <w:noProof/>
                <w:color w:val="000000"/>
                <w:sz w:val="18"/>
                <w:szCs w:val="18"/>
                <w:lang w:val="sr-Latn-RS" w:eastAsia="en-US"/>
              </w:rPr>
            </w:pPr>
            <w:r>
              <w:rPr>
                <w:noProof/>
                <w:color w:val="000000"/>
                <w:sz w:val="18"/>
                <w:szCs w:val="18"/>
                <w:lang w:val="sr-Latn-RS" w:eastAsia="en-US"/>
              </w:rPr>
              <w:t>.............................................................................................................................................................................</w:t>
            </w:r>
          </w:p>
          <w:p w:rsidR="00A4638F" w:rsidRPr="00CC3847" w:rsidRDefault="00A4638F" w:rsidP="00207EB3">
            <w:pPr>
              <w:tabs>
                <w:tab w:val="left" w:pos="8370"/>
                <w:tab w:val="left" w:pos="9026"/>
              </w:tabs>
              <w:spacing w:after="120"/>
              <w:ind w:left="432" w:right="360"/>
              <w:rPr>
                <w:noProof/>
                <w:color w:val="000000"/>
                <w:sz w:val="18"/>
                <w:szCs w:val="18"/>
                <w:lang w:val="sr-Latn-RS" w:eastAsia="en-US"/>
              </w:rPr>
            </w:pPr>
            <w:r w:rsidRPr="00CC3847">
              <w:rPr>
                <w:noProof/>
                <w:color w:val="000000"/>
                <w:sz w:val="18"/>
                <w:szCs w:val="18"/>
                <w:lang w:val="sr-Latn-RS" w:eastAsia="en-US"/>
              </w:rPr>
              <w:br/>
              <w:t xml:space="preserve">(ime/naziv i adresa lica ili </w:t>
            </w:r>
            <w:r>
              <w:rPr>
                <w:noProof/>
                <w:color w:val="000000"/>
                <w:sz w:val="18"/>
                <w:szCs w:val="18"/>
                <w:lang w:val="sr-Latn-RS" w:eastAsia="en-US"/>
              </w:rPr>
              <w:t>privrednog subjekta</w:t>
            </w:r>
            <w:r w:rsidRPr="00CC3847">
              <w:rPr>
                <w:noProof/>
                <w:color w:val="000000"/>
                <w:sz w:val="18"/>
                <w:szCs w:val="18"/>
                <w:lang w:val="sr-Latn-RS" w:eastAsia="en-US"/>
              </w:rPr>
              <w:t>)</w:t>
            </w:r>
          </w:p>
          <w:p w:rsidR="00A4638F" w:rsidRPr="00CC3847" w:rsidRDefault="00A4638F" w:rsidP="00207EB3">
            <w:pPr>
              <w:tabs>
                <w:tab w:val="left" w:pos="450"/>
                <w:tab w:val="left" w:pos="8370"/>
                <w:tab w:val="left" w:pos="9026"/>
              </w:tabs>
              <w:ind w:left="360" w:right="360"/>
              <w:jc w:val="both"/>
              <w:rPr>
                <w:noProof/>
                <w:color w:val="000000"/>
                <w:sz w:val="18"/>
                <w:szCs w:val="18"/>
                <w:lang w:val="sr-Latn-RS" w:eastAsia="en-US"/>
              </w:rPr>
            </w:pPr>
          </w:p>
          <w:p w:rsidR="00A4638F" w:rsidRPr="00CC3847" w:rsidRDefault="00A4638F" w:rsidP="00207EB3">
            <w:pPr>
              <w:tabs>
                <w:tab w:val="left" w:pos="8370"/>
                <w:tab w:val="left" w:pos="9026"/>
              </w:tabs>
              <w:ind w:left="432" w:right="360"/>
              <w:rPr>
                <w:noProof/>
                <w:color w:val="000000"/>
                <w:sz w:val="18"/>
                <w:szCs w:val="18"/>
                <w:lang w:val="sr-Latn-RS" w:eastAsia="en-US"/>
              </w:rPr>
            </w:pPr>
            <w:r w:rsidRPr="00CC3847">
              <w:rPr>
                <w:noProof/>
                <w:color w:val="000000"/>
                <w:sz w:val="18"/>
                <w:szCs w:val="18"/>
                <w:lang w:val="sr-Latn-RS" w:eastAsia="en-US"/>
              </w:rPr>
              <w:t>Obavez</w:t>
            </w:r>
            <w:r>
              <w:rPr>
                <w:noProof/>
                <w:color w:val="000000"/>
                <w:sz w:val="18"/>
                <w:szCs w:val="18"/>
                <w:lang w:val="sr-Latn-RS" w:eastAsia="en-US"/>
              </w:rPr>
              <w:t>a garanta prihvaćena</w:t>
            </w:r>
            <w:r w:rsidRPr="00CC3847">
              <w:rPr>
                <w:noProof/>
                <w:color w:val="000000"/>
                <w:sz w:val="18"/>
                <w:szCs w:val="18"/>
                <w:lang w:val="sr-Latn-RS" w:eastAsia="en-US"/>
              </w:rPr>
              <w:t xml:space="preserve"> dana</w:t>
            </w:r>
            <w:r>
              <w:rPr>
                <w:noProof/>
                <w:color w:val="000000"/>
                <w:sz w:val="18"/>
                <w:szCs w:val="18"/>
                <w:lang w:val="sr-Latn-RS" w:eastAsia="en-US"/>
              </w:rPr>
              <w:t>.....................................................................................</w:t>
            </w:r>
          </w:p>
          <w:p w:rsidR="00A4638F" w:rsidRPr="00CC3847" w:rsidRDefault="00A4638F" w:rsidP="00207EB3">
            <w:pPr>
              <w:tabs>
                <w:tab w:val="left" w:pos="8370"/>
                <w:tab w:val="left" w:pos="9026"/>
              </w:tabs>
              <w:ind w:left="432" w:right="360"/>
              <w:rPr>
                <w:noProof/>
                <w:color w:val="000000"/>
                <w:sz w:val="18"/>
                <w:szCs w:val="18"/>
                <w:lang w:val="sr-Latn-RS" w:eastAsia="en-US"/>
              </w:rPr>
            </w:pPr>
          </w:p>
          <w:p w:rsidR="00A4638F" w:rsidRPr="00CC3847" w:rsidRDefault="00A4638F" w:rsidP="00207EB3">
            <w:pPr>
              <w:tabs>
                <w:tab w:val="left" w:pos="8370"/>
                <w:tab w:val="left" w:pos="9026"/>
              </w:tabs>
              <w:ind w:left="432" w:right="360"/>
              <w:rPr>
                <w:noProof/>
                <w:color w:val="000000"/>
                <w:sz w:val="18"/>
                <w:szCs w:val="18"/>
                <w:lang w:val="sr-Latn-RS" w:eastAsia="en-US"/>
              </w:rPr>
            </w:pPr>
            <w:r w:rsidRPr="00CC3847">
              <w:rPr>
                <w:noProof/>
                <w:color w:val="000000"/>
                <w:sz w:val="18"/>
                <w:szCs w:val="18"/>
                <w:lang w:val="sr-Latn-RS" w:eastAsia="en-US"/>
              </w:rPr>
              <w:t xml:space="preserve">od strane carinskog organa obezbeđenja </w:t>
            </w:r>
            <w:r>
              <w:rPr>
                <w:noProof/>
                <w:color w:val="000000"/>
                <w:sz w:val="18"/>
                <w:szCs w:val="18"/>
                <w:lang w:val="sr-Latn-RS" w:eastAsia="en-US"/>
              </w:rPr>
              <w:t>.............................................................................</w:t>
            </w:r>
          </w:p>
          <w:p w:rsidR="00A4638F" w:rsidRPr="00CC3847" w:rsidRDefault="00A4638F" w:rsidP="00207EB3">
            <w:pPr>
              <w:ind w:left="360" w:right="360" w:firstLine="180"/>
              <w:rPr>
                <w:noProof/>
                <w:color w:val="000000"/>
                <w:sz w:val="18"/>
                <w:szCs w:val="18"/>
                <w:lang w:val="sr-Latn-RS" w:eastAsia="en-US"/>
              </w:rPr>
            </w:pPr>
          </w:p>
        </w:tc>
      </w:tr>
      <w:tr w:rsidR="00A4638F" w:rsidRPr="00CC3847" w:rsidTr="00207EB3">
        <w:trPr>
          <w:trHeight w:val="3512"/>
          <w:tblCellSpacing w:w="0" w:type="dxa"/>
        </w:trPr>
        <w:tc>
          <w:tcPr>
            <w:tcW w:w="0" w:type="auto"/>
            <w:tcBorders>
              <w:top w:val="single" w:sz="4" w:space="0" w:color="auto"/>
            </w:tcBorders>
            <w:noWrap/>
          </w:tcPr>
          <w:p w:rsidR="00A4638F" w:rsidRPr="00CC3847" w:rsidRDefault="00A4638F" w:rsidP="00207EB3">
            <w:pPr>
              <w:ind w:left="360" w:right="360" w:firstLine="180"/>
              <w:rPr>
                <w:noProof/>
                <w:color w:val="000000"/>
                <w:sz w:val="18"/>
                <w:szCs w:val="18"/>
                <w:lang w:val="sr-Latn-RS" w:eastAsia="en-US"/>
              </w:rPr>
            </w:pPr>
          </w:p>
          <w:p w:rsidR="00A4638F" w:rsidRDefault="00A4638F" w:rsidP="00207EB3">
            <w:pPr>
              <w:ind w:left="360" w:right="360"/>
              <w:jc w:val="both"/>
              <w:rPr>
                <w:noProof/>
                <w:color w:val="000000"/>
                <w:sz w:val="18"/>
                <w:szCs w:val="18"/>
                <w:lang w:val="sr-Latn-RS" w:eastAsia="en-US"/>
              </w:rPr>
            </w:pPr>
            <w:r w:rsidRPr="00CC3847">
              <w:rPr>
                <w:noProof/>
                <w:color w:val="000000"/>
                <w:sz w:val="18"/>
                <w:szCs w:val="18"/>
                <w:lang w:val="sr-Latn-RS" w:eastAsia="en-US"/>
              </w:rPr>
              <w:t xml:space="preserve">Ovaj kupon, izdat dana </w:t>
            </w:r>
            <w:r>
              <w:rPr>
                <w:noProof/>
                <w:color w:val="000000"/>
                <w:sz w:val="18"/>
                <w:szCs w:val="18"/>
                <w:lang w:val="sr-Latn-RS" w:eastAsia="en-US"/>
              </w:rPr>
              <w:t>....................</w:t>
            </w:r>
            <w:r w:rsidRPr="00CC3847">
              <w:rPr>
                <w:noProof/>
                <w:color w:val="000000"/>
                <w:sz w:val="18"/>
                <w:szCs w:val="18"/>
                <w:lang w:val="sr-Latn-RS" w:eastAsia="en-US"/>
              </w:rPr>
              <w:t xml:space="preserve"> pokriva iznos do </w:t>
            </w:r>
            <w:r>
              <w:rPr>
                <w:noProof/>
                <w:color w:val="000000"/>
                <w:sz w:val="18"/>
                <w:szCs w:val="18"/>
                <w:lang w:val="sr-Latn-RS" w:eastAsia="en-US"/>
              </w:rPr>
              <w:t>10 000 evra za nacionalni</w:t>
            </w:r>
            <w:r w:rsidRPr="00CC3847">
              <w:rPr>
                <w:noProof/>
                <w:color w:val="000000"/>
                <w:sz w:val="18"/>
                <w:szCs w:val="18"/>
                <w:lang w:val="sr-Latn-RS" w:eastAsia="en-US"/>
              </w:rPr>
              <w:t xml:space="preserve"> / zajedničk</w:t>
            </w:r>
            <w:r>
              <w:rPr>
                <w:noProof/>
                <w:color w:val="000000"/>
                <w:sz w:val="18"/>
                <w:szCs w:val="18"/>
                <w:lang w:val="sr-Latn-RS" w:eastAsia="en-US"/>
              </w:rPr>
              <w:t>i postupak tranzita koji</w:t>
            </w:r>
            <w:r w:rsidRPr="00CC3847">
              <w:rPr>
                <w:noProof/>
                <w:color w:val="000000"/>
                <w:sz w:val="18"/>
                <w:szCs w:val="18"/>
                <w:lang w:val="sr-Latn-RS" w:eastAsia="en-US"/>
              </w:rPr>
              <w:t xml:space="preserve"> započinje najkasnije</w:t>
            </w:r>
            <w:r>
              <w:rPr>
                <w:noProof/>
                <w:color w:val="000000"/>
                <w:sz w:val="18"/>
                <w:szCs w:val="18"/>
                <w:lang w:val="sr-Latn-RS" w:eastAsia="en-US"/>
              </w:rPr>
              <w:t xml:space="preserve">.............................................................................................................................           </w:t>
            </w:r>
          </w:p>
          <w:p w:rsidR="00A4638F" w:rsidRDefault="00A4638F" w:rsidP="00207EB3">
            <w:pPr>
              <w:ind w:left="360" w:right="360"/>
              <w:jc w:val="both"/>
              <w:rPr>
                <w:noProof/>
                <w:color w:val="000000"/>
                <w:sz w:val="18"/>
                <w:szCs w:val="18"/>
                <w:lang w:val="sr-Latn-RS" w:eastAsia="en-US"/>
              </w:rPr>
            </w:pPr>
          </w:p>
          <w:p w:rsidR="00A4638F" w:rsidRPr="00CC3847" w:rsidRDefault="00A4638F" w:rsidP="00207EB3">
            <w:pPr>
              <w:ind w:left="360" w:right="360"/>
              <w:jc w:val="both"/>
              <w:rPr>
                <w:noProof/>
                <w:color w:val="000000"/>
                <w:sz w:val="18"/>
                <w:szCs w:val="18"/>
                <w:lang w:val="sr-Latn-RS" w:eastAsia="en-US"/>
              </w:rPr>
            </w:pPr>
            <w:r>
              <w:rPr>
                <w:noProof/>
                <w:color w:val="000000"/>
                <w:sz w:val="18"/>
                <w:szCs w:val="18"/>
                <w:lang w:val="sr-Latn-RS" w:eastAsia="en-US"/>
              </w:rPr>
              <w:t>i za koju</w:t>
            </w:r>
            <w:r w:rsidRPr="00CC3847">
              <w:rPr>
                <w:noProof/>
                <w:color w:val="000000"/>
                <w:sz w:val="18"/>
                <w:szCs w:val="18"/>
                <w:lang w:val="sr-Latn-RS" w:eastAsia="en-US"/>
              </w:rPr>
              <w:t xml:space="preserve"> je </w:t>
            </w:r>
            <w:r>
              <w:rPr>
                <w:noProof/>
                <w:color w:val="000000"/>
                <w:sz w:val="18"/>
                <w:szCs w:val="18"/>
                <w:lang w:val="sr-Latn-RS" w:eastAsia="en-US"/>
              </w:rPr>
              <w:t>nosilac postupka......................................................................................................................................</w:t>
            </w:r>
          </w:p>
          <w:p w:rsidR="00A4638F" w:rsidRPr="00460B5F" w:rsidRDefault="00A4638F" w:rsidP="00207EB3">
            <w:pPr>
              <w:tabs>
                <w:tab w:val="left" w:pos="3260"/>
              </w:tabs>
              <w:ind w:right="360" w:firstLine="360"/>
              <w:jc w:val="both"/>
              <w:rPr>
                <w:noProof/>
                <w:color w:val="000000"/>
                <w:sz w:val="18"/>
                <w:szCs w:val="18"/>
                <w:lang w:val="sr-Latn-RS" w:eastAsia="en-US"/>
              </w:rPr>
            </w:pPr>
            <w:r>
              <w:rPr>
                <w:noProof/>
                <w:color w:val="000000"/>
                <w:sz w:val="18"/>
                <w:szCs w:val="18"/>
                <w:lang w:val="sr-Latn-RS" w:eastAsia="en-US"/>
              </w:rPr>
              <w:t>........................................................................................................................................................................................</w:t>
            </w:r>
            <w:r w:rsidRPr="00CC3847">
              <w:rPr>
                <w:noProof/>
                <w:color w:val="000000"/>
                <w:sz w:val="18"/>
                <w:szCs w:val="18"/>
                <w:lang w:val="sr-Latn-RS" w:eastAsia="en-US"/>
              </w:rPr>
              <w:br/>
              <w:t xml:space="preserve">                                                            </w:t>
            </w:r>
            <w:r w:rsidRPr="00460B5F">
              <w:rPr>
                <w:noProof/>
                <w:color w:val="000000"/>
                <w:sz w:val="18"/>
                <w:szCs w:val="18"/>
                <w:lang w:val="sr-Latn-RS" w:eastAsia="en-US"/>
              </w:rPr>
              <w:t>(ime/naziv i adresa lica ili privrednog subjekta)</w:t>
            </w:r>
          </w:p>
          <w:p w:rsidR="00A4638F" w:rsidRPr="00CC3847" w:rsidRDefault="00A4638F" w:rsidP="00207EB3">
            <w:pPr>
              <w:tabs>
                <w:tab w:val="left" w:pos="3260"/>
              </w:tabs>
              <w:ind w:right="360"/>
              <w:jc w:val="both"/>
              <w:rPr>
                <w:noProof/>
                <w:color w:val="000000"/>
                <w:sz w:val="18"/>
                <w:szCs w:val="18"/>
                <w:lang w:val="sr-Latn-RS" w:eastAsia="en-US"/>
              </w:rPr>
            </w:pPr>
          </w:p>
          <w:p w:rsidR="00A4638F" w:rsidRPr="00CC3847" w:rsidRDefault="00A4638F" w:rsidP="00207EB3">
            <w:pPr>
              <w:ind w:left="360" w:right="360" w:firstLine="180"/>
              <w:rPr>
                <w:noProof/>
                <w:color w:val="000000"/>
                <w:sz w:val="18"/>
                <w:szCs w:val="18"/>
                <w:lang w:val="sr-Latn-RS" w:eastAsia="en-US"/>
              </w:rPr>
            </w:pPr>
          </w:p>
          <w:tbl>
            <w:tblPr>
              <w:tblW w:w="5000" w:type="pct"/>
              <w:tblCellSpacing w:w="0" w:type="dxa"/>
              <w:tblCellMar>
                <w:left w:w="0" w:type="dxa"/>
                <w:right w:w="0" w:type="dxa"/>
              </w:tblCellMar>
              <w:tblLook w:val="04A0" w:firstRow="1" w:lastRow="0" w:firstColumn="1" w:lastColumn="0" w:noHBand="0" w:noVBand="1"/>
            </w:tblPr>
            <w:tblGrid>
              <w:gridCol w:w="3875"/>
              <w:gridCol w:w="945"/>
              <w:gridCol w:w="4147"/>
            </w:tblGrid>
            <w:tr w:rsidR="00A4638F" w:rsidRPr="00CC3847" w:rsidTr="00207EB3">
              <w:trPr>
                <w:tblCellSpacing w:w="0" w:type="dxa"/>
              </w:trPr>
              <w:tc>
                <w:tcPr>
                  <w:tcW w:w="2230" w:type="pct"/>
                  <w:vMerge w:val="restart"/>
                  <w:noWrap/>
                  <w:hideMark/>
                </w:tcPr>
                <w:p w:rsidR="00A4638F" w:rsidRPr="00CC3847" w:rsidRDefault="00A4638F" w:rsidP="00207EB3">
                  <w:pPr>
                    <w:ind w:left="360" w:right="360"/>
                    <w:rPr>
                      <w:noProof/>
                      <w:color w:val="000000"/>
                      <w:sz w:val="18"/>
                      <w:szCs w:val="18"/>
                      <w:lang w:val="sr-Latn-RS" w:eastAsia="en-US"/>
                    </w:rPr>
                  </w:pPr>
                  <w:r>
                    <w:rPr>
                      <w:noProof/>
                      <w:color w:val="000000"/>
                      <w:sz w:val="18"/>
                      <w:szCs w:val="18"/>
                      <w:lang w:val="sr-Latn-RS" w:eastAsia="en-US"/>
                    </w:rPr>
                    <w:t>...........................................................</w:t>
                  </w:r>
                </w:p>
                <w:p w:rsidR="00A4638F" w:rsidRPr="00CC3847" w:rsidRDefault="00A4638F" w:rsidP="00207EB3">
                  <w:pPr>
                    <w:ind w:left="180" w:right="360"/>
                    <w:rPr>
                      <w:noProof/>
                      <w:color w:val="000000"/>
                      <w:sz w:val="18"/>
                      <w:szCs w:val="18"/>
                      <w:lang w:val="sr-Latn-RS" w:eastAsia="en-US"/>
                    </w:rPr>
                  </w:pPr>
                  <w:r w:rsidRPr="00CC3847">
                    <w:rPr>
                      <w:noProof/>
                      <w:color w:val="000000"/>
                      <w:sz w:val="18"/>
                      <w:szCs w:val="18"/>
                      <w:lang w:val="sr-Latn-RS" w:eastAsia="en-US"/>
                    </w:rPr>
                    <w:t xml:space="preserve">        (Potpis </w:t>
                  </w:r>
                  <w:r>
                    <w:rPr>
                      <w:noProof/>
                      <w:color w:val="000000"/>
                      <w:sz w:val="18"/>
                      <w:szCs w:val="18"/>
                      <w:lang w:val="sr-Latn-RS" w:eastAsia="en-US"/>
                    </w:rPr>
                    <w:t>nosioca postupka</w:t>
                  </w:r>
                  <w:r w:rsidRPr="00CC3847">
                    <w:rPr>
                      <w:noProof/>
                      <w:color w:val="000000"/>
                      <w:sz w:val="18"/>
                      <w:szCs w:val="18"/>
                      <w:lang w:val="sr-Latn-RS" w:eastAsia="en-US"/>
                    </w:rPr>
                    <w:t>)</w:t>
                  </w:r>
                  <w:r>
                    <w:rPr>
                      <w:noProof/>
                      <w:color w:val="000000"/>
                      <w:sz w:val="18"/>
                      <w:szCs w:val="18"/>
                      <w:vertAlign w:val="superscript"/>
                      <w:lang w:val="sr-Latn-RS" w:eastAsia="en-US"/>
                    </w:rPr>
                    <w:t>*</w:t>
                  </w:r>
                </w:p>
              </w:tc>
              <w:tc>
                <w:tcPr>
                  <w:tcW w:w="388" w:type="pct"/>
                  <w:hideMark/>
                </w:tcPr>
                <w:p w:rsidR="00A4638F" w:rsidRPr="00CC3847" w:rsidRDefault="00A4638F" w:rsidP="00207EB3">
                  <w:pPr>
                    <w:ind w:left="360" w:right="360" w:firstLine="180"/>
                    <w:jc w:val="center"/>
                    <w:rPr>
                      <w:noProof/>
                      <w:color w:val="000000"/>
                      <w:sz w:val="18"/>
                      <w:szCs w:val="18"/>
                      <w:lang w:val="sr-Latn-RS" w:eastAsia="en-US"/>
                    </w:rPr>
                  </w:pPr>
                  <w:r w:rsidRPr="00CC3847">
                    <w:rPr>
                      <w:noProof/>
                      <w:color w:val="000000"/>
                      <w:sz w:val="18"/>
                      <w:szCs w:val="18"/>
                      <w:lang w:val="sr-Latn-RS" w:eastAsia="en-US"/>
                    </w:rPr>
                    <w:t xml:space="preserve">  </w:t>
                  </w:r>
                </w:p>
              </w:tc>
              <w:tc>
                <w:tcPr>
                  <w:tcW w:w="2381" w:type="pct"/>
                  <w:noWrap/>
                  <w:hideMark/>
                </w:tcPr>
                <w:p w:rsidR="00A4638F" w:rsidRPr="00CC3847" w:rsidRDefault="00A4638F" w:rsidP="00207EB3">
                  <w:pPr>
                    <w:ind w:left="360" w:right="360" w:firstLine="180"/>
                    <w:jc w:val="center"/>
                    <w:rPr>
                      <w:noProof/>
                      <w:color w:val="000000"/>
                      <w:sz w:val="18"/>
                      <w:szCs w:val="18"/>
                      <w:lang w:val="sr-Latn-RS" w:eastAsia="en-US"/>
                    </w:rPr>
                  </w:pPr>
                  <w:r>
                    <w:rPr>
                      <w:noProof/>
                      <w:color w:val="000000"/>
                      <w:sz w:val="18"/>
                      <w:szCs w:val="18"/>
                      <w:lang w:val="sr-Latn-RS" w:eastAsia="en-US"/>
                    </w:rPr>
                    <w:t>...........................................................</w:t>
                  </w:r>
                </w:p>
                <w:p w:rsidR="00A4638F" w:rsidRPr="00CC3847" w:rsidRDefault="00A4638F" w:rsidP="00207EB3">
                  <w:pPr>
                    <w:jc w:val="center"/>
                    <w:rPr>
                      <w:noProof/>
                      <w:color w:val="000000"/>
                      <w:sz w:val="18"/>
                      <w:szCs w:val="18"/>
                      <w:lang w:val="sr-Latn-RS" w:eastAsia="en-US"/>
                    </w:rPr>
                  </w:pPr>
                  <w:r w:rsidRPr="00CC3847">
                    <w:rPr>
                      <w:noProof/>
                      <w:color w:val="000000"/>
                      <w:sz w:val="18"/>
                      <w:szCs w:val="18"/>
                      <w:lang w:val="sr-Latn-RS" w:eastAsia="en-US"/>
                    </w:rPr>
                    <w:t>(Potpis i pečat garanta)</w:t>
                  </w:r>
                </w:p>
              </w:tc>
            </w:tr>
            <w:tr w:rsidR="00A4638F" w:rsidRPr="00CC3847" w:rsidTr="00207EB3">
              <w:trPr>
                <w:tblCellSpacing w:w="0" w:type="dxa"/>
              </w:trPr>
              <w:tc>
                <w:tcPr>
                  <w:tcW w:w="0" w:type="auto"/>
                  <w:vMerge/>
                  <w:hideMark/>
                </w:tcPr>
                <w:p w:rsidR="00A4638F" w:rsidRPr="00CC3847" w:rsidRDefault="00A4638F" w:rsidP="00207EB3">
                  <w:pPr>
                    <w:ind w:left="360" w:right="360" w:firstLine="180"/>
                    <w:jc w:val="center"/>
                    <w:rPr>
                      <w:noProof/>
                      <w:color w:val="000000"/>
                      <w:sz w:val="18"/>
                      <w:szCs w:val="18"/>
                      <w:lang w:val="sr-Latn-RS" w:eastAsia="en-US"/>
                    </w:rPr>
                  </w:pPr>
                </w:p>
              </w:tc>
              <w:tc>
                <w:tcPr>
                  <w:tcW w:w="0" w:type="auto"/>
                  <w:hideMark/>
                </w:tcPr>
                <w:p w:rsidR="00A4638F" w:rsidRPr="00CC3847" w:rsidRDefault="00A4638F" w:rsidP="00207EB3">
                  <w:pPr>
                    <w:ind w:left="360" w:right="360" w:firstLine="180"/>
                    <w:jc w:val="center"/>
                    <w:rPr>
                      <w:noProof/>
                      <w:color w:val="000000"/>
                      <w:sz w:val="18"/>
                      <w:szCs w:val="18"/>
                      <w:lang w:val="sr-Latn-RS" w:eastAsia="en-US"/>
                    </w:rPr>
                  </w:pPr>
                  <w:r w:rsidRPr="00CC3847">
                    <w:rPr>
                      <w:noProof/>
                      <w:color w:val="000000"/>
                      <w:sz w:val="18"/>
                      <w:szCs w:val="18"/>
                      <w:lang w:val="sr-Latn-RS" w:eastAsia="en-US"/>
                    </w:rPr>
                    <w:t xml:space="preserve">  </w:t>
                  </w:r>
                </w:p>
              </w:tc>
              <w:tc>
                <w:tcPr>
                  <w:tcW w:w="0" w:type="auto"/>
                  <w:hideMark/>
                </w:tcPr>
                <w:p w:rsidR="00A4638F" w:rsidRPr="00CC3847" w:rsidRDefault="00A4638F" w:rsidP="00207EB3">
                  <w:pPr>
                    <w:ind w:left="360" w:right="360" w:firstLine="180"/>
                    <w:jc w:val="center"/>
                    <w:rPr>
                      <w:noProof/>
                      <w:color w:val="000000"/>
                      <w:sz w:val="18"/>
                      <w:szCs w:val="18"/>
                      <w:lang w:val="sr-Latn-RS" w:eastAsia="en-US"/>
                    </w:rPr>
                  </w:pPr>
                </w:p>
              </w:tc>
            </w:tr>
          </w:tbl>
          <w:p w:rsidR="00A4638F" w:rsidRPr="00CC3847" w:rsidRDefault="00A4638F" w:rsidP="00207EB3">
            <w:pPr>
              <w:ind w:left="360" w:right="360" w:firstLine="180"/>
              <w:rPr>
                <w:noProof/>
                <w:color w:val="000000"/>
                <w:sz w:val="18"/>
                <w:szCs w:val="18"/>
                <w:lang w:val="sr-Latn-RS" w:eastAsia="en-US"/>
              </w:rPr>
            </w:pPr>
            <w:r w:rsidRPr="00CC3847">
              <w:rPr>
                <w:b/>
                <w:bCs/>
                <w:noProof/>
                <w:color w:val="000000"/>
                <w:sz w:val="18"/>
                <w:szCs w:val="18"/>
                <w:vertAlign w:val="superscript"/>
                <w:lang w:val="sr-Latn-RS" w:eastAsia="en-US"/>
              </w:rPr>
              <w:t xml:space="preserve"> </w:t>
            </w:r>
            <w:r>
              <w:rPr>
                <w:b/>
                <w:bCs/>
                <w:noProof/>
                <w:color w:val="000000"/>
                <w:sz w:val="18"/>
                <w:szCs w:val="18"/>
                <w:vertAlign w:val="superscript"/>
                <w:lang w:val="sr-Latn-RS" w:eastAsia="en-US"/>
              </w:rPr>
              <w:t>*</w:t>
            </w:r>
            <w:r w:rsidRPr="00CC3847">
              <w:rPr>
                <w:noProof/>
                <w:color w:val="000000"/>
                <w:sz w:val="18"/>
                <w:szCs w:val="18"/>
                <w:lang w:val="sr-Latn-RS" w:eastAsia="en-US"/>
              </w:rPr>
              <w:t xml:space="preserve"> Potpis nije obavezan</w:t>
            </w:r>
          </w:p>
        </w:tc>
      </w:tr>
    </w:tbl>
    <w:p w:rsidR="00A4638F" w:rsidRPr="00542D69" w:rsidRDefault="00A4638F" w:rsidP="006014D4">
      <w:pPr>
        <w:spacing w:before="300" w:after="60"/>
        <w:jc w:val="right"/>
        <w:rPr>
          <w:noProof/>
          <w:color w:val="000000" w:themeColor="text1"/>
        </w:rPr>
      </w:pPr>
      <w:r w:rsidRPr="00542D69">
        <w:rPr>
          <w:rStyle w:val="tw4winMark"/>
          <w:rFonts w:ascii="Times New Roman" w:hAnsi="Times New Roman" w:cs="Times New Roman"/>
          <w:noProof/>
          <w:color w:val="000000" w:themeColor="text1"/>
          <w:sz w:val="20"/>
          <w:lang w:val="sr-Latn-RS"/>
        </w:rPr>
        <w:t>{0&gt;</w:t>
      </w:r>
      <w:r w:rsidRPr="00542D69">
        <w:rPr>
          <w:noProof/>
          <w:vanish/>
          <w:color w:val="000000" w:themeColor="text1"/>
          <w:sz w:val="20"/>
          <w:lang w:val="sr-Latn-RS"/>
        </w:rPr>
        <w:t>Back</w:t>
      </w:r>
      <w:r w:rsidRPr="00542D69">
        <w:rPr>
          <w:rStyle w:val="tw4winMark"/>
          <w:rFonts w:ascii="Times New Roman" w:hAnsi="Times New Roman" w:cs="Times New Roman"/>
          <w:noProof/>
          <w:color w:val="000000" w:themeColor="text1"/>
          <w:sz w:val="20"/>
          <w:lang w:val="sr-Latn-RS"/>
        </w:rPr>
        <w:t>&lt;}100{&gt;</w:t>
      </w:r>
      <w:r w:rsidRPr="00542D69">
        <w:rPr>
          <w:noProof/>
          <w:color w:val="000000" w:themeColor="text1"/>
          <w:sz w:val="20"/>
          <w:lang w:val="sr-Latn-RS"/>
        </w:rPr>
        <w:t>Poleđina</w:t>
      </w:r>
      <w:r w:rsidRPr="00542D69">
        <w:rPr>
          <w:rStyle w:val="tw4winMark"/>
          <w:rFonts w:ascii="Times New Roman" w:hAnsi="Times New Roman" w:cs="Times New Roman"/>
          <w:noProof/>
          <w:color w:val="000000" w:themeColor="text1"/>
          <w:lang w:val="sr-Latn-RS"/>
        </w:rPr>
        <w:t>&lt;0}</w:t>
      </w:r>
    </w:p>
    <w:tbl>
      <w:tblPr>
        <w:tblW w:w="0" w:type="auto"/>
        <w:tblInd w:w="-7" w:type="dxa"/>
        <w:tblLayout w:type="fixed"/>
        <w:tblCellMar>
          <w:left w:w="57" w:type="dxa"/>
          <w:right w:w="57" w:type="dxa"/>
        </w:tblCellMar>
        <w:tblLook w:val="0000" w:firstRow="0" w:lastRow="0" w:firstColumn="0" w:lastColumn="0" w:noHBand="0" w:noVBand="0"/>
      </w:tblPr>
      <w:tblGrid>
        <w:gridCol w:w="3896"/>
        <w:gridCol w:w="765"/>
        <w:gridCol w:w="4338"/>
      </w:tblGrid>
      <w:tr w:rsidR="00A4638F" w:rsidRPr="005D1C80" w:rsidTr="00207EB3">
        <w:trPr>
          <w:trHeight w:val="1515"/>
          <w:hidden/>
        </w:trPr>
        <w:tc>
          <w:tcPr>
            <w:tcW w:w="8999" w:type="dxa"/>
            <w:gridSpan w:val="3"/>
            <w:tcBorders>
              <w:top w:val="single" w:sz="6" w:space="0" w:color="000000"/>
              <w:left w:val="single" w:sz="6" w:space="0" w:color="000000"/>
              <w:right w:val="single" w:sz="6" w:space="0" w:color="000000"/>
            </w:tcBorders>
            <w:shd w:val="clear" w:color="auto" w:fill="auto"/>
          </w:tcPr>
          <w:p w:rsidR="00A4638F" w:rsidRPr="005D1C80" w:rsidRDefault="00A4638F" w:rsidP="00207EB3">
            <w:pPr>
              <w:spacing w:before="120" w:after="120"/>
              <w:jc w:val="center"/>
              <w:rPr>
                <w:noProof/>
                <w:color w:val="000000" w:themeColor="text1"/>
              </w:rPr>
            </w:pPr>
            <w:r w:rsidRPr="005D1C80">
              <w:rPr>
                <w:rStyle w:val="tw4winMark"/>
                <w:noProof/>
                <w:color w:val="000000" w:themeColor="text1"/>
                <w:lang w:val="sr-Latn-RS"/>
              </w:rPr>
              <w:t>{0&gt;</w:t>
            </w:r>
            <w:r w:rsidRPr="005D1C80">
              <w:rPr>
                <w:noProof/>
                <w:vanish/>
                <w:color w:val="000000" w:themeColor="text1"/>
                <w:sz w:val="20"/>
                <w:lang w:val="sr-Latn-RS"/>
              </w:rPr>
              <w:t>To be completed by the customs office of departure</w:t>
            </w:r>
            <w:r w:rsidRPr="005D1C80">
              <w:rPr>
                <w:rStyle w:val="tw4winMark"/>
                <w:noProof/>
                <w:color w:val="000000" w:themeColor="text1"/>
                <w:lang w:val="sr-Latn-RS"/>
              </w:rPr>
              <w:t>&lt;}100{&gt;</w:t>
            </w:r>
            <w:r w:rsidRPr="005D1C80">
              <w:rPr>
                <w:noProof/>
                <w:color w:val="000000" w:themeColor="text1"/>
                <w:sz w:val="20"/>
                <w:lang w:val="sr-Latn-RS"/>
              </w:rPr>
              <w:t>Popunjava polazna carinarnica</w:t>
            </w:r>
            <w:r w:rsidRPr="005D1C80">
              <w:rPr>
                <w:rStyle w:val="tw4winMark"/>
                <w:noProof/>
                <w:color w:val="000000" w:themeColor="text1"/>
                <w:lang w:val="sr-Latn-RS"/>
              </w:rPr>
              <w:t>&lt;0}</w:t>
            </w:r>
          </w:p>
          <w:p w:rsidR="00A4638F" w:rsidRPr="005D1C80" w:rsidRDefault="00A4638F" w:rsidP="00207EB3">
            <w:pPr>
              <w:spacing w:before="120" w:after="120"/>
              <w:jc w:val="both"/>
              <w:rPr>
                <w:noProof/>
                <w:color w:val="000000" w:themeColor="text1"/>
              </w:rPr>
            </w:pPr>
            <w:r w:rsidRPr="005D1C80">
              <w:rPr>
                <w:rStyle w:val="tw4winMark"/>
                <w:noProof/>
                <w:color w:val="000000" w:themeColor="text1"/>
                <w:lang w:val="sr-Latn-RS"/>
              </w:rPr>
              <w:t>{0&gt;</w:t>
            </w:r>
            <w:r w:rsidRPr="005D1C80">
              <w:rPr>
                <w:noProof/>
                <w:vanish/>
                <w:color w:val="000000" w:themeColor="text1"/>
                <w:sz w:val="20"/>
                <w:lang w:val="sr-Latn-RS"/>
              </w:rPr>
              <w:t>Transit operation effected under document Tl, T2, T2F</w:t>
            </w:r>
            <w:r w:rsidRPr="005D1C80">
              <w:rPr>
                <w:noProof/>
                <w:vanish/>
                <w:color w:val="000000" w:themeColor="text1"/>
                <w:sz w:val="20"/>
                <w:vertAlign w:val="superscript"/>
                <w:lang w:val="sr-Latn-RS"/>
              </w:rPr>
              <w:t>*</w:t>
            </w:r>
            <w:r w:rsidRPr="005D1C80">
              <w:rPr>
                <w:rStyle w:val="tw4winMark"/>
                <w:noProof/>
                <w:color w:val="000000" w:themeColor="text1"/>
                <w:lang w:val="sr-Latn-RS"/>
              </w:rPr>
              <w:t>&lt;}100{&gt;</w:t>
            </w:r>
            <w:r>
              <w:rPr>
                <w:noProof/>
                <w:color w:val="000000" w:themeColor="text1"/>
                <w:sz w:val="20"/>
                <w:lang w:val="sr-Latn-RS"/>
              </w:rPr>
              <w:t>Postupak tranzita koji se obavlja</w:t>
            </w:r>
            <w:r w:rsidRPr="005D1C80">
              <w:rPr>
                <w:noProof/>
                <w:color w:val="000000" w:themeColor="text1"/>
                <w:sz w:val="20"/>
                <w:lang w:val="sr-Latn-RS"/>
              </w:rPr>
              <w:t xml:space="preserve"> na osnovu dokumenata Tl, T2, T2F</w:t>
            </w:r>
            <w:r w:rsidRPr="005D1C80">
              <w:rPr>
                <w:noProof/>
                <w:color w:val="000000" w:themeColor="text1"/>
                <w:sz w:val="20"/>
                <w:vertAlign w:val="superscript"/>
                <w:lang w:val="sr-Latn-RS"/>
              </w:rPr>
              <w:t>*</w:t>
            </w:r>
            <w:r w:rsidRPr="005D1C80">
              <w:rPr>
                <w:rStyle w:val="tw4winMark"/>
                <w:noProof/>
                <w:color w:val="000000" w:themeColor="text1"/>
                <w:lang w:val="sr-Latn-RS"/>
              </w:rPr>
              <w:t>&lt;0}</w:t>
            </w:r>
          </w:p>
          <w:p w:rsidR="00A4638F" w:rsidRDefault="00A4638F" w:rsidP="00207EB3">
            <w:pPr>
              <w:spacing w:before="120" w:after="120"/>
              <w:jc w:val="both"/>
              <w:rPr>
                <w:noProof/>
                <w:color w:val="000000" w:themeColor="text1"/>
                <w:sz w:val="20"/>
                <w:lang w:val="sr-Latn-RS"/>
              </w:rPr>
            </w:pPr>
            <w:r w:rsidRPr="005D1C80">
              <w:rPr>
                <w:rStyle w:val="tw4winMark"/>
                <w:noProof/>
                <w:color w:val="000000" w:themeColor="text1"/>
                <w:lang w:val="sr-Latn-RS"/>
              </w:rPr>
              <w:t>{0&gt;</w:t>
            </w:r>
            <w:r w:rsidRPr="005D1C80">
              <w:rPr>
                <w:noProof/>
                <w:vanish/>
                <w:color w:val="000000" w:themeColor="text1"/>
                <w:sz w:val="20"/>
                <w:lang w:val="sr-Latn-RS"/>
              </w:rPr>
              <w:t>Registered on ... under No ...</w:t>
            </w:r>
            <w:r w:rsidRPr="005D1C80">
              <w:rPr>
                <w:rStyle w:val="tw4winMark"/>
                <w:noProof/>
                <w:color w:val="000000" w:themeColor="text1"/>
                <w:lang w:val="sr-Latn-RS"/>
              </w:rPr>
              <w:t>&lt;}100{&gt;</w:t>
            </w:r>
            <w:r w:rsidRPr="005D1C80">
              <w:rPr>
                <w:noProof/>
                <w:color w:val="000000" w:themeColor="text1"/>
                <w:sz w:val="20"/>
                <w:lang w:val="sr-Latn-RS"/>
              </w:rPr>
              <w:t>evidentiran dana....................................... pod br. ...............................</w:t>
            </w:r>
            <w:r w:rsidRPr="005D1C80" w:rsidDel="00542D69">
              <w:rPr>
                <w:noProof/>
                <w:color w:val="000000" w:themeColor="text1"/>
                <w:sz w:val="20"/>
                <w:lang w:val="sr-Latn-RS"/>
              </w:rPr>
              <w:t xml:space="preserve"> </w:t>
            </w:r>
          </w:p>
          <w:p w:rsidR="00A4638F" w:rsidRDefault="00A4638F" w:rsidP="00207EB3">
            <w:pPr>
              <w:spacing w:before="120" w:after="120"/>
              <w:jc w:val="both"/>
              <w:rPr>
                <w:noProof/>
                <w:color w:val="000000" w:themeColor="text1"/>
                <w:sz w:val="20"/>
                <w:lang w:val="sr-Latn-RS"/>
              </w:rPr>
            </w:pPr>
            <w:r w:rsidRPr="005D1C80">
              <w:rPr>
                <w:rStyle w:val="tw4winMark"/>
                <w:noProof/>
                <w:color w:val="000000" w:themeColor="text1"/>
                <w:lang w:val="sr-Latn-RS"/>
              </w:rPr>
              <w:t>{0&gt;</w:t>
            </w:r>
            <w:r w:rsidRPr="005D1C80">
              <w:rPr>
                <w:noProof/>
                <w:vanish/>
                <w:color w:val="000000" w:themeColor="text1"/>
                <w:sz w:val="20"/>
                <w:lang w:val="sr-Latn-RS"/>
              </w:rPr>
              <w:t>by the customs office ....</w:t>
            </w:r>
            <w:r w:rsidRPr="005D1C80">
              <w:rPr>
                <w:rStyle w:val="tw4winMark"/>
                <w:noProof/>
                <w:color w:val="000000" w:themeColor="text1"/>
                <w:lang w:val="sr-Latn-RS"/>
              </w:rPr>
              <w:t>&lt;}100{&gt;</w:t>
            </w:r>
            <w:r w:rsidRPr="005D1C80">
              <w:rPr>
                <w:noProof/>
                <w:color w:val="000000" w:themeColor="text1"/>
                <w:sz w:val="20"/>
                <w:lang w:val="sr-Latn-RS"/>
              </w:rPr>
              <w:t>u carinarnici ..............................................................................</w:t>
            </w:r>
          </w:p>
          <w:p w:rsidR="00A4638F" w:rsidRDefault="00A4638F" w:rsidP="00207EB3">
            <w:pPr>
              <w:spacing w:before="120" w:after="120"/>
              <w:jc w:val="both"/>
              <w:rPr>
                <w:rStyle w:val="tw4winMark"/>
                <w:noProof/>
                <w:vanish w:val="0"/>
                <w:color w:val="000000" w:themeColor="text1"/>
                <w:lang w:val="sr-Latn-RS"/>
              </w:rPr>
            </w:pPr>
          </w:p>
          <w:p w:rsidR="00A4638F" w:rsidRDefault="00A4638F" w:rsidP="00207EB3">
            <w:pPr>
              <w:spacing w:before="120" w:after="120"/>
              <w:jc w:val="both"/>
              <w:rPr>
                <w:rStyle w:val="tw4winMark"/>
                <w:noProof/>
                <w:vanish w:val="0"/>
                <w:color w:val="000000" w:themeColor="text1"/>
                <w:lang w:val="sr-Latn-RS"/>
              </w:rPr>
            </w:pPr>
          </w:p>
          <w:p w:rsidR="00A4638F" w:rsidRDefault="00A4638F" w:rsidP="00207EB3">
            <w:pPr>
              <w:spacing w:before="120" w:after="120"/>
              <w:jc w:val="both"/>
              <w:rPr>
                <w:rStyle w:val="tw4winMark"/>
                <w:noProof/>
                <w:vanish w:val="0"/>
                <w:color w:val="000000" w:themeColor="text1"/>
                <w:lang w:val="sr-Latn-RS"/>
              </w:rPr>
            </w:pPr>
          </w:p>
          <w:p w:rsidR="00A4638F" w:rsidRPr="005D1C80" w:rsidRDefault="00A4638F" w:rsidP="00207EB3">
            <w:pPr>
              <w:spacing w:before="120" w:after="120"/>
              <w:jc w:val="both"/>
              <w:rPr>
                <w:noProof/>
                <w:color w:val="000000" w:themeColor="text1"/>
              </w:rPr>
            </w:pPr>
            <w:r w:rsidRPr="005D1C80">
              <w:rPr>
                <w:rStyle w:val="tw4winMark"/>
                <w:noProof/>
                <w:color w:val="000000" w:themeColor="text1"/>
                <w:lang w:val="sr-Latn-RS"/>
              </w:rPr>
              <w:t>&lt;0}</w:t>
            </w:r>
          </w:p>
        </w:tc>
      </w:tr>
      <w:tr w:rsidR="00A4638F" w:rsidRPr="005D1C80" w:rsidTr="00207EB3">
        <w:trPr>
          <w:trHeight w:val="361"/>
        </w:trPr>
        <w:tc>
          <w:tcPr>
            <w:tcW w:w="3896" w:type="dxa"/>
            <w:tcBorders>
              <w:left w:val="single" w:sz="6" w:space="0" w:color="000000"/>
            </w:tcBorders>
            <w:shd w:val="clear" w:color="auto" w:fill="auto"/>
          </w:tcPr>
          <w:p w:rsidR="00A4638F" w:rsidRPr="005D1C80" w:rsidRDefault="00A4638F" w:rsidP="00207EB3">
            <w:pPr>
              <w:spacing w:after="60"/>
              <w:jc w:val="center"/>
              <w:rPr>
                <w:noProof/>
                <w:color w:val="000000" w:themeColor="text1"/>
              </w:rPr>
            </w:pPr>
            <w:r w:rsidRPr="005D1C80">
              <w:rPr>
                <w:noProof/>
                <w:color w:val="000000" w:themeColor="text1"/>
                <w:sz w:val="20"/>
                <w:lang w:val="sr-Latn-RS"/>
              </w:rPr>
              <w:t>..........................................................................</w:t>
            </w:r>
          </w:p>
        </w:tc>
        <w:tc>
          <w:tcPr>
            <w:tcW w:w="765" w:type="dxa"/>
            <w:shd w:val="clear" w:color="auto" w:fill="auto"/>
          </w:tcPr>
          <w:p w:rsidR="00A4638F" w:rsidRPr="005D1C80" w:rsidRDefault="00A4638F" w:rsidP="00207EB3">
            <w:pPr>
              <w:snapToGrid w:val="0"/>
              <w:spacing w:before="60" w:after="60"/>
              <w:jc w:val="both"/>
              <w:rPr>
                <w:noProof/>
                <w:color w:val="000000" w:themeColor="text1"/>
                <w:sz w:val="20"/>
                <w:lang w:val="sr-Latn-RS"/>
              </w:rPr>
            </w:pPr>
          </w:p>
        </w:tc>
        <w:tc>
          <w:tcPr>
            <w:tcW w:w="4338" w:type="dxa"/>
            <w:tcBorders>
              <w:right w:val="single" w:sz="6" w:space="0" w:color="000000"/>
            </w:tcBorders>
            <w:shd w:val="clear" w:color="auto" w:fill="auto"/>
          </w:tcPr>
          <w:p w:rsidR="00A4638F" w:rsidRPr="005D1C80" w:rsidRDefault="00A4638F" w:rsidP="00207EB3">
            <w:pPr>
              <w:spacing w:before="60" w:after="60"/>
              <w:jc w:val="center"/>
              <w:rPr>
                <w:noProof/>
                <w:color w:val="000000" w:themeColor="text1"/>
              </w:rPr>
            </w:pPr>
            <w:r w:rsidRPr="005D1C80">
              <w:rPr>
                <w:noProof/>
                <w:color w:val="000000" w:themeColor="text1"/>
                <w:sz w:val="20"/>
                <w:lang w:val="sr-Latn-RS"/>
              </w:rPr>
              <w:t>................................................................</w:t>
            </w:r>
          </w:p>
        </w:tc>
      </w:tr>
      <w:tr w:rsidR="00A4638F" w:rsidRPr="005D1C80" w:rsidTr="00207EB3">
        <w:trPr>
          <w:trHeight w:val="587"/>
          <w:hidden/>
        </w:trPr>
        <w:tc>
          <w:tcPr>
            <w:tcW w:w="3896" w:type="dxa"/>
            <w:tcBorders>
              <w:left w:val="single" w:sz="6" w:space="0" w:color="000000"/>
            </w:tcBorders>
            <w:shd w:val="clear" w:color="auto" w:fill="auto"/>
          </w:tcPr>
          <w:p w:rsidR="00A4638F" w:rsidRPr="005D1C80" w:rsidRDefault="00A4638F" w:rsidP="00207EB3">
            <w:pPr>
              <w:spacing w:before="60" w:after="300"/>
              <w:jc w:val="center"/>
              <w:rPr>
                <w:noProof/>
                <w:color w:val="000000" w:themeColor="text1"/>
              </w:rPr>
            </w:pPr>
            <w:r w:rsidRPr="005D1C80">
              <w:rPr>
                <w:rStyle w:val="tw4winMark"/>
                <w:noProof/>
                <w:color w:val="000000" w:themeColor="text1"/>
                <w:lang w:val="sr-Latn-RS"/>
              </w:rPr>
              <w:t>{0&gt;</w:t>
            </w:r>
            <w:r w:rsidRPr="005D1C80">
              <w:rPr>
                <w:noProof/>
                <w:vanish/>
                <w:color w:val="000000" w:themeColor="text1"/>
                <w:sz w:val="20"/>
                <w:lang w:val="sr-Latn-RS"/>
              </w:rPr>
              <w:t>(Official stamp)</w:t>
            </w:r>
            <w:r w:rsidRPr="005D1C80">
              <w:rPr>
                <w:rStyle w:val="tw4winMark"/>
                <w:noProof/>
                <w:color w:val="000000" w:themeColor="text1"/>
                <w:lang w:val="sr-Latn-RS"/>
              </w:rPr>
              <w:t>&lt;}100{&gt;</w:t>
            </w:r>
            <w:r w:rsidRPr="005D1C80">
              <w:rPr>
                <w:noProof/>
                <w:color w:val="000000" w:themeColor="text1"/>
                <w:sz w:val="20"/>
                <w:lang w:val="sr-Latn-RS"/>
              </w:rPr>
              <w:t>(Službeni pečat)</w:t>
            </w:r>
            <w:r w:rsidRPr="005D1C80">
              <w:rPr>
                <w:rStyle w:val="tw4winMark"/>
                <w:noProof/>
                <w:color w:val="000000" w:themeColor="text1"/>
                <w:lang w:val="sr-Latn-RS"/>
              </w:rPr>
              <w:t>&lt;0}</w:t>
            </w:r>
          </w:p>
        </w:tc>
        <w:tc>
          <w:tcPr>
            <w:tcW w:w="765" w:type="dxa"/>
            <w:shd w:val="clear" w:color="auto" w:fill="auto"/>
          </w:tcPr>
          <w:p w:rsidR="00A4638F" w:rsidRPr="005D1C80" w:rsidRDefault="00A4638F" w:rsidP="00207EB3">
            <w:pPr>
              <w:snapToGrid w:val="0"/>
              <w:spacing w:before="60" w:after="300"/>
              <w:jc w:val="both"/>
              <w:rPr>
                <w:noProof/>
                <w:color w:val="000000" w:themeColor="text1"/>
                <w:sz w:val="20"/>
                <w:lang w:val="sr-Latn-RS"/>
              </w:rPr>
            </w:pPr>
          </w:p>
        </w:tc>
        <w:tc>
          <w:tcPr>
            <w:tcW w:w="4338" w:type="dxa"/>
            <w:tcBorders>
              <w:right w:val="single" w:sz="6" w:space="0" w:color="000000"/>
            </w:tcBorders>
            <w:shd w:val="clear" w:color="auto" w:fill="auto"/>
          </w:tcPr>
          <w:p w:rsidR="00A4638F" w:rsidRPr="005D1C80" w:rsidRDefault="00A4638F" w:rsidP="00207EB3">
            <w:pPr>
              <w:spacing w:before="60" w:after="300"/>
              <w:jc w:val="center"/>
              <w:rPr>
                <w:noProof/>
                <w:color w:val="000000" w:themeColor="text1"/>
              </w:rPr>
            </w:pPr>
            <w:r w:rsidRPr="005D1C80">
              <w:rPr>
                <w:rStyle w:val="tw4winMark"/>
                <w:noProof/>
                <w:color w:val="000000" w:themeColor="text1"/>
                <w:lang w:val="sr-Latn-RS"/>
              </w:rPr>
              <w:t>{0&gt;</w:t>
            </w:r>
            <w:r w:rsidRPr="005D1C80">
              <w:rPr>
                <w:noProof/>
                <w:vanish/>
                <w:color w:val="000000" w:themeColor="text1"/>
                <w:sz w:val="20"/>
                <w:lang w:val="sr-Latn-RS"/>
              </w:rPr>
              <w:t>(Signature)</w:t>
            </w:r>
            <w:r w:rsidRPr="005D1C80">
              <w:rPr>
                <w:rStyle w:val="tw4winMark"/>
                <w:noProof/>
                <w:color w:val="000000" w:themeColor="text1"/>
                <w:lang w:val="sr-Latn-RS"/>
              </w:rPr>
              <w:t>&lt;}100{&gt;</w:t>
            </w:r>
            <w:r w:rsidRPr="005D1C80">
              <w:rPr>
                <w:noProof/>
                <w:color w:val="000000" w:themeColor="text1"/>
                <w:sz w:val="20"/>
                <w:lang w:val="sr-Latn-RS"/>
              </w:rPr>
              <w:t>(Potpis)</w:t>
            </w:r>
            <w:r w:rsidRPr="005D1C80">
              <w:rPr>
                <w:rStyle w:val="tw4winMark"/>
                <w:noProof/>
                <w:color w:val="000000" w:themeColor="text1"/>
                <w:lang w:val="sr-Latn-RS"/>
              </w:rPr>
              <w:t>&lt;0}</w:t>
            </w:r>
          </w:p>
        </w:tc>
      </w:tr>
      <w:tr w:rsidR="00A4638F" w:rsidRPr="005D1C80" w:rsidTr="00207EB3">
        <w:trPr>
          <w:trHeight w:val="459"/>
          <w:hidden/>
        </w:trPr>
        <w:tc>
          <w:tcPr>
            <w:tcW w:w="8999" w:type="dxa"/>
            <w:gridSpan w:val="3"/>
            <w:tcBorders>
              <w:left w:val="single" w:sz="6" w:space="0" w:color="000000"/>
              <w:bottom w:val="single" w:sz="6" w:space="0" w:color="000000"/>
              <w:right w:val="single" w:sz="6" w:space="0" w:color="000000"/>
            </w:tcBorders>
            <w:shd w:val="clear" w:color="auto" w:fill="auto"/>
          </w:tcPr>
          <w:p w:rsidR="00A4638F" w:rsidRPr="005D1C80" w:rsidRDefault="00A4638F" w:rsidP="00207EB3">
            <w:pPr>
              <w:spacing w:before="60" w:after="60"/>
              <w:jc w:val="both"/>
              <w:rPr>
                <w:noProof/>
                <w:color w:val="000000" w:themeColor="text1"/>
              </w:rPr>
            </w:pPr>
            <w:r w:rsidRPr="005D1C80">
              <w:rPr>
                <w:rStyle w:val="tw4winMark"/>
                <w:noProof/>
                <w:color w:val="000000" w:themeColor="text1"/>
                <w:lang w:val="sr-Latn-RS"/>
              </w:rPr>
              <w:t>{0&gt;</w:t>
            </w:r>
            <w:r w:rsidRPr="005D1C80">
              <w:rPr>
                <w:noProof/>
                <w:vanish/>
                <w:color w:val="000000" w:themeColor="text1"/>
                <w:sz w:val="20"/>
                <w:vertAlign w:val="superscript"/>
                <w:lang w:val="sr-Latn-RS"/>
              </w:rPr>
              <w:t>*</w:t>
            </w:r>
            <w:r w:rsidRPr="005D1C80">
              <w:rPr>
                <w:noProof/>
                <w:vanish/>
                <w:color w:val="000000" w:themeColor="text1"/>
                <w:sz w:val="20"/>
                <w:lang w:val="sr-Latn-RS"/>
              </w:rPr>
              <w:t xml:space="preserve"> Delete as necessary</w:t>
            </w:r>
            <w:r w:rsidRPr="005D1C80">
              <w:rPr>
                <w:rStyle w:val="tw4winMark"/>
                <w:noProof/>
                <w:color w:val="000000" w:themeColor="text1"/>
                <w:lang w:val="sr-Latn-RS"/>
              </w:rPr>
              <w:t>&lt;}100{&gt;</w:t>
            </w:r>
            <w:r w:rsidRPr="005D1C80">
              <w:rPr>
                <w:noProof/>
                <w:color w:val="000000" w:themeColor="text1"/>
                <w:sz w:val="20"/>
                <w:vertAlign w:val="superscript"/>
                <w:lang w:val="sr-Latn-RS"/>
              </w:rPr>
              <w:t>*</w:t>
            </w:r>
            <w:r w:rsidRPr="005D1C80">
              <w:rPr>
                <w:noProof/>
                <w:color w:val="000000" w:themeColor="text1"/>
                <w:sz w:val="20"/>
                <w:lang w:val="sr-Latn-RS"/>
              </w:rPr>
              <w:t xml:space="preserve"> </w:t>
            </w:r>
            <w:r>
              <w:rPr>
                <w:noProof/>
                <w:color w:val="000000" w:themeColor="text1"/>
                <w:sz w:val="20"/>
                <w:lang w:val="sr-Latn-RS"/>
              </w:rPr>
              <w:t>Precrtati nepotrebno</w:t>
            </w:r>
            <w:r w:rsidRPr="005D1C80">
              <w:rPr>
                <w:rStyle w:val="tw4winMark"/>
                <w:noProof/>
                <w:color w:val="000000" w:themeColor="text1"/>
                <w:lang w:val="sr-Latn-RS"/>
              </w:rPr>
              <w:t>&lt;0}</w:t>
            </w:r>
          </w:p>
        </w:tc>
      </w:tr>
    </w:tbl>
    <w:p w:rsidR="00A4638F" w:rsidRDefault="00A4638F" w:rsidP="006014D4">
      <w:pPr>
        <w:spacing w:before="300"/>
        <w:jc w:val="both"/>
        <w:rPr>
          <w:noProof/>
          <w:lang w:val="ru-RU"/>
        </w:rPr>
        <w:sectPr w:rsidR="00A4638F" w:rsidSect="00790BEA">
          <w:footerReference w:type="default" r:id="rId12"/>
          <w:type w:val="continuous"/>
          <w:pgSz w:w="11907" w:h="16840" w:code="9"/>
          <w:pgMar w:top="1152" w:right="1440" w:bottom="1152" w:left="1440" w:header="720" w:footer="510" w:gutter="0"/>
          <w:cols w:space="720"/>
          <w:titlePg/>
          <w:docGrid w:linePitch="360"/>
        </w:sectPr>
      </w:pPr>
    </w:p>
    <w:tbl>
      <w:tblPr>
        <w:tblpPr w:leftFromText="180" w:rightFromText="180" w:tblpY="1095"/>
        <w:tblW w:w="9175" w:type="dxa"/>
        <w:tblLayout w:type="fixed"/>
        <w:tblCellMar>
          <w:left w:w="57" w:type="dxa"/>
          <w:right w:w="57" w:type="dxa"/>
        </w:tblCellMar>
        <w:tblLook w:val="0000" w:firstRow="0" w:lastRow="0" w:firstColumn="0" w:lastColumn="0" w:noHBand="0" w:noVBand="0"/>
      </w:tblPr>
      <w:tblGrid>
        <w:gridCol w:w="964"/>
        <w:gridCol w:w="964"/>
        <w:gridCol w:w="964"/>
        <w:gridCol w:w="6283"/>
      </w:tblGrid>
      <w:tr w:rsidR="00A4638F" w:rsidRPr="00A2300F" w:rsidTr="00207EB3">
        <w:trPr>
          <w:hidden/>
        </w:trPr>
        <w:tc>
          <w:tcPr>
            <w:tcW w:w="9175" w:type="dxa"/>
            <w:gridSpan w:val="4"/>
            <w:tcBorders>
              <w:top w:val="single" w:sz="4" w:space="0" w:color="000000"/>
              <w:left w:val="single" w:sz="4" w:space="0" w:color="000000"/>
              <w:bottom w:val="single" w:sz="4" w:space="0" w:color="000000"/>
              <w:right w:val="single" w:sz="4" w:space="0" w:color="000000"/>
            </w:tcBorders>
            <w:shd w:val="clear" w:color="auto" w:fill="auto"/>
          </w:tcPr>
          <w:p w:rsidR="00A4638F" w:rsidRPr="007552A2" w:rsidRDefault="00A4638F" w:rsidP="00207EB3">
            <w:pPr>
              <w:suppressAutoHyphens/>
              <w:spacing w:before="120" w:after="120"/>
              <w:jc w:val="both"/>
              <w:rPr>
                <w:noProof/>
                <w:lang w:eastAsia="zh-CN"/>
              </w:rPr>
            </w:pPr>
            <w:r w:rsidRPr="007552A2">
              <w:rPr>
                <w:rFonts w:ascii="Courier New" w:hAnsi="Courier New" w:cs="Courier New"/>
                <w:noProof/>
                <w:vanish/>
                <w:color w:val="800080"/>
                <w:vertAlign w:val="subscript"/>
                <w:lang w:val="sr-Latn-RS" w:eastAsia="zh-CN"/>
              </w:rPr>
              <w:lastRenderedPageBreak/>
              <w:t>{0&gt;</w:t>
            </w:r>
            <w:r w:rsidRPr="007552A2">
              <w:rPr>
                <w:b/>
                <w:noProof/>
                <w:vanish/>
                <w:color w:val="0070C0"/>
                <w:lang w:val="sr-Latn-RS" w:eastAsia="zh-CN"/>
              </w:rPr>
              <w:t>TC 11 – RECEIPT</w:t>
            </w:r>
            <w:r w:rsidRPr="007552A2">
              <w:rPr>
                <w:rFonts w:ascii="Courier New" w:hAnsi="Courier New" w:cs="Courier New"/>
                <w:noProof/>
                <w:vanish/>
                <w:color w:val="800080"/>
                <w:vertAlign w:val="subscript"/>
                <w:lang w:val="sr-Latn-RS" w:eastAsia="zh-CN"/>
              </w:rPr>
              <w:t>&lt;}100{&gt;</w:t>
            </w:r>
            <w:r w:rsidRPr="007552A2">
              <w:rPr>
                <w:b/>
                <w:noProof/>
                <w:lang w:val="sr-Latn-RS" w:eastAsia="zh-CN"/>
              </w:rPr>
              <w:t>TC 11 – POTVRDA</w:t>
            </w:r>
            <w:r w:rsidRPr="007552A2">
              <w:rPr>
                <w:rFonts w:ascii="Courier New" w:hAnsi="Courier New" w:cs="Courier New"/>
                <w:noProof/>
                <w:vanish/>
                <w:color w:val="800080"/>
                <w:vertAlign w:val="subscript"/>
                <w:lang w:val="sr-Latn-RS" w:eastAsia="zh-CN"/>
              </w:rPr>
              <w:t>&lt;0}</w:t>
            </w:r>
            <w:r w:rsidRPr="007552A2">
              <w:rPr>
                <w:b/>
                <w:noProof/>
                <w:lang w:val="sr-Latn-RS" w:eastAsia="zh-CN"/>
              </w:rPr>
              <w:t xml:space="preserve"> </w:t>
            </w:r>
          </w:p>
        </w:tc>
      </w:tr>
      <w:tr w:rsidR="00A4638F" w:rsidRPr="00A2300F" w:rsidTr="00207EB3">
        <w:trPr>
          <w:hidden/>
        </w:trPr>
        <w:tc>
          <w:tcPr>
            <w:tcW w:w="9175" w:type="dxa"/>
            <w:gridSpan w:val="4"/>
            <w:tcBorders>
              <w:top w:val="single" w:sz="4" w:space="0" w:color="000000"/>
              <w:left w:val="single" w:sz="4" w:space="0" w:color="000000"/>
              <w:right w:val="single" w:sz="4" w:space="0" w:color="000000"/>
            </w:tcBorders>
            <w:shd w:val="clear" w:color="auto" w:fill="auto"/>
          </w:tcPr>
          <w:p w:rsidR="00A4638F" w:rsidRPr="007552A2" w:rsidRDefault="00A4638F" w:rsidP="00207EB3">
            <w:pPr>
              <w:suppressAutoHyphens/>
              <w:spacing w:before="120" w:after="120"/>
              <w:jc w:val="both"/>
              <w:rPr>
                <w:noProof/>
                <w:lang w:eastAsia="zh-CN"/>
              </w:rPr>
            </w:pP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The customs office of destination at ...</w:t>
            </w:r>
            <w:r w:rsidRPr="007552A2">
              <w:rPr>
                <w:rFonts w:ascii="Courier New" w:hAnsi="Courier New" w:cs="Courier New"/>
                <w:noProof/>
                <w:vanish/>
                <w:color w:val="800080"/>
                <w:vertAlign w:val="subscript"/>
                <w:lang w:val="sr-Latn-RS" w:eastAsia="zh-CN"/>
              </w:rPr>
              <w:t>&lt;}99{&gt;</w:t>
            </w:r>
            <w:r w:rsidRPr="007552A2">
              <w:rPr>
                <w:noProof/>
                <w:lang w:val="sr-Latn-RS" w:eastAsia="zh-CN"/>
              </w:rPr>
              <w:t>Odredišna carinarnica u ...</w:t>
            </w:r>
            <w:r>
              <w:rPr>
                <w:noProof/>
                <w:lang w:val="sr-Latn-RS" w:eastAsia="zh-CN"/>
              </w:rPr>
              <w:t>.....................................</w:t>
            </w:r>
            <w:r w:rsidRPr="007552A2">
              <w:rPr>
                <w:rFonts w:ascii="Courier New" w:hAnsi="Courier New" w:cs="Courier New"/>
                <w:noProof/>
                <w:vanish/>
                <w:color w:val="800080"/>
                <w:vertAlign w:val="subscript"/>
                <w:lang w:val="sr-Latn-RS" w:eastAsia="zh-CN"/>
              </w:rPr>
              <w:t>&lt;0}</w:t>
            </w:r>
            <w:r w:rsidRPr="007552A2">
              <w:rPr>
                <w:noProof/>
                <w:lang w:val="sr-Latn-RS" w:eastAsia="zh-CN"/>
              </w:rPr>
              <w:t xml:space="preserve"> </w:t>
            </w: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(place, name and reference number)</w:t>
            </w:r>
            <w:r w:rsidRPr="007552A2">
              <w:rPr>
                <w:rFonts w:ascii="Courier New" w:hAnsi="Courier New" w:cs="Courier New"/>
                <w:noProof/>
                <w:vanish/>
                <w:color w:val="800080"/>
                <w:vertAlign w:val="subscript"/>
                <w:lang w:val="sr-Latn-RS" w:eastAsia="zh-CN"/>
              </w:rPr>
              <w:t>&lt;}99{&gt;</w:t>
            </w:r>
            <w:r w:rsidRPr="007552A2">
              <w:rPr>
                <w:noProof/>
                <w:lang w:val="sr-Latn-RS" w:eastAsia="zh-CN"/>
              </w:rPr>
              <w:t>(mesto, naziv i referentni broj)</w:t>
            </w:r>
            <w:r w:rsidRPr="007552A2">
              <w:rPr>
                <w:rFonts w:ascii="Courier New" w:hAnsi="Courier New" w:cs="Courier New"/>
                <w:noProof/>
                <w:vanish/>
                <w:color w:val="800080"/>
                <w:vertAlign w:val="subscript"/>
                <w:lang w:val="sr-Latn-RS" w:eastAsia="zh-CN"/>
              </w:rPr>
              <w:t>&lt;0}</w:t>
            </w:r>
          </w:p>
          <w:p w:rsidR="00A4638F" w:rsidRPr="007552A2" w:rsidRDefault="00A4638F" w:rsidP="00207EB3">
            <w:pPr>
              <w:suppressAutoHyphens/>
              <w:spacing w:before="120" w:after="120"/>
              <w:jc w:val="both"/>
              <w:rPr>
                <w:noProof/>
                <w:lang w:eastAsia="zh-CN"/>
              </w:rPr>
            </w:pP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hereby certifies that the transit declaration Tl, T2, T2F (</w:t>
            </w:r>
            <w:r w:rsidRPr="007552A2">
              <w:rPr>
                <w:noProof/>
                <w:vanish/>
                <w:vertAlign w:val="superscript"/>
                <w:lang w:val="sr-Latn-RS" w:eastAsia="zh-CN"/>
              </w:rPr>
              <w:t>1</w:t>
            </w:r>
            <w:r w:rsidRPr="007552A2">
              <w:rPr>
                <w:noProof/>
                <w:vanish/>
                <w:color w:val="0070C0"/>
                <w:lang w:val="sr-Latn-RS" w:eastAsia="zh-CN"/>
              </w:rPr>
              <w:t>)</w:t>
            </w:r>
            <w:r w:rsidRPr="007552A2">
              <w:rPr>
                <w:rFonts w:ascii="Courier New" w:hAnsi="Courier New" w:cs="Courier New"/>
                <w:noProof/>
                <w:vanish/>
                <w:color w:val="800080"/>
                <w:vertAlign w:val="subscript"/>
                <w:lang w:val="sr-Latn-RS" w:eastAsia="zh-CN"/>
              </w:rPr>
              <w:t>&lt;}100{&gt;</w:t>
            </w:r>
            <w:r w:rsidRPr="007552A2">
              <w:rPr>
                <w:noProof/>
                <w:lang w:val="sr-Latn-RS" w:eastAsia="zh-CN"/>
              </w:rPr>
              <w:t>ovim potvrđuje da je tranzitna deklaracija NT, Tl, T2, T2F (</w:t>
            </w:r>
            <w:r w:rsidRPr="007552A2">
              <w:rPr>
                <w:noProof/>
                <w:vertAlign w:val="superscript"/>
                <w:lang w:val="sr-Latn-RS" w:eastAsia="zh-CN"/>
              </w:rPr>
              <w:t>1</w:t>
            </w:r>
            <w:r w:rsidRPr="007552A2">
              <w:rPr>
                <w:noProof/>
                <w:lang w:val="sr-Latn-RS" w:eastAsia="zh-CN"/>
              </w:rPr>
              <w:t>)</w:t>
            </w:r>
            <w:r w:rsidRPr="007552A2">
              <w:rPr>
                <w:rFonts w:ascii="Courier New" w:hAnsi="Courier New" w:cs="Courier New"/>
                <w:noProof/>
                <w:vanish/>
                <w:color w:val="800080"/>
                <w:vertAlign w:val="subscript"/>
                <w:lang w:val="sr-Latn-RS" w:eastAsia="zh-CN"/>
              </w:rPr>
              <w:t>&lt;0}</w:t>
            </w:r>
          </w:p>
          <w:p w:rsidR="00A4638F" w:rsidRPr="007552A2" w:rsidRDefault="00A4638F" w:rsidP="00207EB3">
            <w:pPr>
              <w:suppressAutoHyphens/>
              <w:spacing w:before="120" w:after="120"/>
              <w:jc w:val="both"/>
              <w:rPr>
                <w:noProof/>
                <w:lang w:eastAsia="zh-CN"/>
              </w:rPr>
            </w:pP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registered on ...</w:t>
            </w:r>
            <w:r w:rsidRPr="007552A2">
              <w:rPr>
                <w:rFonts w:ascii="Courier New" w:hAnsi="Courier New" w:cs="Courier New"/>
                <w:noProof/>
                <w:vanish/>
                <w:color w:val="800080"/>
                <w:vertAlign w:val="subscript"/>
                <w:lang w:val="sr-Latn-RS" w:eastAsia="zh-CN"/>
              </w:rPr>
              <w:t>&lt;}99{&gt;</w:t>
            </w:r>
            <w:r w:rsidRPr="007552A2">
              <w:rPr>
                <w:noProof/>
                <w:lang w:val="sr-Latn-RS" w:eastAsia="zh-CN"/>
              </w:rPr>
              <w:t>evidentirana dana ...</w:t>
            </w:r>
            <w:r>
              <w:rPr>
                <w:noProof/>
                <w:lang w:val="sr-Latn-RS" w:eastAsia="zh-CN"/>
              </w:rPr>
              <w:t>..........................</w:t>
            </w:r>
            <w:r w:rsidRPr="007552A2">
              <w:rPr>
                <w:rFonts w:ascii="Courier New" w:hAnsi="Courier New" w:cs="Courier New"/>
                <w:noProof/>
                <w:vanish/>
                <w:color w:val="800080"/>
                <w:vertAlign w:val="subscript"/>
                <w:lang w:val="sr-Latn-RS" w:eastAsia="zh-CN"/>
              </w:rPr>
              <w:t>&lt;0}</w:t>
            </w:r>
            <w:r w:rsidRPr="007552A2">
              <w:rPr>
                <w:noProof/>
                <w:lang w:val="sr-Latn-RS" w:eastAsia="zh-CN"/>
              </w:rPr>
              <w:t xml:space="preserve"> </w:t>
            </w: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(dd/mm/yy). under No ...</w:t>
            </w:r>
            <w:r w:rsidRPr="007552A2">
              <w:rPr>
                <w:rFonts w:ascii="Courier New" w:hAnsi="Courier New" w:cs="Courier New"/>
                <w:noProof/>
                <w:vanish/>
                <w:color w:val="800080"/>
                <w:vertAlign w:val="subscript"/>
                <w:lang w:val="sr-Latn-RS" w:eastAsia="zh-CN"/>
              </w:rPr>
              <w:t>&lt;}99{&gt;</w:t>
            </w:r>
            <w:r>
              <w:rPr>
                <w:noProof/>
                <w:lang w:val="sr-Latn-RS" w:eastAsia="zh-CN"/>
              </w:rPr>
              <w:t>(dd/mm/gg),</w:t>
            </w:r>
            <w:r w:rsidRPr="007552A2">
              <w:rPr>
                <w:noProof/>
                <w:lang w:val="sr-Latn-RS" w:eastAsia="zh-CN"/>
              </w:rPr>
              <w:t xml:space="preserve"> pod brojem ...</w:t>
            </w:r>
            <w:r>
              <w:rPr>
                <w:noProof/>
                <w:lang w:val="sr-Latn-RS" w:eastAsia="zh-CN"/>
              </w:rPr>
              <w:t>....................</w:t>
            </w:r>
            <w:r w:rsidRPr="007552A2">
              <w:rPr>
                <w:rFonts w:ascii="Courier New" w:hAnsi="Courier New" w:cs="Courier New"/>
                <w:noProof/>
                <w:vanish/>
                <w:color w:val="800080"/>
                <w:vertAlign w:val="subscript"/>
                <w:lang w:val="sr-Latn-RS" w:eastAsia="zh-CN"/>
              </w:rPr>
              <w:t>&lt;0}</w:t>
            </w:r>
            <w:r w:rsidRPr="007552A2">
              <w:rPr>
                <w:noProof/>
                <w:lang w:val="sr-Latn-RS" w:eastAsia="zh-CN"/>
              </w:rPr>
              <w:t xml:space="preserve"> </w:t>
            </w:r>
            <w:r w:rsidRPr="007A4ABA">
              <w:rPr>
                <w:rFonts w:ascii="Courier New" w:hAnsi="Courier New" w:cs="Courier New"/>
                <w:noProof/>
                <w:vanish/>
                <w:color w:val="800080"/>
                <w:vertAlign w:val="subscript"/>
                <w:lang w:val="sr-Latn-RS" w:eastAsia="zh-CN"/>
              </w:rPr>
              <w:t>{0&gt;</w:t>
            </w:r>
            <w:r w:rsidRPr="007A4ABA">
              <w:rPr>
                <w:noProof/>
                <w:vanish/>
                <w:color w:val="0070C0"/>
                <w:lang w:val="sr-Latn-RS" w:eastAsia="zh-CN"/>
              </w:rPr>
              <w:t>(MRN (</w:t>
            </w:r>
            <w:r w:rsidRPr="007A4ABA">
              <w:rPr>
                <w:noProof/>
                <w:vanish/>
                <w:vertAlign w:val="superscript"/>
                <w:lang w:val="sr-Latn-RS" w:eastAsia="zh-CN"/>
              </w:rPr>
              <w:t>2</w:t>
            </w:r>
            <w:r w:rsidRPr="007A4ABA">
              <w:rPr>
                <w:noProof/>
                <w:vanish/>
                <w:color w:val="0070C0"/>
                <w:lang w:val="sr-Latn-RS" w:eastAsia="zh-CN"/>
              </w:rPr>
              <w:t>)</w:t>
            </w:r>
            <w:r w:rsidRPr="007A4ABA">
              <w:rPr>
                <w:rFonts w:ascii="Courier New" w:hAnsi="Courier New" w:cs="Courier New"/>
                <w:noProof/>
                <w:vanish/>
                <w:color w:val="800080"/>
                <w:vertAlign w:val="subscript"/>
                <w:lang w:val="sr-Latn-RS" w:eastAsia="zh-CN"/>
              </w:rPr>
              <w:t>&lt;}100{&gt;</w:t>
            </w:r>
            <w:r w:rsidRPr="007A4ABA">
              <w:rPr>
                <w:noProof/>
                <w:lang w:val="sr-Latn-RS" w:eastAsia="zh-CN"/>
              </w:rPr>
              <w:t>(MRN (</w:t>
            </w:r>
            <w:r w:rsidRPr="007A4ABA">
              <w:rPr>
                <w:noProof/>
                <w:vertAlign w:val="superscript"/>
                <w:lang w:val="sr-Latn-RS" w:eastAsia="zh-CN"/>
              </w:rPr>
              <w:t>2</w:t>
            </w:r>
            <w:r w:rsidRPr="007A4ABA">
              <w:rPr>
                <w:noProof/>
                <w:lang w:val="sr-Latn-RS" w:eastAsia="zh-CN"/>
              </w:rPr>
              <w:t>)</w:t>
            </w:r>
            <w:r w:rsidRPr="007552A2">
              <w:rPr>
                <w:rFonts w:ascii="Courier New" w:hAnsi="Courier New" w:cs="Courier New"/>
                <w:noProof/>
                <w:vanish/>
                <w:color w:val="800080"/>
                <w:vertAlign w:val="subscript"/>
                <w:lang w:val="sr-Latn-RS" w:eastAsia="zh-CN"/>
              </w:rPr>
              <w:t>&lt;0}</w:t>
            </w:r>
          </w:p>
          <w:p w:rsidR="00A4638F" w:rsidRPr="007552A2" w:rsidRDefault="00A4638F" w:rsidP="00207EB3">
            <w:pPr>
              <w:suppressAutoHyphens/>
              <w:spacing w:before="120" w:after="120"/>
              <w:jc w:val="both"/>
              <w:rPr>
                <w:noProof/>
                <w:lang w:eastAsia="zh-CN"/>
              </w:rPr>
            </w:pP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by the customs office of departure at ...</w:t>
            </w:r>
            <w:r w:rsidRPr="007552A2">
              <w:rPr>
                <w:rFonts w:ascii="Courier New" w:hAnsi="Courier New" w:cs="Courier New"/>
                <w:noProof/>
                <w:vanish/>
                <w:color w:val="800080"/>
                <w:vertAlign w:val="subscript"/>
                <w:lang w:val="sr-Latn-RS" w:eastAsia="zh-CN"/>
              </w:rPr>
              <w:t>&lt;}99{&gt;</w:t>
            </w:r>
            <w:r w:rsidRPr="007552A2">
              <w:rPr>
                <w:noProof/>
                <w:lang w:val="sr-Latn-RS" w:eastAsia="zh-CN"/>
              </w:rPr>
              <w:t>u polaznoj carinarnici u ...</w:t>
            </w:r>
            <w:r>
              <w:rPr>
                <w:noProof/>
                <w:lang w:val="sr-Latn-RS" w:eastAsia="zh-CN"/>
              </w:rPr>
              <w:t>...................</w:t>
            </w:r>
            <w:r w:rsidRPr="007552A2">
              <w:rPr>
                <w:rFonts w:ascii="Courier New" w:hAnsi="Courier New" w:cs="Courier New"/>
                <w:noProof/>
                <w:vanish/>
                <w:color w:val="800080"/>
                <w:vertAlign w:val="subscript"/>
                <w:lang w:val="sr-Latn-RS" w:eastAsia="zh-CN"/>
              </w:rPr>
              <w:t>&lt;0}</w:t>
            </w:r>
            <w:r w:rsidRPr="007552A2">
              <w:rPr>
                <w:noProof/>
                <w:lang w:val="sr-Latn-RS" w:eastAsia="zh-CN"/>
              </w:rPr>
              <w:t xml:space="preserve"> </w:t>
            </w: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(place, name and reference number)</w:t>
            </w:r>
            <w:r w:rsidRPr="007552A2">
              <w:rPr>
                <w:rFonts w:ascii="Courier New" w:hAnsi="Courier New" w:cs="Courier New"/>
                <w:noProof/>
                <w:vanish/>
                <w:color w:val="800080"/>
                <w:vertAlign w:val="subscript"/>
                <w:lang w:val="sr-Latn-RS" w:eastAsia="zh-CN"/>
              </w:rPr>
              <w:t>&lt;}100{&gt;</w:t>
            </w:r>
            <w:r w:rsidRPr="007552A2">
              <w:rPr>
                <w:noProof/>
                <w:lang w:val="sr-Latn-RS" w:eastAsia="zh-CN"/>
              </w:rPr>
              <w:t>(mesto, naziv i referentni broj)</w:t>
            </w:r>
            <w:r w:rsidRPr="007552A2">
              <w:rPr>
                <w:rFonts w:ascii="Courier New" w:hAnsi="Courier New" w:cs="Courier New"/>
                <w:noProof/>
                <w:vanish/>
                <w:color w:val="800080"/>
                <w:vertAlign w:val="subscript"/>
                <w:lang w:val="sr-Latn-RS" w:eastAsia="zh-CN"/>
              </w:rPr>
              <w:t>&lt;0}</w:t>
            </w:r>
          </w:p>
          <w:p w:rsidR="00A4638F" w:rsidRPr="00A2300F" w:rsidRDefault="00A4638F" w:rsidP="00207EB3">
            <w:pPr>
              <w:suppressAutoHyphens/>
              <w:spacing w:before="120" w:after="240"/>
              <w:jc w:val="both"/>
              <w:rPr>
                <w:noProof/>
                <w:lang w:eastAsia="zh-CN"/>
              </w:rPr>
            </w:pP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has been lodged.</w:t>
            </w:r>
            <w:r w:rsidRPr="007552A2">
              <w:rPr>
                <w:rFonts w:ascii="Courier New" w:hAnsi="Courier New" w:cs="Courier New"/>
                <w:noProof/>
                <w:vanish/>
                <w:color w:val="800080"/>
                <w:vertAlign w:val="subscript"/>
                <w:lang w:val="sr-Latn-RS" w:eastAsia="zh-CN"/>
              </w:rPr>
              <w:t>&lt;}100{&gt;</w:t>
            </w:r>
            <w:r w:rsidRPr="007552A2">
              <w:rPr>
                <w:noProof/>
                <w:lang w:val="sr-Latn-RS" w:eastAsia="zh-CN"/>
              </w:rPr>
              <w:t>podneta.</w:t>
            </w:r>
            <w:r w:rsidRPr="00A2300F">
              <w:rPr>
                <w:rFonts w:ascii="Courier New" w:hAnsi="Courier New" w:cs="Courier New"/>
                <w:noProof/>
                <w:vanish/>
                <w:color w:val="800080"/>
                <w:vertAlign w:val="subscript"/>
                <w:lang w:val="sr-Latn-RS" w:eastAsia="zh-CN"/>
              </w:rPr>
              <w:t>&lt;0}</w:t>
            </w:r>
          </w:p>
        </w:tc>
      </w:tr>
      <w:tr w:rsidR="00A4638F" w:rsidRPr="00A2300F" w:rsidTr="00207EB3">
        <w:tc>
          <w:tcPr>
            <w:tcW w:w="964" w:type="dxa"/>
            <w:tcBorders>
              <w:left w:val="single" w:sz="4" w:space="0" w:color="000000"/>
            </w:tcBorders>
            <w:shd w:val="clear" w:color="auto" w:fill="auto"/>
          </w:tcPr>
          <w:p w:rsidR="00A4638F" w:rsidRPr="00A2300F" w:rsidRDefault="00A4638F" w:rsidP="00207EB3">
            <w:pPr>
              <w:suppressAutoHyphens/>
              <w:snapToGrid w:val="0"/>
              <w:spacing w:before="60" w:after="60"/>
              <w:jc w:val="both"/>
              <w:rPr>
                <w:noProof/>
                <w:sz w:val="20"/>
                <w:lang w:val="sr-Latn-RS" w:eastAsia="zh-CN"/>
              </w:rPr>
            </w:pPr>
          </w:p>
        </w:tc>
        <w:tc>
          <w:tcPr>
            <w:tcW w:w="964" w:type="dxa"/>
            <w:tcBorders>
              <w:top w:val="single" w:sz="4" w:space="0" w:color="000000"/>
              <w:left w:val="single" w:sz="4" w:space="0" w:color="000000"/>
              <w:bottom w:val="single" w:sz="4" w:space="0" w:color="000000"/>
            </w:tcBorders>
            <w:shd w:val="clear" w:color="auto" w:fill="auto"/>
            <w:vAlign w:val="center"/>
          </w:tcPr>
          <w:p w:rsidR="00A4638F" w:rsidRPr="007552A2" w:rsidRDefault="00A4638F" w:rsidP="00207EB3">
            <w:pPr>
              <w:suppressAutoHyphens/>
              <w:spacing w:before="60" w:after="60"/>
              <w:jc w:val="center"/>
              <w:rPr>
                <w:noProof/>
                <w:sz w:val="18"/>
                <w:szCs w:val="18"/>
                <w:lang w:eastAsia="zh-CN"/>
              </w:rPr>
            </w:pPr>
            <w:r w:rsidRPr="007552A2">
              <w:rPr>
                <w:rFonts w:ascii="Courier New" w:hAnsi="Courier New" w:cs="Courier New"/>
                <w:noProof/>
                <w:vanish/>
                <w:color w:val="800080"/>
                <w:sz w:val="18"/>
                <w:szCs w:val="18"/>
                <w:vertAlign w:val="subscript"/>
                <w:lang w:val="sr-Latn-RS" w:eastAsia="zh-CN"/>
              </w:rPr>
              <w:t>{0&gt;</w:t>
            </w:r>
            <w:r w:rsidRPr="007552A2">
              <w:rPr>
                <w:noProof/>
                <w:vanish/>
                <w:color w:val="0070C0"/>
                <w:sz w:val="18"/>
                <w:szCs w:val="18"/>
                <w:lang w:val="sr-Latn-RS" w:eastAsia="zh-CN"/>
              </w:rPr>
              <w:t>Official stamp</w:t>
            </w:r>
            <w:r w:rsidRPr="007552A2">
              <w:rPr>
                <w:rFonts w:ascii="Courier New" w:hAnsi="Courier New" w:cs="Courier New"/>
                <w:noProof/>
                <w:vanish/>
                <w:color w:val="800080"/>
                <w:sz w:val="18"/>
                <w:szCs w:val="18"/>
                <w:vertAlign w:val="subscript"/>
                <w:lang w:val="sr-Latn-RS" w:eastAsia="zh-CN"/>
              </w:rPr>
              <w:t>&lt;}100{&gt;</w:t>
            </w:r>
            <w:r w:rsidRPr="007552A2">
              <w:rPr>
                <w:noProof/>
                <w:sz w:val="18"/>
                <w:szCs w:val="18"/>
                <w:lang w:val="sr-Latn-RS" w:eastAsia="zh-CN"/>
              </w:rPr>
              <w:t>Službeni pečat</w:t>
            </w:r>
            <w:r w:rsidRPr="007552A2">
              <w:rPr>
                <w:rFonts w:ascii="Courier New" w:hAnsi="Courier New" w:cs="Courier New"/>
                <w:noProof/>
                <w:vanish/>
                <w:color w:val="800080"/>
                <w:sz w:val="18"/>
                <w:szCs w:val="18"/>
                <w:vertAlign w:val="subscript"/>
                <w:lang w:val="sr-Latn-RS" w:eastAsia="zh-CN"/>
              </w:rPr>
              <w:t>&lt;0}</w:t>
            </w:r>
          </w:p>
        </w:tc>
        <w:tc>
          <w:tcPr>
            <w:tcW w:w="964" w:type="dxa"/>
            <w:tcBorders>
              <w:left w:val="single" w:sz="4" w:space="0" w:color="000000"/>
            </w:tcBorders>
            <w:shd w:val="clear" w:color="auto" w:fill="auto"/>
          </w:tcPr>
          <w:p w:rsidR="00A4638F" w:rsidRPr="00A2300F" w:rsidRDefault="00A4638F" w:rsidP="00207EB3">
            <w:pPr>
              <w:suppressAutoHyphens/>
              <w:snapToGrid w:val="0"/>
              <w:spacing w:before="60" w:after="60"/>
              <w:jc w:val="both"/>
              <w:rPr>
                <w:noProof/>
                <w:sz w:val="20"/>
                <w:lang w:val="sr-Latn-RS" w:eastAsia="zh-CN"/>
              </w:rPr>
            </w:pPr>
          </w:p>
        </w:tc>
        <w:tc>
          <w:tcPr>
            <w:tcW w:w="6283" w:type="dxa"/>
            <w:tcBorders>
              <w:right w:val="single" w:sz="4" w:space="0" w:color="000000"/>
            </w:tcBorders>
            <w:shd w:val="clear" w:color="auto" w:fill="auto"/>
          </w:tcPr>
          <w:p w:rsidR="00A4638F" w:rsidRPr="007552A2" w:rsidRDefault="00A4638F" w:rsidP="00207EB3">
            <w:pPr>
              <w:suppressAutoHyphens/>
              <w:spacing w:before="60" w:after="60"/>
              <w:jc w:val="both"/>
              <w:rPr>
                <w:noProof/>
                <w:lang w:eastAsia="zh-CN"/>
              </w:rPr>
            </w:pP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At ...</w:t>
            </w:r>
            <w:r w:rsidRPr="007552A2">
              <w:rPr>
                <w:rFonts w:ascii="Courier New" w:hAnsi="Courier New" w:cs="Courier New"/>
                <w:noProof/>
                <w:vanish/>
                <w:color w:val="800080"/>
                <w:vertAlign w:val="subscript"/>
                <w:lang w:val="sr-Latn-RS" w:eastAsia="zh-CN"/>
              </w:rPr>
              <w:t>&lt;}100{&gt;</w:t>
            </w:r>
            <w:r w:rsidRPr="007552A2">
              <w:rPr>
                <w:noProof/>
                <w:lang w:val="sr-Latn-RS" w:eastAsia="zh-CN"/>
              </w:rPr>
              <w:t>U ...</w:t>
            </w:r>
            <w:r>
              <w:rPr>
                <w:noProof/>
                <w:lang w:val="sr-Latn-RS" w:eastAsia="zh-CN"/>
              </w:rPr>
              <w:t>..............................</w:t>
            </w:r>
            <w:r w:rsidRPr="007552A2">
              <w:rPr>
                <w:rFonts w:ascii="Courier New" w:hAnsi="Courier New" w:cs="Courier New"/>
                <w:noProof/>
                <w:vanish/>
                <w:color w:val="800080"/>
                <w:vertAlign w:val="subscript"/>
                <w:lang w:val="sr-Latn-RS" w:eastAsia="zh-CN"/>
              </w:rPr>
              <w:t>&lt;0}</w:t>
            </w:r>
            <w:r w:rsidRPr="007552A2">
              <w:rPr>
                <w:noProof/>
                <w:lang w:val="sr-Latn-RS" w:eastAsia="zh-CN"/>
              </w:rPr>
              <w:t xml:space="preserve"> </w:t>
            </w: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 on ...</w:t>
            </w:r>
            <w:r w:rsidRPr="007552A2">
              <w:rPr>
                <w:rFonts w:ascii="Courier New" w:hAnsi="Courier New" w:cs="Courier New"/>
                <w:noProof/>
                <w:vanish/>
                <w:color w:val="800080"/>
                <w:vertAlign w:val="subscript"/>
                <w:lang w:val="sr-Latn-RS" w:eastAsia="zh-CN"/>
              </w:rPr>
              <w:t>&lt;}99{&gt;</w:t>
            </w:r>
            <w:r w:rsidRPr="007552A2">
              <w:rPr>
                <w:noProof/>
                <w:lang w:val="sr-Latn-RS" w:eastAsia="zh-CN"/>
              </w:rPr>
              <w:t xml:space="preserve">, dana </w:t>
            </w:r>
            <w:r>
              <w:rPr>
                <w:noProof/>
                <w:lang w:val="sr-Latn-RS" w:eastAsia="zh-CN"/>
              </w:rPr>
              <w:t>.....................</w:t>
            </w:r>
            <w:r w:rsidRPr="007552A2">
              <w:rPr>
                <w:noProof/>
                <w:lang w:val="sr-Latn-RS" w:eastAsia="zh-CN"/>
              </w:rPr>
              <w:t>...</w:t>
            </w:r>
            <w:r w:rsidRPr="007552A2">
              <w:rPr>
                <w:rFonts w:ascii="Courier New" w:hAnsi="Courier New" w:cs="Courier New"/>
                <w:noProof/>
                <w:vanish/>
                <w:color w:val="800080"/>
                <w:vertAlign w:val="subscript"/>
                <w:lang w:val="sr-Latn-RS" w:eastAsia="zh-CN"/>
              </w:rPr>
              <w:t>&lt;0}</w:t>
            </w:r>
            <w:r w:rsidRPr="007552A2">
              <w:rPr>
                <w:noProof/>
                <w:lang w:val="sr-Latn-RS" w:eastAsia="zh-CN"/>
              </w:rPr>
              <w:t xml:space="preserve"> </w:t>
            </w: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(dd mm yy)</w:t>
            </w:r>
            <w:r w:rsidRPr="007552A2">
              <w:rPr>
                <w:rFonts w:ascii="Courier New" w:hAnsi="Courier New" w:cs="Courier New"/>
                <w:noProof/>
                <w:vanish/>
                <w:color w:val="800080"/>
                <w:vertAlign w:val="subscript"/>
                <w:lang w:val="sr-Latn-RS" w:eastAsia="zh-CN"/>
              </w:rPr>
              <w:t>&lt;}99{&gt;</w:t>
            </w:r>
            <w:r w:rsidRPr="007552A2">
              <w:rPr>
                <w:noProof/>
                <w:lang w:val="sr-Latn-RS" w:eastAsia="zh-CN"/>
              </w:rPr>
              <w:t>(dd mm gg)</w:t>
            </w:r>
            <w:r w:rsidRPr="007552A2">
              <w:rPr>
                <w:rFonts w:ascii="Courier New" w:hAnsi="Courier New" w:cs="Courier New"/>
                <w:noProof/>
                <w:vanish/>
                <w:color w:val="800080"/>
                <w:vertAlign w:val="subscript"/>
                <w:lang w:val="sr-Latn-RS" w:eastAsia="zh-CN"/>
              </w:rPr>
              <w:t>&lt;0}</w:t>
            </w:r>
          </w:p>
          <w:p w:rsidR="00A4638F" w:rsidRDefault="00A4638F" w:rsidP="00207EB3">
            <w:pPr>
              <w:suppressAutoHyphens/>
              <w:spacing w:before="60" w:after="60"/>
              <w:jc w:val="center"/>
              <w:rPr>
                <w:rFonts w:ascii="Courier New" w:hAnsi="Courier New" w:cs="Courier New"/>
                <w:noProof/>
                <w:color w:val="800080"/>
                <w:vertAlign w:val="subscript"/>
                <w:lang w:val="sr-Latn-RS" w:eastAsia="zh-CN"/>
              </w:rPr>
            </w:pPr>
          </w:p>
          <w:p w:rsidR="00A4638F" w:rsidRPr="007552A2" w:rsidRDefault="00A4638F" w:rsidP="00207EB3">
            <w:pPr>
              <w:suppressAutoHyphens/>
              <w:spacing w:before="60" w:after="60"/>
              <w:jc w:val="center"/>
              <w:rPr>
                <w:noProof/>
                <w:lang w:eastAsia="zh-CN"/>
              </w:rPr>
            </w:pPr>
            <w:r w:rsidRPr="007552A2">
              <w:rPr>
                <w:noProof/>
                <w:lang w:val="sr-Latn-RS" w:eastAsia="zh-CN"/>
              </w:rPr>
              <w:t>...</w:t>
            </w:r>
            <w:r>
              <w:rPr>
                <w:noProof/>
                <w:lang w:val="sr-Latn-RS" w:eastAsia="zh-CN"/>
              </w:rPr>
              <w:t>..............................</w:t>
            </w:r>
            <w:r w:rsidRPr="007552A2">
              <w:rPr>
                <w:rFonts w:ascii="Courier New" w:hAnsi="Courier New" w:cs="Courier New"/>
                <w:noProof/>
                <w:vanish/>
                <w:color w:val="800080"/>
                <w:vertAlign w:val="subscript"/>
                <w:lang w:val="sr-Latn-RS" w:eastAsia="zh-CN"/>
              </w:rPr>
              <w:t>{0&gt;</w:t>
            </w:r>
            <w:r w:rsidRPr="007552A2">
              <w:rPr>
                <w:noProof/>
                <w:vanish/>
                <w:color w:val="0070C0"/>
                <w:lang w:val="sr-Latn-RS" w:eastAsia="zh-CN"/>
              </w:rPr>
              <w:t>(Signature)</w:t>
            </w:r>
            <w:r w:rsidRPr="007552A2">
              <w:rPr>
                <w:rFonts w:ascii="Courier New" w:hAnsi="Courier New" w:cs="Courier New"/>
                <w:noProof/>
                <w:vanish/>
                <w:color w:val="800080"/>
                <w:vertAlign w:val="subscript"/>
                <w:lang w:val="sr-Latn-RS" w:eastAsia="zh-CN"/>
              </w:rPr>
              <w:t>&lt;}100{&gt;&lt;0}</w:t>
            </w:r>
          </w:p>
        </w:tc>
      </w:tr>
      <w:tr w:rsidR="00A4638F" w:rsidRPr="00A2300F" w:rsidTr="00207EB3">
        <w:tc>
          <w:tcPr>
            <w:tcW w:w="964" w:type="dxa"/>
            <w:tcBorders>
              <w:left w:val="single" w:sz="4" w:space="0" w:color="000000"/>
              <w:bottom w:val="single" w:sz="4" w:space="0" w:color="000000"/>
            </w:tcBorders>
            <w:shd w:val="clear" w:color="auto" w:fill="auto"/>
          </w:tcPr>
          <w:p w:rsidR="00A4638F" w:rsidRPr="00A2300F" w:rsidRDefault="00A4638F" w:rsidP="00207EB3">
            <w:pPr>
              <w:suppressAutoHyphens/>
              <w:snapToGrid w:val="0"/>
              <w:spacing w:before="60" w:after="600"/>
              <w:jc w:val="both"/>
              <w:rPr>
                <w:noProof/>
                <w:sz w:val="20"/>
                <w:lang w:val="sr-Latn-RS" w:eastAsia="zh-CN"/>
              </w:rPr>
            </w:pPr>
          </w:p>
        </w:tc>
        <w:tc>
          <w:tcPr>
            <w:tcW w:w="964" w:type="dxa"/>
            <w:tcBorders>
              <w:top w:val="single" w:sz="4" w:space="0" w:color="000000"/>
              <w:bottom w:val="single" w:sz="4" w:space="0" w:color="000000"/>
            </w:tcBorders>
            <w:shd w:val="clear" w:color="auto" w:fill="auto"/>
          </w:tcPr>
          <w:p w:rsidR="00A4638F" w:rsidRPr="00A2300F" w:rsidRDefault="00A4638F" w:rsidP="00207EB3">
            <w:pPr>
              <w:suppressAutoHyphens/>
              <w:snapToGrid w:val="0"/>
              <w:spacing w:before="60" w:after="600"/>
              <w:jc w:val="both"/>
              <w:rPr>
                <w:noProof/>
                <w:sz w:val="20"/>
                <w:lang w:val="sr-Latn-RS" w:eastAsia="zh-CN"/>
              </w:rPr>
            </w:pPr>
          </w:p>
        </w:tc>
        <w:tc>
          <w:tcPr>
            <w:tcW w:w="964" w:type="dxa"/>
            <w:tcBorders>
              <w:bottom w:val="single" w:sz="4" w:space="0" w:color="000000"/>
            </w:tcBorders>
            <w:shd w:val="clear" w:color="auto" w:fill="auto"/>
          </w:tcPr>
          <w:p w:rsidR="00A4638F" w:rsidRPr="00A2300F" w:rsidRDefault="00A4638F" w:rsidP="00207EB3">
            <w:pPr>
              <w:suppressAutoHyphens/>
              <w:snapToGrid w:val="0"/>
              <w:spacing w:before="60" w:after="600"/>
              <w:jc w:val="both"/>
              <w:rPr>
                <w:noProof/>
                <w:sz w:val="20"/>
                <w:lang w:val="sr-Latn-RS" w:eastAsia="zh-CN"/>
              </w:rPr>
            </w:pPr>
          </w:p>
        </w:tc>
        <w:tc>
          <w:tcPr>
            <w:tcW w:w="6283" w:type="dxa"/>
            <w:tcBorders>
              <w:right w:val="single" w:sz="4" w:space="0" w:color="000000"/>
            </w:tcBorders>
            <w:shd w:val="clear" w:color="auto" w:fill="auto"/>
          </w:tcPr>
          <w:p w:rsidR="00A4638F" w:rsidRPr="00A2300F" w:rsidRDefault="00A4638F" w:rsidP="00207EB3">
            <w:pPr>
              <w:suppressAutoHyphens/>
              <w:snapToGrid w:val="0"/>
              <w:spacing w:before="60" w:after="600"/>
              <w:jc w:val="center"/>
              <w:rPr>
                <w:noProof/>
                <w:sz w:val="20"/>
                <w:lang w:val="sr-Latn-RS" w:eastAsia="zh-CN"/>
              </w:rPr>
            </w:pPr>
            <w:r w:rsidRPr="007552A2">
              <w:rPr>
                <w:noProof/>
                <w:lang w:val="sr-Latn-RS" w:eastAsia="zh-CN"/>
              </w:rPr>
              <w:t>(Potpis)</w:t>
            </w:r>
          </w:p>
        </w:tc>
      </w:tr>
      <w:tr w:rsidR="00A4638F" w:rsidRPr="00A2300F" w:rsidTr="00207EB3">
        <w:trPr>
          <w:hidden/>
        </w:trPr>
        <w:tc>
          <w:tcPr>
            <w:tcW w:w="9175" w:type="dxa"/>
            <w:gridSpan w:val="4"/>
            <w:tcBorders>
              <w:left w:val="single" w:sz="4" w:space="0" w:color="000000"/>
              <w:bottom w:val="single" w:sz="4" w:space="0" w:color="000000"/>
              <w:right w:val="single" w:sz="4" w:space="0" w:color="000000"/>
            </w:tcBorders>
            <w:shd w:val="clear" w:color="auto" w:fill="auto"/>
          </w:tcPr>
          <w:p w:rsidR="00A4638F" w:rsidRPr="00A2300F" w:rsidRDefault="00A4638F" w:rsidP="00207EB3">
            <w:pPr>
              <w:suppressAutoHyphens/>
              <w:jc w:val="both"/>
              <w:rPr>
                <w:noProof/>
                <w:lang w:eastAsia="zh-CN"/>
              </w:rPr>
            </w:pPr>
            <w:r w:rsidRPr="00A2300F">
              <w:rPr>
                <w:rFonts w:ascii="Courier New" w:hAnsi="Courier New" w:cs="Courier New"/>
                <w:noProof/>
                <w:vanish/>
                <w:color w:val="800080"/>
                <w:vertAlign w:val="subscript"/>
                <w:lang w:val="sr-Latn-RS" w:eastAsia="zh-CN"/>
              </w:rPr>
              <w:t>{0&gt;</w:t>
            </w:r>
            <w:r w:rsidRPr="00A2300F">
              <w:rPr>
                <w:noProof/>
                <w:vanish/>
                <w:color w:val="0070C0"/>
                <w:sz w:val="20"/>
                <w:lang w:val="sr-Latn-RS" w:eastAsia="zh-CN"/>
              </w:rPr>
              <w:t>(</w:t>
            </w:r>
            <w:r w:rsidRPr="00A2300F">
              <w:rPr>
                <w:noProof/>
                <w:vanish/>
                <w:sz w:val="20"/>
                <w:vertAlign w:val="superscript"/>
                <w:lang w:val="sr-Latn-RS" w:eastAsia="zh-CN"/>
              </w:rPr>
              <w:t>1</w:t>
            </w:r>
            <w:r w:rsidRPr="00A2300F">
              <w:rPr>
                <w:noProof/>
                <w:vanish/>
                <w:color w:val="0070C0"/>
                <w:sz w:val="20"/>
                <w:lang w:val="sr-Latn-RS" w:eastAsia="zh-CN"/>
              </w:rPr>
              <w:t>) Delete as necessary.</w:t>
            </w:r>
            <w:r w:rsidRPr="00A2300F">
              <w:rPr>
                <w:rFonts w:ascii="Courier New" w:hAnsi="Courier New" w:cs="Courier New"/>
                <w:noProof/>
                <w:vanish/>
                <w:color w:val="800080"/>
                <w:vertAlign w:val="subscript"/>
                <w:lang w:val="sr-Latn-RS" w:eastAsia="zh-CN"/>
              </w:rPr>
              <w:t>&lt;}100{&gt;</w:t>
            </w:r>
            <w:r w:rsidRPr="00A2300F">
              <w:rPr>
                <w:noProof/>
                <w:sz w:val="20"/>
                <w:lang w:val="sr-Latn-RS" w:eastAsia="zh-CN"/>
              </w:rPr>
              <w:t>(</w:t>
            </w:r>
            <w:r w:rsidRPr="00A2300F">
              <w:rPr>
                <w:noProof/>
                <w:sz w:val="20"/>
                <w:vertAlign w:val="superscript"/>
                <w:lang w:val="sr-Latn-RS" w:eastAsia="zh-CN"/>
              </w:rPr>
              <w:t>1</w:t>
            </w:r>
            <w:r w:rsidRPr="00A2300F">
              <w:rPr>
                <w:noProof/>
                <w:sz w:val="20"/>
                <w:lang w:val="sr-Latn-RS" w:eastAsia="zh-CN"/>
              </w:rPr>
              <w:t>)</w:t>
            </w:r>
            <w:r>
              <w:rPr>
                <w:noProof/>
                <w:sz w:val="20"/>
                <w:lang w:val="sr-Latn-RS" w:eastAsia="zh-CN"/>
              </w:rPr>
              <w:t xml:space="preserve"> Nepotrebno precrtati</w:t>
            </w:r>
            <w:r w:rsidRPr="00A2300F">
              <w:rPr>
                <w:noProof/>
                <w:sz w:val="20"/>
                <w:lang w:val="sr-Latn-RS" w:eastAsia="zh-CN"/>
              </w:rPr>
              <w:t>.</w:t>
            </w:r>
            <w:r w:rsidRPr="00A2300F">
              <w:rPr>
                <w:rFonts w:ascii="Courier New" w:hAnsi="Courier New" w:cs="Courier New"/>
                <w:noProof/>
                <w:vanish/>
                <w:color w:val="800080"/>
                <w:vertAlign w:val="subscript"/>
                <w:lang w:val="sr-Latn-RS" w:eastAsia="zh-CN"/>
              </w:rPr>
              <w:t>&lt;0}</w:t>
            </w:r>
          </w:p>
          <w:p w:rsidR="00A4638F" w:rsidRPr="00A2300F" w:rsidRDefault="00A4638F" w:rsidP="00207EB3">
            <w:pPr>
              <w:suppressAutoHyphens/>
              <w:spacing w:after="300"/>
              <w:jc w:val="both"/>
              <w:rPr>
                <w:noProof/>
                <w:lang w:eastAsia="zh-CN"/>
              </w:rPr>
            </w:pPr>
            <w:r w:rsidRPr="00A2300F">
              <w:rPr>
                <w:rFonts w:ascii="Courier New" w:hAnsi="Courier New" w:cs="Courier New"/>
                <w:noProof/>
                <w:vanish/>
                <w:color w:val="800080"/>
                <w:vertAlign w:val="subscript"/>
                <w:lang w:val="sr-Latn-RS" w:eastAsia="zh-CN"/>
              </w:rPr>
              <w:t>{0&gt;</w:t>
            </w:r>
            <w:r w:rsidRPr="00A2300F">
              <w:rPr>
                <w:noProof/>
                <w:vanish/>
                <w:color w:val="0070C0"/>
                <w:sz w:val="20"/>
                <w:lang w:val="sr-Latn-RS" w:eastAsia="zh-CN"/>
              </w:rPr>
              <w:t>(</w:t>
            </w:r>
            <w:r w:rsidRPr="00A2300F">
              <w:rPr>
                <w:noProof/>
                <w:vanish/>
                <w:sz w:val="20"/>
                <w:vertAlign w:val="superscript"/>
                <w:lang w:val="sr-Latn-RS" w:eastAsia="zh-CN"/>
              </w:rPr>
              <w:t>2</w:t>
            </w:r>
            <w:r w:rsidRPr="00A2300F">
              <w:rPr>
                <w:noProof/>
                <w:vanish/>
                <w:color w:val="0070C0"/>
                <w:sz w:val="20"/>
                <w:lang w:val="sr-Latn-RS" w:eastAsia="zh-CN"/>
              </w:rPr>
              <w:t>) In a case of temporary failure of the electronic transit system enter a number used in BCP.</w:t>
            </w:r>
            <w:r w:rsidRPr="00A2300F">
              <w:rPr>
                <w:rFonts w:ascii="Courier New" w:hAnsi="Courier New" w:cs="Courier New"/>
                <w:noProof/>
                <w:vanish/>
                <w:color w:val="800080"/>
                <w:vertAlign w:val="subscript"/>
                <w:lang w:val="sr-Latn-RS" w:eastAsia="zh-CN"/>
              </w:rPr>
              <w:t>&lt;}100{&gt;</w:t>
            </w:r>
            <w:r w:rsidRPr="00A2300F">
              <w:rPr>
                <w:noProof/>
                <w:sz w:val="20"/>
                <w:lang w:val="sr-Latn-RS" w:eastAsia="zh-CN"/>
              </w:rPr>
              <w:t>(</w:t>
            </w:r>
            <w:r w:rsidRPr="00A2300F">
              <w:rPr>
                <w:noProof/>
                <w:sz w:val="20"/>
                <w:vertAlign w:val="superscript"/>
                <w:lang w:val="sr-Latn-RS" w:eastAsia="zh-CN"/>
              </w:rPr>
              <w:t>2</w:t>
            </w:r>
            <w:r w:rsidRPr="00A2300F">
              <w:rPr>
                <w:noProof/>
                <w:sz w:val="20"/>
                <w:lang w:val="sr-Latn-RS" w:eastAsia="zh-CN"/>
              </w:rPr>
              <w:t xml:space="preserve">) </w:t>
            </w:r>
            <w:r w:rsidRPr="007A4ABA">
              <w:rPr>
                <w:noProof/>
                <w:sz w:val="20"/>
                <w:lang w:val="sr-Latn-RS" w:eastAsia="zh-CN"/>
              </w:rPr>
              <w:t>U</w:t>
            </w:r>
            <w:r>
              <w:rPr>
                <w:noProof/>
                <w:sz w:val="20"/>
                <w:lang w:val="sr-Latn-RS" w:eastAsia="zh-CN"/>
              </w:rPr>
              <w:t xml:space="preserve"> slučaju privremene nedostupnosti </w:t>
            </w:r>
            <w:r w:rsidRPr="007A4ABA">
              <w:rPr>
                <w:noProof/>
                <w:sz w:val="20"/>
                <w:lang w:val="sr-Latn-RS" w:eastAsia="zh-CN"/>
              </w:rPr>
              <w:t>elektronskog tranzitnog sistema, uneti broj iz postupka kontinuiteta poslovanja.</w:t>
            </w:r>
            <w:r w:rsidRPr="00A2300F">
              <w:rPr>
                <w:rFonts w:ascii="Courier New" w:hAnsi="Courier New" w:cs="Courier New"/>
                <w:noProof/>
                <w:vanish/>
                <w:color w:val="800080"/>
                <w:vertAlign w:val="subscript"/>
                <w:lang w:val="sr-Latn-RS" w:eastAsia="zh-CN"/>
              </w:rPr>
              <w:t>&lt;0}</w:t>
            </w:r>
          </w:p>
        </w:tc>
      </w:tr>
    </w:tbl>
    <w:p w:rsidR="00A4638F" w:rsidRPr="006E3530" w:rsidRDefault="00A4638F" w:rsidP="006014D4">
      <w:pPr>
        <w:suppressAutoHyphens/>
        <w:jc w:val="right"/>
        <w:rPr>
          <w:b/>
          <w:noProof/>
          <w:lang w:val="sr-Latn-RS" w:eastAsia="zh-CN"/>
        </w:rPr>
      </w:pPr>
      <w:r>
        <w:rPr>
          <w:b/>
          <w:noProof/>
          <w:lang w:val="sr-Latn-RS" w:eastAsia="zh-CN"/>
        </w:rPr>
        <w:t>PRILOG 10</w:t>
      </w:r>
    </w:p>
    <w:p w:rsidR="00A4638F" w:rsidRDefault="00A4638F" w:rsidP="006014D4">
      <w:pPr>
        <w:suppressAutoHyphens/>
        <w:jc w:val="center"/>
        <w:rPr>
          <w:b/>
          <w:noProof/>
          <w:lang w:val="sr-Latn-RS" w:eastAsia="zh-CN"/>
        </w:rPr>
      </w:pPr>
    </w:p>
    <w:p w:rsidR="00A4638F" w:rsidRDefault="00A4638F" w:rsidP="006014D4">
      <w:pPr>
        <w:suppressAutoHyphens/>
        <w:jc w:val="center"/>
        <w:rPr>
          <w:noProof/>
          <w:lang w:val="sr-Latn-RS" w:eastAsia="zh-CN"/>
        </w:rPr>
        <w:sectPr w:rsidR="00A4638F" w:rsidSect="00790BEA">
          <w:type w:val="continuous"/>
          <w:pgSz w:w="11907" w:h="16840" w:code="9"/>
          <w:pgMar w:top="1440" w:right="1440" w:bottom="1440" w:left="1440" w:header="720" w:footer="720" w:gutter="0"/>
          <w:cols w:space="720"/>
          <w:docGrid w:linePitch="360"/>
        </w:sectPr>
      </w:pPr>
    </w:p>
    <w:p w:rsidR="00A4638F" w:rsidRPr="00023586" w:rsidRDefault="00A4638F" w:rsidP="006014D4">
      <w:pPr>
        <w:suppressAutoHyphens/>
        <w:jc w:val="center"/>
        <w:rPr>
          <w:noProof/>
          <w:lang w:val="sr-Latn-RS" w:eastAsia="zh-CN"/>
        </w:rPr>
      </w:pPr>
    </w:p>
    <w:p w:rsidR="00A4638F" w:rsidRDefault="00A4638F" w:rsidP="006014D4">
      <w:pPr>
        <w:rPr>
          <w:noProof/>
        </w:rPr>
      </w:pPr>
    </w:p>
    <w:p w:rsidR="00A4638F" w:rsidRDefault="00A4638F" w:rsidP="006014D4">
      <w:pPr>
        <w:spacing w:before="300"/>
        <w:jc w:val="both"/>
        <w:rPr>
          <w:noProof/>
          <w:lang w:val="ru-RU"/>
        </w:rPr>
        <w:sectPr w:rsidR="00A4638F" w:rsidSect="00977066">
          <w:pgSz w:w="11907" w:h="16840" w:code="9"/>
          <w:pgMar w:top="1440" w:right="1440" w:bottom="1440" w:left="1440" w:header="720" w:footer="720" w:gutter="0"/>
          <w:cols w:space="720"/>
          <w:docGrid w:linePitch="360"/>
        </w:sectPr>
      </w:pPr>
    </w:p>
    <w:p w:rsidR="00A4638F" w:rsidRPr="002A2010" w:rsidRDefault="00A4638F" w:rsidP="006014D4">
      <w:pPr>
        <w:jc w:val="right"/>
        <w:rPr>
          <w:b/>
          <w:noProof/>
          <w:lang w:val="sr-Latn-RS"/>
        </w:rPr>
      </w:pPr>
      <w:r w:rsidRPr="002A2010">
        <w:rPr>
          <w:b/>
          <w:noProof/>
          <w:lang w:val="sr-Latn-RS"/>
        </w:rPr>
        <w:t>PRILOG 11</w:t>
      </w:r>
    </w:p>
    <w:p w:rsidR="00A4638F" w:rsidRPr="007B7AC6" w:rsidRDefault="00A4638F" w:rsidP="006014D4">
      <w:pPr>
        <w:pStyle w:val="Heading1"/>
        <w:rPr>
          <w:noProof/>
        </w:rPr>
      </w:pPr>
      <w:r w:rsidRPr="007B7AC6">
        <w:rPr>
          <w:noProof/>
          <w:lang w:val="sr-Latn-RS"/>
        </w:rPr>
        <w:t>Zahtev za izdavanje odobrenja za upotrebu zajedničkog obezbeđenja, upotrebu zajedničkog obezbeđenja u umanjenom iznosu ili oslobađanju od polaganja obezbeđenja u postupku zajedničkog</w:t>
      </w:r>
      <w:r>
        <w:rPr>
          <w:noProof/>
          <w:lang w:val="sr-Latn-RS"/>
        </w:rPr>
        <w:t>/NACIONALNOG</w:t>
      </w:r>
      <w:r w:rsidRPr="007B7AC6">
        <w:rPr>
          <w:noProof/>
          <w:lang w:val="sr-Latn-RS"/>
        </w:rPr>
        <w:t xml:space="preserve"> tranzita</w:t>
      </w:r>
    </w:p>
    <w:p w:rsidR="00A4638F" w:rsidRPr="007B7AC6" w:rsidRDefault="00A4638F" w:rsidP="006014D4">
      <w:pPr>
        <w:widowControl w:val="0"/>
        <w:autoSpaceDE w:val="0"/>
        <w:autoSpaceDN w:val="0"/>
        <w:adjustRightInd w:val="0"/>
        <w:spacing w:before="120" w:after="120"/>
        <w:ind w:left="120"/>
        <w:rPr>
          <w:noProof/>
          <w:lang w:val="sr-Latn-RS"/>
        </w:rPr>
      </w:pPr>
    </w:p>
    <w:p w:rsidR="00A4638F" w:rsidRPr="007B7AC6" w:rsidRDefault="00A4638F" w:rsidP="006014D4">
      <w:pPr>
        <w:widowControl w:val="0"/>
        <w:autoSpaceDE w:val="0"/>
        <w:autoSpaceDN w:val="0"/>
        <w:adjustRightInd w:val="0"/>
        <w:spacing w:before="120" w:after="120"/>
        <w:rPr>
          <w:noProof/>
          <w:lang w:val="sr-Latn-RS"/>
        </w:rPr>
      </w:pPr>
      <w:r w:rsidRPr="007B7AC6">
        <w:rPr>
          <w:noProof/>
          <w:lang w:val="sr-Latn-RS"/>
        </w:rPr>
        <w:t>Podnosilac zahteva:</w:t>
      </w:r>
      <w:r>
        <w:rPr>
          <w:noProof/>
          <w:lang w:val="sr-Latn-RS"/>
        </w:rPr>
        <w:t xml:space="preserve"> </w:t>
      </w:r>
      <w:r w:rsidRPr="007B7AC6">
        <w:rPr>
          <w:noProof/>
          <w:lang w:val="sr-Latn-RS"/>
        </w:rPr>
        <w:t>__________________________________</w:t>
      </w:r>
    </w:p>
    <w:p w:rsidR="00A4638F" w:rsidRPr="007B7AC6" w:rsidRDefault="00A4638F" w:rsidP="006014D4">
      <w:pPr>
        <w:widowControl w:val="0"/>
        <w:autoSpaceDE w:val="0"/>
        <w:autoSpaceDN w:val="0"/>
        <w:adjustRightInd w:val="0"/>
        <w:spacing w:before="120" w:after="120"/>
        <w:rPr>
          <w:noProof/>
          <w:lang w:val="sr-Latn-RS"/>
        </w:rPr>
      </w:pPr>
      <w:r w:rsidRPr="007B7AC6">
        <w:rPr>
          <w:noProof/>
          <w:lang w:val="sr-Latn-RS"/>
        </w:rPr>
        <w:t>Datum:_____________________</w:t>
      </w:r>
    </w:p>
    <w:p w:rsidR="00A4638F" w:rsidRPr="007B7AC6" w:rsidRDefault="00A4638F" w:rsidP="006014D4">
      <w:pPr>
        <w:widowControl w:val="0"/>
        <w:autoSpaceDE w:val="0"/>
        <w:autoSpaceDN w:val="0"/>
        <w:adjustRightInd w:val="0"/>
        <w:spacing w:before="120" w:after="120" w:line="295" w:lineRule="exact"/>
        <w:rPr>
          <w:noProof/>
          <w:lang w:val="sr-Latn-RS"/>
        </w:rPr>
      </w:pPr>
    </w:p>
    <w:p w:rsidR="00A4638F" w:rsidRDefault="00A4638F" w:rsidP="006014D4">
      <w:pPr>
        <w:widowControl w:val="0"/>
        <w:overflowPunct w:val="0"/>
        <w:autoSpaceDE w:val="0"/>
        <w:autoSpaceDN w:val="0"/>
        <w:adjustRightInd w:val="0"/>
        <w:spacing w:before="120" w:after="120" w:line="226" w:lineRule="auto"/>
        <w:ind w:left="520" w:right="160"/>
        <w:jc w:val="center"/>
        <w:rPr>
          <w:b/>
          <w:bCs/>
          <w:noProof/>
          <w:lang w:val="sr-Latn-RS"/>
        </w:rPr>
      </w:pPr>
      <w:r w:rsidRPr="007B7AC6">
        <w:rPr>
          <w:b/>
          <w:bCs/>
          <w:noProof/>
          <w:lang w:val="sr-Latn-RS"/>
        </w:rPr>
        <w:t>ZAHTEV ZA IZDAVANJE ODOBRENJA ZA UPOTREBU ZAJEDNIČKOG OBEZBEĐENJA, UPOTREBU ZAJEDNIČKOG OBEZBEĐENJA U UMANJENOM IZNOSU ILI OSLOBOĐENJU OD POLAGANJA OBEZBEĐENJA U POSTUPKU ZAJEDNIČKOG</w:t>
      </w:r>
      <w:r>
        <w:rPr>
          <w:b/>
          <w:bCs/>
          <w:noProof/>
          <w:lang w:val="sr-Latn-RS"/>
        </w:rPr>
        <w:t>/NACIONALNOG</w:t>
      </w:r>
      <w:r w:rsidRPr="007B7AC6">
        <w:rPr>
          <w:b/>
          <w:bCs/>
          <w:noProof/>
          <w:lang w:val="sr-Latn-RS"/>
        </w:rPr>
        <w:t xml:space="preserve"> TRANZITA</w:t>
      </w:r>
    </w:p>
    <w:p w:rsidR="00A4638F" w:rsidRPr="007B7AC6" w:rsidRDefault="00A4638F" w:rsidP="006014D4">
      <w:pPr>
        <w:widowControl w:val="0"/>
        <w:overflowPunct w:val="0"/>
        <w:autoSpaceDE w:val="0"/>
        <w:autoSpaceDN w:val="0"/>
        <w:adjustRightInd w:val="0"/>
        <w:spacing w:before="120" w:after="120" w:line="226" w:lineRule="auto"/>
        <w:ind w:left="520" w:right="160"/>
        <w:jc w:val="center"/>
        <w:rPr>
          <w:noProof/>
          <w:lang w:val="sr-Latn-RS"/>
        </w:rPr>
      </w:pPr>
    </w:p>
    <w:p w:rsidR="00A4638F" w:rsidRDefault="00A4638F" w:rsidP="006014D4">
      <w:pPr>
        <w:widowControl w:val="0"/>
        <w:overflowPunct w:val="0"/>
        <w:autoSpaceDE w:val="0"/>
        <w:autoSpaceDN w:val="0"/>
        <w:adjustRightInd w:val="0"/>
        <w:spacing w:before="120" w:after="120" w:line="230" w:lineRule="auto"/>
        <w:jc w:val="both"/>
        <w:rPr>
          <w:noProof/>
          <w:lang w:val="sr-Latn-RS"/>
        </w:rPr>
      </w:pPr>
      <w:r w:rsidRPr="007B7AC6">
        <w:rPr>
          <w:noProof/>
          <w:lang w:val="sr-Latn-RS"/>
        </w:rPr>
        <w:t xml:space="preserve">Molim, Carinarnicu ______________ da mi odobri izdavanje </w:t>
      </w:r>
      <w:r>
        <w:rPr>
          <w:noProof/>
          <w:lang w:val="sr-Latn-RS"/>
        </w:rPr>
        <w:t>odobrenja</w:t>
      </w:r>
      <w:r w:rsidRPr="007B7AC6">
        <w:rPr>
          <w:noProof/>
          <w:lang w:val="sr-Latn-RS"/>
        </w:rPr>
        <w:t xml:space="preserve"> za upotrebu zajedničkog obezbeđenja, upotrebu zajedničkog obezbeđenja u umanjenom iznosu ili oslobođenje od polaganja obezbeđenja u postupku zajedničkog</w:t>
      </w:r>
      <w:r>
        <w:rPr>
          <w:noProof/>
          <w:lang w:val="sr-Latn-RS"/>
        </w:rPr>
        <w:t>/nacionalnog</w:t>
      </w:r>
      <w:r w:rsidRPr="007B7AC6">
        <w:rPr>
          <w:noProof/>
          <w:lang w:val="sr-Latn-RS"/>
        </w:rPr>
        <w:t xml:space="preserve"> tranzita (potrebno zaokružiti), u skladu</w:t>
      </w:r>
      <w:r>
        <w:rPr>
          <w:noProof/>
          <w:lang w:val="sr-Latn-RS"/>
        </w:rPr>
        <w:t xml:space="preserve"> sa čl.</w:t>
      </w:r>
      <w:r w:rsidRPr="007B7AC6">
        <w:rPr>
          <w:noProof/>
          <w:lang w:val="sr-Latn-RS"/>
        </w:rPr>
        <w:t xml:space="preserve"> </w:t>
      </w:r>
      <w:r w:rsidRPr="004C2A3C">
        <w:rPr>
          <w:noProof/>
          <w:lang w:val="sr-Latn-RS"/>
        </w:rPr>
        <w:t>9. do 1</w:t>
      </w:r>
      <w:r>
        <w:rPr>
          <w:noProof/>
          <w:lang w:val="sr-Latn-RS"/>
        </w:rPr>
        <w:t>3</w:t>
      </w:r>
      <w:r w:rsidRPr="004C2A3C">
        <w:rPr>
          <w:noProof/>
          <w:lang w:val="sr-Latn-RS"/>
        </w:rPr>
        <w:t xml:space="preserve">. i čl. </w:t>
      </w:r>
      <w:r>
        <w:rPr>
          <w:noProof/>
          <w:lang w:val="sr-Latn-RS"/>
        </w:rPr>
        <w:t>74</w:t>
      </w:r>
      <w:r w:rsidRPr="004C2A3C">
        <w:rPr>
          <w:noProof/>
          <w:lang w:val="sr-Latn-RS"/>
        </w:rPr>
        <w:t xml:space="preserve">. do </w:t>
      </w:r>
      <w:r>
        <w:rPr>
          <w:noProof/>
          <w:lang w:val="sr-Latn-RS"/>
        </w:rPr>
        <w:t>80</w:t>
      </w:r>
      <w:r w:rsidRPr="004C2A3C">
        <w:rPr>
          <w:noProof/>
          <w:lang w:val="sr-Latn-RS"/>
        </w:rPr>
        <w:t xml:space="preserve">. </w:t>
      </w:r>
      <w:r w:rsidRPr="007B7AC6">
        <w:rPr>
          <w:noProof/>
          <w:lang w:val="sr-Latn-RS"/>
        </w:rPr>
        <w:t>Konvencije o zajedničkom tranzitnom postupku (Sl. glasnik RS - međunarodni ugovori“, br 13/15</w:t>
      </w:r>
      <w:r>
        <w:rPr>
          <w:noProof/>
          <w:lang w:val="sr-Latn-RS"/>
        </w:rPr>
        <w:t>, 2/17 i 11/18) i članovima 77. i 83. Carinskog zakona („Sl.glasnik RS“</w:t>
      </w:r>
      <w:r w:rsidRPr="00B356C0">
        <w:rPr>
          <w:noProof/>
          <w:lang w:val="sr-Latn-RS"/>
        </w:rPr>
        <w:t>, br. 95/18 i 91/19 - dr. zakon</w:t>
      </w:r>
      <w:r w:rsidRPr="000E4D3A">
        <w:rPr>
          <w:noProof/>
          <w:lang w:val="sr-Latn-RS"/>
        </w:rPr>
        <w:t>)</w:t>
      </w:r>
      <w:r>
        <w:rPr>
          <w:noProof/>
          <w:lang w:val="sr-Latn-RS"/>
        </w:rPr>
        <w:t xml:space="preserve"> i članovima 135. do 159. Uredbe o carinskim postupcima i carinskim formalnostima („Sl.glasnik RS“, br. </w:t>
      </w:r>
      <w:r w:rsidRPr="004C775D">
        <w:rPr>
          <w:noProof/>
          <w:lang w:val="sr-Latn-RS"/>
        </w:rPr>
        <w:t>39/20 i 8/20</w:t>
      </w:r>
      <w:r>
        <w:rPr>
          <w:noProof/>
          <w:lang w:val="sr-Latn-RS"/>
        </w:rPr>
        <w:t>.)</w:t>
      </w:r>
    </w:p>
    <w:p w:rsidR="00A4638F" w:rsidRPr="007B7AC6" w:rsidRDefault="00A4638F" w:rsidP="006014D4">
      <w:pPr>
        <w:pStyle w:val="Default"/>
        <w:numPr>
          <w:ilvl w:val="3"/>
          <w:numId w:val="35"/>
        </w:numPr>
        <w:spacing w:before="120" w:after="120"/>
        <w:ind w:left="0" w:firstLine="0"/>
        <w:jc w:val="center"/>
        <w:rPr>
          <w:rFonts w:ascii="Times New Roman" w:hAnsi="Times New Roman"/>
          <w:b/>
          <w:noProof/>
          <w:color w:val="auto"/>
          <w:sz w:val="24"/>
          <w:szCs w:val="24"/>
        </w:rPr>
      </w:pPr>
      <w:r w:rsidRPr="007B7AC6">
        <w:rPr>
          <w:rFonts w:ascii="Times New Roman" w:hAnsi="Times New Roman"/>
          <w:b/>
          <w:noProof/>
          <w:color w:val="auto"/>
          <w:sz w:val="24"/>
          <w:szCs w:val="24"/>
          <w:lang w:val="sr-Latn-RS"/>
        </w:rPr>
        <w:t>Podaci o podnosiocu zahteva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8065"/>
      </w:tblGrid>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1</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Privredno društvo:</w:t>
            </w:r>
          </w:p>
          <w:p w:rsidR="00A4638F" w:rsidRPr="00A147BC" w:rsidRDefault="00A4638F" w:rsidP="00207EB3">
            <w:pPr>
              <w:pStyle w:val="Default"/>
              <w:spacing w:before="120" w:after="120"/>
              <w:ind w:left="0"/>
              <w:jc w:val="left"/>
              <w:rPr>
                <w:rFonts w:ascii="Times New Roman" w:hAnsi="Times New Roman"/>
                <w:b/>
                <w:noProof/>
                <w:color w:val="auto"/>
                <w:sz w:val="24"/>
                <w:szCs w:val="24"/>
              </w:rPr>
            </w:pP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2</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Adresa:</w:t>
            </w: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3</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Poreski identifikacioni broj (PIB):</w:t>
            </w: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4</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Matični broj:</w:t>
            </w: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5</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Broj zaposlenih:</w:t>
            </w: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6</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Odgovorna osoba:</w:t>
            </w: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7</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Kontakt osoba/ Radno mesto:</w:t>
            </w:r>
          </w:p>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Telefon:</w:t>
            </w:r>
          </w:p>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Telefaks:</w:t>
            </w:r>
          </w:p>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e-mail:</w:t>
            </w: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lastRenderedPageBreak/>
              <w:t>8</w:t>
            </w:r>
          </w:p>
        </w:tc>
        <w:tc>
          <w:tcPr>
            <w:tcW w:w="8137" w:type="dxa"/>
            <w:shd w:val="clear" w:color="auto" w:fill="auto"/>
          </w:tcPr>
          <w:p w:rsidR="00A4638F" w:rsidRPr="00A147BC" w:rsidRDefault="00A4638F" w:rsidP="00207EB3">
            <w:pPr>
              <w:pStyle w:val="Default"/>
              <w:spacing w:before="120" w:after="120"/>
              <w:ind w:left="0"/>
              <w:jc w:val="left"/>
              <w:rPr>
                <w:rFonts w:ascii="Times New Roman" w:hAnsi="Times New Roman"/>
                <w:b/>
                <w:noProof/>
                <w:color w:val="auto"/>
                <w:sz w:val="24"/>
                <w:szCs w:val="24"/>
              </w:rPr>
            </w:pPr>
            <w:r w:rsidRPr="00A147BC">
              <w:rPr>
                <w:rFonts w:ascii="Times New Roman" w:hAnsi="Times New Roman"/>
                <w:b/>
                <w:noProof/>
                <w:color w:val="auto"/>
                <w:sz w:val="24"/>
                <w:szCs w:val="24"/>
                <w:lang w:val="sr-Latn-RS"/>
              </w:rPr>
              <w:t>Mesto i adresa gde će se voditi evidencija:</w:t>
            </w:r>
          </w:p>
        </w:tc>
      </w:tr>
      <w:tr w:rsidR="00A4638F" w:rsidRPr="00A147BC" w:rsidTr="00207EB3">
        <w:tc>
          <w:tcPr>
            <w:tcW w:w="959" w:type="dxa"/>
            <w:shd w:val="clear" w:color="auto" w:fill="auto"/>
            <w:vAlign w:val="center"/>
          </w:tcPr>
          <w:p w:rsidR="00A4638F" w:rsidRPr="00A147BC" w:rsidRDefault="00A4638F" w:rsidP="00207EB3">
            <w:pPr>
              <w:pStyle w:val="Default"/>
              <w:spacing w:before="120" w:after="120"/>
              <w:ind w:left="0"/>
              <w:jc w:val="center"/>
              <w:rPr>
                <w:rFonts w:ascii="Times New Roman" w:hAnsi="Times New Roman"/>
                <w:b/>
                <w:noProof/>
                <w:color w:val="auto"/>
                <w:sz w:val="24"/>
                <w:szCs w:val="24"/>
              </w:rPr>
            </w:pPr>
            <w:r w:rsidRPr="00A147BC">
              <w:rPr>
                <w:rFonts w:ascii="Times New Roman" w:hAnsi="Times New Roman"/>
                <w:b/>
                <w:noProof/>
                <w:color w:val="auto"/>
                <w:sz w:val="24"/>
                <w:szCs w:val="24"/>
                <w:lang w:val="sr-Latn-RS"/>
              </w:rPr>
              <w:t>9</w:t>
            </w:r>
          </w:p>
        </w:tc>
        <w:tc>
          <w:tcPr>
            <w:tcW w:w="8137" w:type="dxa"/>
            <w:shd w:val="clear" w:color="auto" w:fill="auto"/>
          </w:tcPr>
          <w:p w:rsidR="00A4638F" w:rsidRPr="00A147BC" w:rsidRDefault="00A4638F" w:rsidP="00207EB3">
            <w:pPr>
              <w:pStyle w:val="Default"/>
              <w:spacing w:before="120" w:after="120"/>
              <w:ind w:left="0"/>
              <w:rPr>
                <w:rFonts w:ascii="Times New Roman" w:hAnsi="Times New Roman"/>
                <w:b/>
                <w:noProof/>
                <w:color w:val="auto"/>
                <w:sz w:val="24"/>
                <w:szCs w:val="24"/>
              </w:rPr>
            </w:pPr>
            <w:r w:rsidRPr="00A147BC">
              <w:rPr>
                <w:rStyle w:val="hps"/>
                <w:rFonts w:ascii="Times New Roman" w:hAnsi="Times New Roman"/>
                <w:noProof/>
                <w:color w:val="auto"/>
                <w:szCs w:val="24"/>
                <w:lang w:val="sr-Latn-RS"/>
              </w:rPr>
              <w:t>Da li već imate ovlašćenje za upotrebu zajedničkog obezbeđenja</w:t>
            </w:r>
            <w:r w:rsidRPr="00A147BC">
              <w:rPr>
                <w:rFonts w:ascii="Times New Roman" w:hAnsi="Times New Roman"/>
                <w:b/>
                <w:noProof/>
                <w:color w:val="auto"/>
                <w:sz w:val="24"/>
                <w:szCs w:val="24"/>
                <w:lang w:val="sr-Latn-RS"/>
              </w:rPr>
              <w:t xml:space="preserve">? </w:t>
            </w:r>
          </w:p>
          <w:p w:rsidR="00A4638F" w:rsidRPr="00A147BC" w:rsidRDefault="00A4638F" w:rsidP="00207EB3">
            <w:pPr>
              <w:pStyle w:val="Default"/>
              <w:spacing w:before="120" w:after="120"/>
              <w:ind w:left="0"/>
              <w:rPr>
                <w:rStyle w:val="hps"/>
                <w:rFonts w:ascii="Times New Roman" w:hAnsi="Times New Roman"/>
                <w:b/>
                <w:noProof/>
                <w:color w:val="auto"/>
                <w:szCs w:val="24"/>
              </w:rPr>
            </w:pPr>
            <w:r w:rsidRPr="00A147BC">
              <w:rPr>
                <w:rStyle w:val="hps"/>
                <w:rFonts w:ascii="Times New Roman" w:hAnsi="Times New Roman"/>
                <w:noProof/>
                <w:color w:val="auto"/>
                <w:szCs w:val="24"/>
                <w:lang w:val="sr-Latn-RS"/>
              </w:rPr>
              <w:t>Ukoliko imate, navedite carinski organ obezbeđenja i garantni iznos:</w:t>
            </w:r>
          </w:p>
          <w:p w:rsidR="00A4638F" w:rsidRPr="00A147BC" w:rsidRDefault="00A4638F" w:rsidP="00207EB3">
            <w:pPr>
              <w:pStyle w:val="Default"/>
              <w:spacing w:before="120" w:after="120"/>
              <w:ind w:left="0"/>
              <w:rPr>
                <w:rStyle w:val="hps"/>
                <w:rFonts w:ascii="Times New Roman" w:hAnsi="Times New Roman"/>
                <w:b/>
                <w:noProof/>
                <w:color w:val="auto"/>
                <w:szCs w:val="24"/>
              </w:rPr>
            </w:pPr>
            <w:r>
              <w:rPr>
                <w:rStyle w:val="hps"/>
                <w:rFonts w:ascii="Times New Roman" w:hAnsi="Times New Roman"/>
                <w:noProof/>
                <w:color w:val="auto"/>
                <w:szCs w:val="24"/>
                <w:lang w:val="sr-Latn-RS"/>
              </w:rPr>
              <w:t>Carinski organ obezbeđenja</w:t>
            </w:r>
            <w:r w:rsidRPr="00A147BC">
              <w:rPr>
                <w:rStyle w:val="hps"/>
                <w:rFonts w:ascii="Times New Roman" w:hAnsi="Times New Roman"/>
                <w:noProof/>
                <w:color w:val="auto"/>
                <w:szCs w:val="24"/>
                <w:lang w:val="sr-Latn-RS"/>
              </w:rPr>
              <w:t>:</w:t>
            </w:r>
            <w:r w:rsidRPr="00A147BC">
              <w:rPr>
                <w:rStyle w:val="hps"/>
                <w:rFonts w:ascii="Times New Roman" w:hAnsi="Times New Roman"/>
                <w:noProof/>
                <w:color w:val="auto"/>
                <w:szCs w:val="24"/>
                <w:lang w:val="sr-Latn-RS"/>
              </w:rPr>
              <w:tab/>
            </w:r>
          </w:p>
          <w:p w:rsidR="00A4638F" w:rsidRPr="00A147BC" w:rsidRDefault="00A4638F" w:rsidP="00207EB3">
            <w:pPr>
              <w:pStyle w:val="Default"/>
              <w:spacing w:before="120" w:after="120"/>
              <w:ind w:left="0"/>
              <w:rPr>
                <w:rStyle w:val="hps"/>
                <w:rFonts w:ascii="Times New Roman" w:hAnsi="Times New Roman"/>
                <w:b/>
                <w:noProof/>
                <w:color w:val="auto"/>
                <w:szCs w:val="24"/>
              </w:rPr>
            </w:pPr>
            <w:r w:rsidRPr="00A147BC">
              <w:rPr>
                <w:rStyle w:val="hps"/>
                <w:rFonts w:ascii="Times New Roman" w:hAnsi="Times New Roman"/>
                <w:noProof/>
                <w:color w:val="auto"/>
                <w:szCs w:val="24"/>
                <w:lang w:val="sr-Latn-RS"/>
              </w:rPr>
              <w:t>Garantni iznos:</w:t>
            </w:r>
            <w:r w:rsidRPr="00A147BC">
              <w:rPr>
                <w:rStyle w:val="hps"/>
                <w:rFonts w:ascii="Times New Roman" w:hAnsi="Times New Roman"/>
                <w:noProof/>
                <w:color w:val="auto"/>
                <w:szCs w:val="24"/>
                <w:lang w:val="sr-Latn-RS"/>
              </w:rPr>
              <w:tab/>
            </w:r>
          </w:p>
          <w:p w:rsidR="00A4638F" w:rsidRPr="00A147BC" w:rsidRDefault="00A4638F" w:rsidP="00207EB3">
            <w:pPr>
              <w:pStyle w:val="Default"/>
              <w:spacing w:before="120" w:after="120"/>
              <w:ind w:left="0"/>
              <w:rPr>
                <w:rFonts w:ascii="Times New Roman" w:hAnsi="Times New Roman"/>
                <w:b/>
                <w:noProof/>
                <w:color w:val="auto"/>
                <w:sz w:val="24"/>
                <w:szCs w:val="24"/>
              </w:rPr>
            </w:pPr>
            <w:r w:rsidRPr="00A147BC">
              <w:rPr>
                <w:rStyle w:val="hps"/>
                <w:rFonts w:ascii="Times New Roman" w:hAnsi="Times New Roman"/>
                <w:noProof/>
                <w:color w:val="auto"/>
                <w:szCs w:val="24"/>
                <w:lang w:val="sr-Latn-RS"/>
              </w:rPr>
              <w:t xml:space="preserve">Broj zahtevanih kopija TC31 (uverenja): </w:t>
            </w:r>
          </w:p>
        </w:tc>
      </w:tr>
    </w:tbl>
    <w:p w:rsidR="00A4638F" w:rsidRPr="007B7AC6" w:rsidRDefault="00A4638F" w:rsidP="006014D4">
      <w:pPr>
        <w:widowControl w:val="0"/>
        <w:autoSpaceDE w:val="0"/>
        <w:autoSpaceDN w:val="0"/>
        <w:adjustRightInd w:val="0"/>
        <w:spacing w:before="120" w:after="120"/>
        <w:ind w:left="480"/>
        <w:rPr>
          <w:b/>
          <w:bCs/>
          <w:noProof/>
          <w:lang w:val="sr-Latn-RS"/>
        </w:rPr>
      </w:pPr>
    </w:p>
    <w:p w:rsidR="00A4638F" w:rsidRPr="007B7AC6" w:rsidRDefault="00A4638F" w:rsidP="006014D4">
      <w:pPr>
        <w:widowControl w:val="0"/>
        <w:autoSpaceDE w:val="0"/>
        <w:autoSpaceDN w:val="0"/>
        <w:adjustRightInd w:val="0"/>
        <w:spacing w:before="120" w:after="120"/>
        <w:jc w:val="center"/>
        <w:rPr>
          <w:noProof/>
          <w:lang w:val="sr-Latn-RS"/>
        </w:rPr>
      </w:pPr>
      <w:bookmarkStart w:id="9" w:name="page3"/>
      <w:bookmarkEnd w:id="9"/>
      <w:r w:rsidRPr="007B7AC6">
        <w:rPr>
          <w:b/>
          <w:bCs/>
          <w:noProof/>
          <w:lang w:val="sr-Latn-RS"/>
        </w:rPr>
        <w:t>A. ISPUNJAVANJE OSNOVNIH USLOVA</w:t>
      </w:r>
    </w:p>
    <w:p w:rsidR="00A4638F" w:rsidRPr="007B7AC6" w:rsidRDefault="00A4638F" w:rsidP="006014D4">
      <w:pPr>
        <w:widowControl w:val="0"/>
        <w:autoSpaceDE w:val="0"/>
        <w:autoSpaceDN w:val="0"/>
        <w:adjustRightInd w:val="0"/>
        <w:spacing w:before="120" w:after="120"/>
        <w:jc w:val="center"/>
        <w:rPr>
          <w:noProof/>
          <w:lang w:val="sr-Latn-RS"/>
        </w:rPr>
      </w:pPr>
      <w:r w:rsidRPr="007B7AC6">
        <w:rPr>
          <w:b/>
          <w:bCs/>
          <w:noProof/>
          <w:lang w:val="sr-Latn-RS"/>
        </w:rPr>
        <w:t>III. Podaci o ispunjavanju osnovnih uslova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4076"/>
        <w:gridCol w:w="3989"/>
      </w:tblGrid>
      <w:tr w:rsidR="00A4638F" w:rsidRPr="00A147BC" w:rsidTr="00207EB3">
        <w:tc>
          <w:tcPr>
            <w:tcW w:w="959" w:type="dxa"/>
            <w:tcBorders>
              <w:right w:val="single" w:sz="4" w:space="0" w:color="auto"/>
            </w:tcBorders>
            <w:shd w:val="clear" w:color="auto" w:fill="auto"/>
            <w:vAlign w:val="center"/>
          </w:tcPr>
          <w:p w:rsidR="00A4638F" w:rsidRPr="00A147BC" w:rsidRDefault="00A4638F" w:rsidP="00207EB3">
            <w:pPr>
              <w:widowControl w:val="0"/>
              <w:autoSpaceDE w:val="0"/>
              <w:autoSpaceDN w:val="0"/>
              <w:adjustRightInd w:val="0"/>
              <w:spacing w:before="120" w:after="120" w:line="266" w:lineRule="exact"/>
              <w:jc w:val="center"/>
              <w:rPr>
                <w:noProof/>
                <w:lang w:val="sr-Latn-RS"/>
              </w:rPr>
            </w:pPr>
            <w:r w:rsidRPr="00A147BC">
              <w:rPr>
                <w:noProof/>
                <w:lang w:val="sr-Latn-RS"/>
              </w:rPr>
              <w:t>1</w:t>
            </w:r>
          </w:p>
        </w:tc>
        <w:tc>
          <w:tcPr>
            <w:tcW w:w="4111" w:type="dxa"/>
            <w:tcBorders>
              <w:top w:val="single" w:sz="4" w:space="0" w:color="auto"/>
              <w:left w:val="single" w:sz="4" w:space="0" w:color="auto"/>
              <w:bottom w:val="single" w:sz="4" w:space="0" w:color="auto"/>
              <w:right w:val="nil"/>
            </w:tcBorders>
            <w:shd w:val="clear" w:color="auto" w:fill="auto"/>
          </w:tcPr>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Podnosila zahteva nastupa kao (zaokružiti):</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 xml:space="preserve">a) </w:t>
            </w:r>
            <w:r>
              <w:rPr>
                <w:noProof/>
                <w:lang w:val="sr-Latn-RS"/>
              </w:rPr>
              <w:t>nosilac postupka</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b) uvoznik</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v) izvoznik</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g) ovlašćeni pošiljalac</w:t>
            </w:r>
          </w:p>
        </w:tc>
        <w:tc>
          <w:tcPr>
            <w:tcW w:w="4026" w:type="dxa"/>
            <w:tcBorders>
              <w:top w:val="single" w:sz="4" w:space="0" w:color="auto"/>
              <w:left w:val="nil"/>
              <w:bottom w:val="single" w:sz="4" w:space="0" w:color="auto"/>
              <w:right w:val="single" w:sz="4" w:space="0" w:color="auto"/>
            </w:tcBorders>
            <w:shd w:val="clear" w:color="auto" w:fill="auto"/>
          </w:tcPr>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 xml:space="preserve"> </w:t>
            </w:r>
          </w:p>
          <w:p w:rsidR="00A4638F" w:rsidRPr="00A147BC" w:rsidRDefault="00A4638F" w:rsidP="00207EB3">
            <w:pPr>
              <w:widowControl w:val="0"/>
              <w:autoSpaceDE w:val="0"/>
              <w:autoSpaceDN w:val="0"/>
              <w:adjustRightInd w:val="0"/>
              <w:spacing w:before="120" w:after="120" w:line="266" w:lineRule="exact"/>
              <w:rPr>
                <w:noProof/>
                <w:lang w:val="sr-Latn-RS"/>
              </w:rPr>
            </w:pP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d) ovlašćeni primalac</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đ) zastupnik</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e) drugo</w:t>
            </w:r>
          </w:p>
        </w:tc>
      </w:tr>
      <w:tr w:rsidR="00A4638F" w:rsidRPr="00A147BC" w:rsidTr="00207EB3">
        <w:tc>
          <w:tcPr>
            <w:tcW w:w="959" w:type="dxa"/>
            <w:shd w:val="clear" w:color="auto" w:fill="auto"/>
            <w:vAlign w:val="center"/>
          </w:tcPr>
          <w:p w:rsidR="00A4638F" w:rsidRPr="00A147BC" w:rsidRDefault="00A4638F" w:rsidP="00207EB3">
            <w:pPr>
              <w:widowControl w:val="0"/>
              <w:autoSpaceDE w:val="0"/>
              <w:autoSpaceDN w:val="0"/>
              <w:adjustRightInd w:val="0"/>
              <w:spacing w:before="120" w:after="120" w:line="266" w:lineRule="exact"/>
              <w:jc w:val="center"/>
              <w:rPr>
                <w:noProof/>
                <w:lang w:val="sr-Latn-RS"/>
              </w:rPr>
            </w:pPr>
            <w:r w:rsidRPr="00A147BC">
              <w:rPr>
                <w:noProof/>
                <w:lang w:val="sr-Latn-RS"/>
              </w:rPr>
              <w:t>2</w:t>
            </w:r>
          </w:p>
        </w:tc>
        <w:tc>
          <w:tcPr>
            <w:tcW w:w="8137" w:type="dxa"/>
            <w:gridSpan w:val="2"/>
            <w:tcBorders>
              <w:top w:val="single" w:sz="4" w:space="0" w:color="auto"/>
            </w:tcBorders>
            <w:shd w:val="clear" w:color="auto" w:fill="auto"/>
          </w:tcPr>
          <w:p w:rsidR="00A4638F" w:rsidRPr="00A147BC" w:rsidRDefault="00A4638F" w:rsidP="00207EB3">
            <w:pPr>
              <w:widowControl w:val="0"/>
              <w:autoSpaceDE w:val="0"/>
              <w:autoSpaceDN w:val="0"/>
              <w:adjustRightInd w:val="0"/>
              <w:spacing w:before="120" w:after="120" w:line="266" w:lineRule="exact"/>
              <w:rPr>
                <w:b/>
                <w:noProof/>
                <w:lang w:val="sr-Latn-RS"/>
              </w:rPr>
            </w:pPr>
            <w:r w:rsidRPr="00A147BC">
              <w:rPr>
                <w:b/>
                <w:noProof/>
                <w:lang w:val="sr-Latn-RS"/>
              </w:rPr>
              <w:t>Podaci o garantu:</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Naziv:</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Kontakt osoba:</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Telefon:</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Telefaks:</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e-mail:</w:t>
            </w:r>
          </w:p>
        </w:tc>
      </w:tr>
      <w:tr w:rsidR="00A4638F" w:rsidRPr="00A147BC" w:rsidTr="00207EB3">
        <w:trPr>
          <w:trHeight w:val="692"/>
        </w:trPr>
        <w:tc>
          <w:tcPr>
            <w:tcW w:w="959" w:type="dxa"/>
            <w:shd w:val="clear" w:color="auto" w:fill="auto"/>
            <w:vAlign w:val="center"/>
          </w:tcPr>
          <w:p w:rsidR="00A4638F" w:rsidRPr="00A147BC" w:rsidRDefault="00A4638F" w:rsidP="00207EB3">
            <w:pPr>
              <w:widowControl w:val="0"/>
              <w:autoSpaceDE w:val="0"/>
              <w:autoSpaceDN w:val="0"/>
              <w:adjustRightInd w:val="0"/>
              <w:spacing w:before="120" w:after="120" w:line="266" w:lineRule="exact"/>
              <w:jc w:val="center"/>
              <w:rPr>
                <w:noProof/>
                <w:lang w:val="sr-Latn-RS"/>
              </w:rPr>
            </w:pPr>
            <w:r w:rsidRPr="00A147BC">
              <w:rPr>
                <w:noProof/>
                <w:lang w:val="sr-Latn-RS"/>
              </w:rPr>
              <w:t>3</w:t>
            </w:r>
          </w:p>
        </w:tc>
        <w:tc>
          <w:tcPr>
            <w:tcW w:w="8137" w:type="dxa"/>
            <w:gridSpan w:val="2"/>
            <w:shd w:val="clear" w:color="auto" w:fill="auto"/>
          </w:tcPr>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Navesti način praćenja referentnog iznosa:</w:t>
            </w:r>
          </w:p>
        </w:tc>
      </w:tr>
      <w:tr w:rsidR="00A4638F" w:rsidRPr="00A147BC" w:rsidTr="00207EB3">
        <w:tc>
          <w:tcPr>
            <w:tcW w:w="959" w:type="dxa"/>
            <w:shd w:val="clear" w:color="auto" w:fill="auto"/>
            <w:vAlign w:val="center"/>
          </w:tcPr>
          <w:p w:rsidR="00A4638F" w:rsidRPr="00A147BC" w:rsidRDefault="00A4638F" w:rsidP="00207EB3">
            <w:pPr>
              <w:widowControl w:val="0"/>
              <w:autoSpaceDE w:val="0"/>
              <w:autoSpaceDN w:val="0"/>
              <w:adjustRightInd w:val="0"/>
              <w:spacing w:before="120" w:after="120" w:line="266" w:lineRule="exact"/>
              <w:jc w:val="center"/>
              <w:rPr>
                <w:noProof/>
                <w:lang w:val="sr-Latn-RS"/>
              </w:rPr>
            </w:pPr>
            <w:r w:rsidRPr="00A147BC">
              <w:rPr>
                <w:noProof/>
                <w:lang w:val="sr-Latn-RS"/>
              </w:rPr>
              <w:t>4</w:t>
            </w:r>
          </w:p>
        </w:tc>
        <w:tc>
          <w:tcPr>
            <w:tcW w:w="8137" w:type="dxa"/>
            <w:gridSpan w:val="2"/>
            <w:shd w:val="clear" w:color="auto" w:fill="auto"/>
          </w:tcPr>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Nedeljni prosek:</w:t>
            </w:r>
          </w:p>
        </w:tc>
      </w:tr>
      <w:tr w:rsidR="00A4638F" w:rsidRPr="00A147BC" w:rsidTr="00207EB3">
        <w:trPr>
          <w:trHeight w:val="829"/>
        </w:trPr>
        <w:tc>
          <w:tcPr>
            <w:tcW w:w="959" w:type="dxa"/>
            <w:shd w:val="clear" w:color="auto" w:fill="auto"/>
            <w:vAlign w:val="center"/>
          </w:tcPr>
          <w:p w:rsidR="00A4638F" w:rsidRPr="00A147BC" w:rsidRDefault="00A4638F" w:rsidP="00207EB3">
            <w:pPr>
              <w:widowControl w:val="0"/>
              <w:autoSpaceDE w:val="0"/>
              <w:autoSpaceDN w:val="0"/>
              <w:adjustRightInd w:val="0"/>
              <w:spacing w:before="120" w:after="120" w:line="266" w:lineRule="exact"/>
              <w:jc w:val="center"/>
              <w:rPr>
                <w:noProof/>
                <w:lang w:val="sr-Latn-RS"/>
              </w:rPr>
            </w:pPr>
            <w:r w:rsidRPr="00A147BC">
              <w:rPr>
                <w:noProof/>
                <w:lang w:val="sr-Latn-RS"/>
              </w:rPr>
              <w:t>5</w:t>
            </w:r>
          </w:p>
        </w:tc>
        <w:tc>
          <w:tcPr>
            <w:tcW w:w="8137" w:type="dxa"/>
            <w:gridSpan w:val="2"/>
            <w:shd w:val="clear" w:color="auto" w:fill="auto"/>
          </w:tcPr>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Izjavljujemo da je finansijsko poslovanje naše firme stabilno:</w:t>
            </w:r>
          </w:p>
          <w:p w:rsidR="00A4638F" w:rsidRPr="00A147BC" w:rsidRDefault="00A4638F" w:rsidP="00207EB3">
            <w:pPr>
              <w:widowControl w:val="0"/>
              <w:autoSpaceDE w:val="0"/>
              <w:autoSpaceDN w:val="0"/>
              <w:adjustRightInd w:val="0"/>
              <w:spacing w:before="120" w:after="120" w:line="266" w:lineRule="exact"/>
              <w:rPr>
                <w:noProof/>
                <w:lang w:val="sr-Latn-RS"/>
              </w:rPr>
            </w:pPr>
          </w:p>
        </w:tc>
      </w:tr>
      <w:tr w:rsidR="00A4638F" w:rsidRPr="00A147BC" w:rsidTr="00207EB3">
        <w:tc>
          <w:tcPr>
            <w:tcW w:w="959" w:type="dxa"/>
            <w:shd w:val="clear" w:color="auto" w:fill="auto"/>
            <w:vAlign w:val="center"/>
          </w:tcPr>
          <w:p w:rsidR="00A4638F" w:rsidRPr="00A147BC" w:rsidRDefault="00A4638F" w:rsidP="00207EB3">
            <w:pPr>
              <w:widowControl w:val="0"/>
              <w:autoSpaceDE w:val="0"/>
              <w:autoSpaceDN w:val="0"/>
              <w:adjustRightInd w:val="0"/>
              <w:spacing w:before="120" w:after="120" w:line="266" w:lineRule="exact"/>
              <w:jc w:val="center"/>
              <w:rPr>
                <w:noProof/>
                <w:lang w:val="sr-Latn-RS"/>
              </w:rPr>
            </w:pPr>
            <w:r w:rsidRPr="00A147BC">
              <w:rPr>
                <w:noProof/>
                <w:lang w:val="sr-Latn-RS"/>
              </w:rPr>
              <w:t>6</w:t>
            </w:r>
          </w:p>
        </w:tc>
        <w:tc>
          <w:tcPr>
            <w:tcW w:w="8137" w:type="dxa"/>
            <w:gridSpan w:val="2"/>
            <w:shd w:val="clear" w:color="auto" w:fill="auto"/>
          </w:tcPr>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Izjavljujemo da u protekle dve godine nismo činili teže niti učestalo vršili povredu carinskih propisa.</w:t>
            </w:r>
          </w:p>
          <w:p w:rsidR="00A4638F" w:rsidRPr="00A147BC" w:rsidRDefault="00A4638F" w:rsidP="00207EB3">
            <w:pPr>
              <w:widowControl w:val="0"/>
              <w:autoSpaceDE w:val="0"/>
              <w:autoSpaceDN w:val="0"/>
              <w:adjustRightInd w:val="0"/>
              <w:spacing w:before="120" w:after="120" w:line="266" w:lineRule="exact"/>
              <w:rPr>
                <w:noProof/>
                <w:lang w:val="sr-Latn-RS"/>
              </w:rPr>
            </w:pPr>
            <w:r w:rsidRPr="00A147BC">
              <w:rPr>
                <w:noProof/>
                <w:lang w:val="sr-Latn-RS"/>
              </w:rPr>
              <w:t>Ukoliko je bilo povreda, navesti član prekršaja, broj zahteva o pokretanju prekršajnog postupka, datum i mesto činjenja prekršaja:</w:t>
            </w:r>
          </w:p>
        </w:tc>
      </w:tr>
      <w:tr w:rsidR="00A4638F" w:rsidRPr="00A147BC" w:rsidTr="00207EB3">
        <w:tc>
          <w:tcPr>
            <w:tcW w:w="959" w:type="dxa"/>
            <w:shd w:val="clear" w:color="auto" w:fill="auto"/>
            <w:vAlign w:val="center"/>
          </w:tcPr>
          <w:p w:rsidR="00A4638F" w:rsidRPr="00A147BC" w:rsidRDefault="00A4638F" w:rsidP="00207EB3">
            <w:pPr>
              <w:widowControl w:val="0"/>
              <w:autoSpaceDE w:val="0"/>
              <w:autoSpaceDN w:val="0"/>
              <w:adjustRightInd w:val="0"/>
              <w:spacing w:before="120" w:after="120" w:line="266" w:lineRule="exact"/>
              <w:jc w:val="center"/>
              <w:rPr>
                <w:noProof/>
                <w:lang w:val="sr-Latn-RS"/>
              </w:rPr>
            </w:pPr>
            <w:r>
              <w:rPr>
                <w:noProof/>
                <w:lang w:val="sr-Latn-RS"/>
              </w:rPr>
              <w:t>7.</w:t>
            </w:r>
          </w:p>
        </w:tc>
        <w:tc>
          <w:tcPr>
            <w:tcW w:w="8137" w:type="dxa"/>
            <w:gridSpan w:val="2"/>
            <w:shd w:val="clear" w:color="auto" w:fill="auto"/>
          </w:tcPr>
          <w:p w:rsidR="00A4638F" w:rsidRDefault="00A4638F" w:rsidP="00207EB3">
            <w:pPr>
              <w:widowControl w:val="0"/>
              <w:autoSpaceDE w:val="0"/>
              <w:autoSpaceDN w:val="0"/>
              <w:adjustRightInd w:val="0"/>
              <w:spacing w:before="120" w:after="120" w:line="266" w:lineRule="exact"/>
              <w:rPr>
                <w:noProof/>
                <w:lang w:val="sr-Latn-RS"/>
              </w:rPr>
            </w:pPr>
            <w:r>
              <w:rPr>
                <w:noProof/>
                <w:lang w:val="sr-Latn-RS"/>
              </w:rPr>
              <w:t>Praktični standardi stručnosti:</w:t>
            </w:r>
          </w:p>
          <w:p w:rsidR="00A4638F" w:rsidRDefault="00A4638F" w:rsidP="00207EB3">
            <w:pPr>
              <w:pStyle w:val="ListParagraph"/>
              <w:widowControl w:val="0"/>
              <w:numPr>
                <w:ilvl w:val="0"/>
                <w:numId w:val="37"/>
              </w:numPr>
              <w:autoSpaceDE w:val="0"/>
              <w:autoSpaceDN w:val="0"/>
              <w:adjustRightInd w:val="0"/>
              <w:spacing w:before="120" w:after="120" w:line="266" w:lineRule="exact"/>
              <w:contextualSpacing/>
              <w:rPr>
                <w:noProof/>
                <w:lang w:val="sr-Latn-RS"/>
              </w:rPr>
            </w:pPr>
            <w:r>
              <w:rPr>
                <w:noProof/>
                <w:lang w:val="sr-Latn-RS"/>
              </w:rPr>
              <w:t>Uverenje o položenom ispitu za carinskog zastupnika (u slučajevima špedicija)</w:t>
            </w:r>
          </w:p>
          <w:p w:rsidR="00A4638F" w:rsidRPr="00657257" w:rsidRDefault="00A4638F" w:rsidP="00207EB3">
            <w:pPr>
              <w:pStyle w:val="ListParagraph"/>
              <w:widowControl w:val="0"/>
              <w:numPr>
                <w:ilvl w:val="0"/>
                <w:numId w:val="37"/>
              </w:numPr>
              <w:autoSpaceDE w:val="0"/>
              <w:autoSpaceDN w:val="0"/>
              <w:adjustRightInd w:val="0"/>
              <w:spacing w:before="120" w:after="120" w:line="266" w:lineRule="exact"/>
              <w:contextualSpacing/>
              <w:rPr>
                <w:noProof/>
                <w:lang w:val="sr-Latn-RS"/>
              </w:rPr>
            </w:pPr>
            <w:r>
              <w:rPr>
                <w:noProof/>
                <w:lang w:val="sr-Latn-RS"/>
              </w:rPr>
              <w:t>Potvrda o odslušanoj obuci za carinske zastupnike (za preduzeća koja se ne bave poslovima špedicije)</w:t>
            </w:r>
          </w:p>
        </w:tc>
      </w:tr>
    </w:tbl>
    <w:p w:rsidR="00A4638F" w:rsidRDefault="00A4638F" w:rsidP="006014D4">
      <w:pPr>
        <w:widowControl w:val="0"/>
        <w:autoSpaceDE w:val="0"/>
        <w:autoSpaceDN w:val="0"/>
        <w:adjustRightInd w:val="0"/>
        <w:spacing w:before="120" w:after="120" w:line="266" w:lineRule="exact"/>
        <w:rPr>
          <w:b/>
          <w:bCs/>
          <w:noProof/>
          <w:lang w:val="sr-Latn-RS"/>
        </w:rPr>
      </w:pPr>
    </w:p>
    <w:p w:rsidR="00A4638F" w:rsidRPr="003B744F" w:rsidRDefault="00A4638F" w:rsidP="006014D4">
      <w:pPr>
        <w:widowControl w:val="0"/>
        <w:autoSpaceDE w:val="0"/>
        <w:autoSpaceDN w:val="0"/>
        <w:adjustRightInd w:val="0"/>
        <w:spacing w:before="120" w:after="120" w:line="266" w:lineRule="exact"/>
        <w:rPr>
          <w:b/>
          <w:bCs/>
          <w:noProof/>
          <w:lang w:val="sr-Latn-RS"/>
        </w:rPr>
      </w:pPr>
      <w:r w:rsidRPr="003B744F">
        <w:rPr>
          <w:noProof/>
          <w:lang w:eastAsia="en-US"/>
        </w:rPr>
        <w:lastRenderedPageBreak/>
        <mc:AlternateContent>
          <mc:Choice Requires="wps">
            <w:drawing>
              <wp:anchor distT="0" distB="0" distL="114300" distR="114300" simplePos="0" relativeHeight="251659264" behindDoc="1" locked="0" layoutInCell="0" allowOverlap="1" wp14:anchorId="07A26AEC" wp14:editId="7CEC8A84">
                <wp:simplePos x="0" y="0"/>
                <wp:positionH relativeFrom="column">
                  <wp:posOffset>5626100</wp:posOffset>
                </wp:positionH>
                <wp:positionV relativeFrom="paragraph">
                  <wp:posOffset>177800</wp:posOffset>
                </wp:positionV>
                <wp:extent cx="12065" cy="12700"/>
                <wp:effectExtent l="0" t="0" r="635" b="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BF0A7" id="Rectangle 36" o:spid="_x0000_s1026" style="position:absolute;margin-left:443pt;margin-top:14pt;width:.95pt;height: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" o:allowincell="f" fillcolor="black" stroked="f"/>
            </w:pict>
          </mc:Fallback>
        </mc:AlternateContent>
      </w:r>
      <w:r w:rsidRPr="003B744F">
        <w:rPr>
          <w:noProof/>
          <w:lang w:eastAsia="en-US"/>
        </w:rPr>
        <mc:AlternateContent>
          <mc:Choice Requires="wps">
            <w:drawing>
              <wp:anchor distT="0" distB="0" distL="114300" distR="114300" simplePos="0" relativeHeight="251660288" behindDoc="1" locked="0" layoutInCell="0" allowOverlap="1" wp14:anchorId="198ADF4B" wp14:editId="7FA504F4">
                <wp:simplePos x="0" y="0"/>
                <wp:positionH relativeFrom="column">
                  <wp:posOffset>5626100</wp:posOffset>
                </wp:positionH>
                <wp:positionV relativeFrom="paragraph">
                  <wp:posOffset>-1775460</wp:posOffset>
                </wp:positionV>
                <wp:extent cx="12065" cy="12065"/>
                <wp:effectExtent l="0" t="0" r="635" b="190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AF7A7" id="Rectangle 35" o:spid="_x0000_s1026" style="position:absolute;margin-left:443pt;margin-top:-139.8pt;width:.95pt;height:.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" o:allowincell="f" fillcolor="black" stroked="f"/>
            </w:pict>
          </mc:Fallback>
        </mc:AlternateContent>
      </w:r>
      <w:r w:rsidRPr="003B744F">
        <w:rPr>
          <w:noProof/>
          <w:lang w:eastAsia="en-US"/>
        </w:rPr>
        <mc:AlternateContent>
          <mc:Choice Requires="wps">
            <w:drawing>
              <wp:anchor distT="0" distB="0" distL="114300" distR="114300" simplePos="0" relativeHeight="251661312" behindDoc="1" locked="0" layoutInCell="0" allowOverlap="1" wp14:anchorId="78BBF421" wp14:editId="5D91A0FB">
                <wp:simplePos x="0" y="0"/>
                <wp:positionH relativeFrom="column">
                  <wp:posOffset>5626100</wp:posOffset>
                </wp:positionH>
                <wp:positionV relativeFrom="paragraph">
                  <wp:posOffset>-8890</wp:posOffset>
                </wp:positionV>
                <wp:extent cx="12065" cy="12065"/>
                <wp:effectExtent l="0" t="0" r="635"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1B7AB" id="Rectangle 34" o:spid="_x0000_s1026" style="position:absolute;margin-left:443pt;margin-top:-.7pt;width:.95pt;height:.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" o:allowincell="f" fillcolor="black" stroked="f"/>
            </w:pict>
          </mc:Fallback>
        </mc:AlternateContent>
      </w:r>
      <w:r w:rsidRPr="003B744F">
        <w:rPr>
          <w:b/>
          <w:bCs/>
          <w:noProof/>
          <w:lang w:val="sr-Latn-RS"/>
        </w:rPr>
        <w:t>IV.Podaci o predviđenim tranzitnim postupcima i robi koji su namenjeni utvrđivanju referentnog iznosa i/ili visine obezbeđenja</w:t>
      </w:r>
    </w:p>
    <w:tbl>
      <w:tblPr>
        <w:tblpPr w:leftFromText="180" w:rightFromText="180" w:vertAnchor="text" w:horzAnchor="margin" w:tblpY="451"/>
        <w:tblOverlap w:val="never"/>
        <w:tblW w:w="9364" w:type="dxa"/>
        <w:tblLayout w:type="fixed"/>
        <w:tblCellMar>
          <w:left w:w="0" w:type="dxa"/>
          <w:right w:w="0" w:type="dxa"/>
        </w:tblCellMar>
        <w:tblLook w:val="0000" w:firstRow="0" w:lastRow="0" w:firstColumn="0" w:lastColumn="0" w:noHBand="0" w:noVBand="0"/>
      </w:tblPr>
      <w:tblGrid>
        <w:gridCol w:w="1904"/>
        <w:gridCol w:w="1860"/>
        <w:gridCol w:w="1560"/>
        <w:gridCol w:w="1820"/>
        <w:gridCol w:w="2220"/>
      </w:tblGrid>
      <w:tr w:rsidR="00A4638F" w:rsidRPr="003B744F" w:rsidTr="00207EB3">
        <w:trPr>
          <w:trHeight w:val="266"/>
        </w:trPr>
        <w:tc>
          <w:tcPr>
            <w:tcW w:w="1904" w:type="dxa"/>
            <w:tcBorders>
              <w:top w:val="single" w:sz="4" w:space="0" w:color="auto"/>
              <w:left w:val="single" w:sz="8" w:space="0" w:color="auto"/>
              <w:bottom w:val="single" w:sz="8" w:space="0" w:color="auto"/>
              <w:right w:val="single" w:sz="8" w:space="0" w:color="auto"/>
            </w:tcBorders>
            <w:vAlign w:val="center"/>
          </w:tcPr>
          <w:p w:rsidR="00A4638F" w:rsidRPr="003B744F" w:rsidRDefault="00A4638F" w:rsidP="00207EB3">
            <w:pPr>
              <w:widowControl w:val="0"/>
              <w:autoSpaceDE w:val="0"/>
              <w:autoSpaceDN w:val="0"/>
              <w:adjustRightInd w:val="0"/>
              <w:spacing w:before="120" w:after="120"/>
              <w:jc w:val="center"/>
              <w:rPr>
                <w:noProof/>
                <w:lang w:val="sr-Latn-RS"/>
              </w:rPr>
            </w:pPr>
            <w:r w:rsidRPr="003B744F">
              <w:rPr>
                <w:noProof/>
                <w:lang w:val="sr-Latn-RS"/>
              </w:rPr>
              <w:t>Vrsta robe – trgovački naziv robe</w:t>
            </w:r>
          </w:p>
        </w:tc>
        <w:tc>
          <w:tcPr>
            <w:tcW w:w="1860" w:type="dxa"/>
            <w:tcBorders>
              <w:top w:val="single" w:sz="4" w:space="0" w:color="auto"/>
              <w:left w:val="nil"/>
              <w:bottom w:val="single" w:sz="8" w:space="0" w:color="auto"/>
              <w:right w:val="single" w:sz="8" w:space="0" w:color="auto"/>
            </w:tcBorders>
            <w:vAlign w:val="center"/>
          </w:tcPr>
          <w:p w:rsidR="00A4638F" w:rsidRPr="003B744F" w:rsidRDefault="00A4638F" w:rsidP="00207EB3">
            <w:pPr>
              <w:widowControl w:val="0"/>
              <w:autoSpaceDE w:val="0"/>
              <w:autoSpaceDN w:val="0"/>
              <w:adjustRightInd w:val="0"/>
              <w:spacing w:before="120" w:after="120"/>
              <w:jc w:val="center"/>
              <w:rPr>
                <w:noProof/>
                <w:lang w:val="sr-Latn-RS"/>
              </w:rPr>
            </w:pPr>
            <w:r w:rsidRPr="003B744F">
              <w:rPr>
                <w:noProof/>
                <w:lang w:val="sr-Latn-RS"/>
              </w:rPr>
              <w:t>Broj tranzita nedeljno</w:t>
            </w:r>
          </w:p>
        </w:tc>
        <w:tc>
          <w:tcPr>
            <w:tcW w:w="1560" w:type="dxa"/>
            <w:tcBorders>
              <w:top w:val="single" w:sz="4" w:space="0" w:color="auto"/>
              <w:left w:val="nil"/>
              <w:bottom w:val="single" w:sz="8" w:space="0" w:color="auto"/>
              <w:right w:val="single" w:sz="8" w:space="0" w:color="auto"/>
            </w:tcBorders>
            <w:vAlign w:val="center"/>
          </w:tcPr>
          <w:p w:rsidR="00A4638F" w:rsidRPr="003B744F" w:rsidRDefault="00A4638F" w:rsidP="00207EB3">
            <w:pPr>
              <w:widowControl w:val="0"/>
              <w:autoSpaceDE w:val="0"/>
              <w:autoSpaceDN w:val="0"/>
              <w:adjustRightInd w:val="0"/>
              <w:spacing w:before="120" w:after="120"/>
              <w:jc w:val="center"/>
              <w:rPr>
                <w:noProof/>
                <w:lang w:val="sr-Latn-RS"/>
              </w:rPr>
            </w:pPr>
            <w:r w:rsidRPr="003B744F">
              <w:rPr>
                <w:noProof/>
                <w:lang w:val="sr-Latn-RS"/>
              </w:rPr>
              <w:t>Bruto masa po tranzitnom postupku (u jed. mere)</w:t>
            </w:r>
          </w:p>
        </w:tc>
        <w:tc>
          <w:tcPr>
            <w:tcW w:w="1820" w:type="dxa"/>
            <w:tcBorders>
              <w:top w:val="single" w:sz="4" w:space="0" w:color="auto"/>
              <w:left w:val="nil"/>
              <w:bottom w:val="single" w:sz="8" w:space="0" w:color="auto"/>
              <w:right w:val="single" w:sz="8" w:space="0" w:color="auto"/>
            </w:tcBorders>
            <w:vAlign w:val="center"/>
          </w:tcPr>
          <w:p w:rsidR="00A4638F" w:rsidRPr="003B744F" w:rsidRDefault="00A4638F" w:rsidP="00207EB3">
            <w:pPr>
              <w:widowControl w:val="0"/>
              <w:autoSpaceDE w:val="0"/>
              <w:autoSpaceDN w:val="0"/>
              <w:adjustRightInd w:val="0"/>
              <w:spacing w:before="120" w:after="120"/>
              <w:jc w:val="center"/>
              <w:rPr>
                <w:noProof/>
                <w:lang w:val="sr-Latn-RS"/>
              </w:rPr>
            </w:pPr>
            <w:r w:rsidRPr="003B744F">
              <w:rPr>
                <w:noProof/>
                <w:lang w:val="sr-Latn-RS"/>
              </w:rPr>
              <w:t>Vrednost robe po tranzitu (valuta/dinara)</w:t>
            </w:r>
          </w:p>
        </w:tc>
        <w:tc>
          <w:tcPr>
            <w:tcW w:w="2220" w:type="dxa"/>
            <w:tcBorders>
              <w:top w:val="single" w:sz="4" w:space="0" w:color="auto"/>
              <w:left w:val="nil"/>
              <w:bottom w:val="single" w:sz="8" w:space="0" w:color="auto"/>
              <w:right w:val="single" w:sz="8" w:space="0" w:color="auto"/>
            </w:tcBorders>
            <w:vAlign w:val="center"/>
          </w:tcPr>
          <w:p w:rsidR="00A4638F" w:rsidRPr="003B744F" w:rsidRDefault="00A4638F" w:rsidP="00207EB3">
            <w:pPr>
              <w:widowControl w:val="0"/>
              <w:autoSpaceDE w:val="0"/>
              <w:autoSpaceDN w:val="0"/>
              <w:adjustRightInd w:val="0"/>
              <w:spacing w:before="120" w:after="120"/>
              <w:jc w:val="center"/>
              <w:rPr>
                <w:noProof/>
                <w:lang w:val="sr-Latn-RS"/>
              </w:rPr>
            </w:pPr>
            <w:r w:rsidRPr="003B744F">
              <w:rPr>
                <w:b/>
                <w:noProof/>
                <w:lang w:val="sr-Latn-RS"/>
              </w:rPr>
              <w:t>Referentni iznos</w:t>
            </w:r>
            <w:r w:rsidRPr="003B744F">
              <w:rPr>
                <w:noProof/>
                <w:lang w:val="sr-Latn-RS"/>
              </w:rPr>
              <w:t xml:space="preserve"> (podnosilac zahteva računa i predlaže iznos)</w:t>
            </w:r>
          </w:p>
        </w:tc>
      </w:tr>
      <w:tr w:rsidR="00A4638F" w:rsidRPr="003B744F" w:rsidTr="00207EB3">
        <w:trPr>
          <w:trHeight w:val="266"/>
        </w:trPr>
        <w:tc>
          <w:tcPr>
            <w:tcW w:w="1904" w:type="dxa"/>
            <w:tcBorders>
              <w:top w:val="nil"/>
              <w:left w:val="single" w:sz="8" w:space="0" w:color="auto"/>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86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56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82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222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r>
      <w:tr w:rsidR="00A4638F" w:rsidRPr="003B744F" w:rsidTr="00207EB3">
        <w:trPr>
          <w:trHeight w:val="268"/>
        </w:trPr>
        <w:tc>
          <w:tcPr>
            <w:tcW w:w="1904" w:type="dxa"/>
            <w:tcBorders>
              <w:top w:val="nil"/>
              <w:left w:val="single" w:sz="8" w:space="0" w:color="auto"/>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86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56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82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222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r>
      <w:tr w:rsidR="00A4638F" w:rsidRPr="003B744F" w:rsidTr="00207EB3">
        <w:trPr>
          <w:trHeight w:val="266"/>
        </w:trPr>
        <w:tc>
          <w:tcPr>
            <w:tcW w:w="1904" w:type="dxa"/>
            <w:tcBorders>
              <w:top w:val="nil"/>
              <w:left w:val="single" w:sz="8" w:space="0" w:color="auto"/>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86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56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182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c>
          <w:tcPr>
            <w:tcW w:w="2220" w:type="dxa"/>
            <w:tcBorders>
              <w:top w:val="nil"/>
              <w:left w:val="nil"/>
              <w:bottom w:val="single" w:sz="8" w:space="0" w:color="auto"/>
              <w:right w:val="single" w:sz="8" w:space="0" w:color="auto"/>
            </w:tcBorders>
            <w:vAlign w:val="bottom"/>
          </w:tcPr>
          <w:p w:rsidR="00A4638F" w:rsidRPr="003B744F" w:rsidRDefault="00A4638F" w:rsidP="00207EB3">
            <w:pPr>
              <w:widowControl w:val="0"/>
              <w:autoSpaceDE w:val="0"/>
              <w:autoSpaceDN w:val="0"/>
              <w:adjustRightInd w:val="0"/>
              <w:spacing w:before="120" w:after="120"/>
              <w:rPr>
                <w:noProof/>
                <w:lang w:val="sr-Latn-RS"/>
              </w:rPr>
            </w:pPr>
          </w:p>
        </w:tc>
      </w:tr>
    </w:tbl>
    <w:p w:rsidR="00A4638F" w:rsidRPr="003B744F" w:rsidRDefault="00A4638F" w:rsidP="006014D4">
      <w:pPr>
        <w:widowControl w:val="0"/>
        <w:autoSpaceDE w:val="0"/>
        <w:autoSpaceDN w:val="0"/>
        <w:adjustRightInd w:val="0"/>
        <w:spacing w:before="120" w:after="120"/>
        <w:rPr>
          <w:iCs/>
          <w:noProof/>
          <w:lang w:val="sr-Latn-RS"/>
        </w:rPr>
      </w:pPr>
      <w:r w:rsidRPr="003B744F">
        <w:rPr>
          <w:iCs/>
          <w:noProof/>
          <w:lang w:val="sr-Latn-RS"/>
        </w:rPr>
        <w:t>Napomena:</w:t>
      </w:r>
      <w:r w:rsidRPr="003B744F">
        <w:rPr>
          <w:iCs/>
          <w:noProof/>
          <w:lang w:val="sr-Latn-RS"/>
        </w:rPr>
        <w:tab/>
        <w:t xml:space="preserve"> </w:t>
      </w:r>
      <w:r w:rsidRPr="003B744F">
        <w:rPr>
          <w:iCs/>
          <w:noProof/>
          <w:lang w:val="sr-Latn-RS"/>
        </w:rPr>
        <w:tab/>
        <w:t>- detaljan pregled podataka o robi priložiti uz zahtev</w:t>
      </w:r>
    </w:p>
    <w:p w:rsidR="00A4638F" w:rsidRPr="003B744F" w:rsidRDefault="00A4638F" w:rsidP="006014D4">
      <w:pPr>
        <w:widowControl w:val="0"/>
        <w:autoSpaceDE w:val="0"/>
        <w:autoSpaceDN w:val="0"/>
        <w:adjustRightInd w:val="0"/>
        <w:spacing w:before="120" w:after="120"/>
        <w:rPr>
          <w:noProof/>
          <w:lang w:val="sr-Latn-RS"/>
        </w:rPr>
      </w:pPr>
      <w:r w:rsidRPr="003B744F">
        <w:rPr>
          <w:iCs/>
          <w:noProof/>
          <w:lang w:val="sr-Latn-RS"/>
        </w:rPr>
        <w:tab/>
      </w:r>
      <w:r w:rsidRPr="003B744F">
        <w:rPr>
          <w:iCs/>
          <w:noProof/>
          <w:lang w:val="sr-Latn-RS"/>
        </w:rPr>
        <w:tab/>
      </w:r>
      <w:r w:rsidRPr="003B744F">
        <w:rPr>
          <w:iCs/>
          <w:noProof/>
          <w:lang w:val="sr-Latn-RS"/>
        </w:rPr>
        <w:tab/>
      </w:r>
      <w:r w:rsidRPr="003B744F">
        <w:rPr>
          <w:iCs/>
          <w:noProof/>
          <w:lang w:val="sr-Latn-RS"/>
        </w:rPr>
        <w:tab/>
      </w:r>
      <w:r w:rsidRPr="003B744F">
        <w:rPr>
          <w:iCs/>
          <w:noProof/>
          <w:lang w:val="sr-Latn-RS"/>
        </w:rPr>
        <w:tab/>
        <w:t>- popunjava se onoliko kolona koliko ima vrsta roba</w:t>
      </w:r>
    </w:p>
    <w:p w:rsidR="00A4638F" w:rsidRDefault="00A4638F" w:rsidP="006014D4">
      <w:pPr>
        <w:widowControl w:val="0"/>
        <w:overflowPunct w:val="0"/>
        <w:autoSpaceDE w:val="0"/>
        <w:autoSpaceDN w:val="0"/>
        <w:adjustRightInd w:val="0"/>
        <w:spacing w:before="120" w:after="120" w:line="222" w:lineRule="auto"/>
        <w:ind w:left="120"/>
        <w:jc w:val="center"/>
        <w:rPr>
          <w:b/>
          <w:bCs/>
          <w:noProof/>
          <w:lang w:val="sr-Latn-RS"/>
        </w:rPr>
      </w:pPr>
      <w:bookmarkStart w:id="10" w:name="page5"/>
      <w:bookmarkEnd w:id="10"/>
    </w:p>
    <w:p w:rsidR="00A4638F" w:rsidRPr="003B744F" w:rsidRDefault="00A4638F" w:rsidP="006014D4">
      <w:pPr>
        <w:widowControl w:val="0"/>
        <w:overflowPunct w:val="0"/>
        <w:autoSpaceDE w:val="0"/>
        <w:autoSpaceDN w:val="0"/>
        <w:adjustRightInd w:val="0"/>
        <w:spacing w:before="120" w:after="120" w:line="222" w:lineRule="auto"/>
        <w:ind w:left="120"/>
        <w:jc w:val="center"/>
        <w:rPr>
          <w:noProof/>
          <w:lang w:val="sr-Latn-RS"/>
        </w:rPr>
      </w:pPr>
      <w:r w:rsidRPr="003B744F">
        <w:rPr>
          <w:b/>
          <w:bCs/>
          <w:noProof/>
          <w:lang w:val="sr-Latn-RS"/>
        </w:rPr>
        <w:t xml:space="preserve">B. PROVERA ISPUNJENOSTI DOPUNSKIH KRITERIJUMA ZA UPOTREBU UMANJENOG OBEZBEĐENJA I ZA OSLOBOĐENJE OD POLAGANJA OBEZBEĐENJA </w:t>
      </w:r>
    </w:p>
    <w:p w:rsidR="00A4638F" w:rsidRPr="004B7D24" w:rsidRDefault="00A4638F" w:rsidP="006014D4">
      <w:pPr>
        <w:widowControl w:val="0"/>
        <w:overflowPunct w:val="0"/>
        <w:autoSpaceDE w:val="0"/>
        <w:autoSpaceDN w:val="0"/>
        <w:adjustRightInd w:val="0"/>
        <w:spacing w:before="120" w:after="120" w:line="227" w:lineRule="auto"/>
        <w:ind w:left="120"/>
        <w:jc w:val="both"/>
        <w:rPr>
          <w:noProof/>
          <w:lang w:val="sr-Latn-RS"/>
        </w:rPr>
      </w:pPr>
      <w:r w:rsidRPr="004B7D24">
        <w:rPr>
          <w:noProof/>
          <w:lang w:val="sr-Latn-RS"/>
        </w:rPr>
        <w:t>Pri ispunjavanju sledećih kriterijuma obezbeđenje se može umanjiti za iznos, naveden u prvoj koloni (izražen u % referentnog iznosa). Pri proceni se koriste i interne informacije o podnosiocu zahteva, koje je prikupila nadležna carinarnica.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6119"/>
      </w:tblGrid>
      <w:tr w:rsidR="00A4638F" w:rsidRPr="00A147BC" w:rsidTr="00207EB3">
        <w:tc>
          <w:tcPr>
            <w:tcW w:w="3232" w:type="dxa"/>
            <w:shd w:val="clear" w:color="auto" w:fill="auto"/>
          </w:tcPr>
          <w:p w:rsidR="00A4638F" w:rsidRPr="00A147BC" w:rsidRDefault="00A4638F" w:rsidP="00207EB3">
            <w:pPr>
              <w:widowControl w:val="0"/>
              <w:autoSpaceDE w:val="0"/>
              <w:autoSpaceDN w:val="0"/>
              <w:adjustRightInd w:val="0"/>
              <w:spacing w:before="120" w:after="120" w:line="268" w:lineRule="exact"/>
              <w:rPr>
                <w:b/>
                <w:noProof/>
                <w:lang w:val="sr-Latn-RS"/>
              </w:rPr>
            </w:pPr>
            <w:r w:rsidRPr="00A147BC">
              <w:rPr>
                <w:b/>
                <w:noProof/>
                <w:lang w:val="sr-Latn-RS"/>
              </w:rPr>
              <w:t>Umanjenje (     %)</w:t>
            </w:r>
          </w:p>
        </w:tc>
        <w:tc>
          <w:tcPr>
            <w:tcW w:w="6119" w:type="dxa"/>
            <w:shd w:val="clear" w:color="auto" w:fill="auto"/>
          </w:tcPr>
          <w:p w:rsidR="00A4638F" w:rsidRPr="00A147BC" w:rsidRDefault="00A4638F" w:rsidP="00207EB3">
            <w:pPr>
              <w:widowControl w:val="0"/>
              <w:autoSpaceDE w:val="0"/>
              <w:autoSpaceDN w:val="0"/>
              <w:adjustRightInd w:val="0"/>
              <w:spacing w:before="120" w:after="120" w:line="268" w:lineRule="exact"/>
              <w:rPr>
                <w:b/>
                <w:noProof/>
                <w:lang w:val="sr-Latn-RS"/>
              </w:rPr>
            </w:pPr>
            <w:r w:rsidRPr="00A147BC">
              <w:rPr>
                <w:b/>
                <w:noProof/>
                <w:lang w:val="sr-Latn-RS"/>
              </w:rPr>
              <w:t>Uslovi</w:t>
            </w:r>
          </w:p>
        </w:tc>
      </w:tr>
      <w:tr w:rsidR="00A4638F" w:rsidRPr="00A147BC" w:rsidTr="00207EB3">
        <w:tc>
          <w:tcPr>
            <w:tcW w:w="3232" w:type="dxa"/>
            <w:shd w:val="clear" w:color="auto" w:fill="auto"/>
          </w:tcPr>
          <w:p w:rsidR="00A4638F" w:rsidRPr="00A147BC" w:rsidRDefault="00A4638F" w:rsidP="00207EB3">
            <w:pPr>
              <w:widowControl w:val="0"/>
              <w:autoSpaceDE w:val="0"/>
              <w:autoSpaceDN w:val="0"/>
              <w:adjustRightInd w:val="0"/>
              <w:spacing w:before="120" w:after="120" w:line="268" w:lineRule="exact"/>
              <w:rPr>
                <w:b/>
                <w:noProof/>
                <w:lang w:val="sr-Latn-RS"/>
              </w:rPr>
            </w:pPr>
            <w:r w:rsidRPr="00A147BC">
              <w:rPr>
                <w:b/>
                <w:noProof/>
                <w:lang w:val="sr-Latn-RS"/>
              </w:rPr>
              <w:t>Referentni iznos jednak visini obezbeđenja</w:t>
            </w:r>
          </w:p>
        </w:tc>
        <w:tc>
          <w:tcPr>
            <w:tcW w:w="6119" w:type="dxa"/>
            <w:shd w:val="clear" w:color="auto" w:fill="auto"/>
          </w:tcPr>
          <w:p w:rsidR="00A4638F" w:rsidRPr="00A147BC" w:rsidRDefault="00A4638F" w:rsidP="00207EB3">
            <w:pPr>
              <w:widowControl w:val="0"/>
              <w:autoSpaceDE w:val="0"/>
              <w:autoSpaceDN w:val="0"/>
              <w:adjustRightInd w:val="0"/>
              <w:spacing w:before="120" w:after="120" w:line="268" w:lineRule="exact"/>
              <w:rPr>
                <w:noProof/>
                <w:lang w:val="sr-Latn-RS"/>
              </w:rPr>
            </w:pPr>
            <w:r w:rsidRPr="00A147BC">
              <w:rPr>
                <w:noProof/>
                <w:lang w:val="sr-Latn-RS"/>
              </w:rPr>
              <w:t>Ispunjenje osnovnih uslova</w:t>
            </w:r>
          </w:p>
        </w:tc>
      </w:tr>
      <w:tr w:rsidR="00A4638F" w:rsidRPr="00A147BC" w:rsidTr="00207EB3">
        <w:tc>
          <w:tcPr>
            <w:tcW w:w="3232" w:type="dxa"/>
            <w:shd w:val="clear" w:color="auto" w:fill="auto"/>
          </w:tcPr>
          <w:p w:rsidR="00A4638F" w:rsidRPr="00A147BC" w:rsidRDefault="00A4638F" w:rsidP="00207EB3">
            <w:pPr>
              <w:widowControl w:val="0"/>
              <w:autoSpaceDE w:val="0"/>
              <w:autoSpaceDN w:val="0"/>
              <w:adjustRightInd w:val="0"/>
              <w:spacing w:before="120" w:after="120" w:line="268" w:lineRule="exact"/>
              <w:rPr>
                <w:b/>
                <w:noProof/>
                <w:lang w:val="sr-Latn-RS"/>
              </w:rPr>
            </w:pPr>
            <w:r w:rsidRPr="00A147BC">
              <w:rPr>
                <w:b/>
                <w:noProof/>
                <w:lang w:val="sr-Latn-RS"/>
              </w:rPr>
              <w:t>Na 50%</w:t>
            </w:r>
          </w:p>
        </w:tc>
        <w:tc>
          <w:tcPr>
            <w:tcW w:w="6119" w:type="dxa"/>
            <w:shd w:val="clear" w:color="auto" w:fill="auto"/>
          </w:tcPr>
          <w:p w:rsidR="00A4638F" w:rsidRPr="00A147BC" w:rsidRDefault="00A4638F" w:rsidP="00207EB3">
            <w:pPr>
              <w:widowControl w:val="0"/>
              <w:autoSpaceDE w:val="0"/>
              <w:autoSpaceDN w:val="0"/>
              <w:adjustRightInd w:val="0"/>
              <w:spacing w:before="120" w:after="120" w:line="268" w:lineRule="exact"/>
              <w:rPr>
                <w:noProof/>
                <w:lang w:val="sr-Latn-RS"/>
              </w:rPr>
            </w:pPr>
          </w:p>
        </w:tc>
      </w:tr>
      <w:tr w:rsidR="00A4638F" w:rsidRPr="00A147BC" w:rsidTr="00207EB3">
        <w:tc>
          <w:tcPr>
            <w:tcW w:w="3232" w:type="dxa"/>
            <w:shd w:val="clear" w:color="auto" w:fill="auto"/>
          </w:tcPr>
          <w:p w:rsidR="00A4638F" w:rsidRPr="00A147BC" w:rsidRDefault="00A4638F" w:rsidP="00207EB3">
            <w:pPr>
              <w:widowControl w:val="0"/>
              <w:autoSpaceDE w:val="0"/>
              <w:autoSpaceDN w:val="0"/>
              <w:adjustRightInd w:val="0"/>
              <w:spacing w:before="120" w:after="120" w:line="268" w:lineRule="exact"/>
              <w:rPr>
                <w:b/>
                <w:noProof/>
                <w:lang w:val="sr-Latn-RS"/>
              </w:rPr>
            </w:pPr>
            <w:r w:rsidRPr="00A147BC">
              <w:rPr>
                <w:b/>
                <w:noProof/>
                <w:lang w:val="sr-Latn-RS"/>
              </w:rPr>
              <w:t>Na 30%</w:t>
            </w:r>
          </w:p>
        </w:tc>
        <w:tc>
          <w:tcPr>
            <w:tcW w:w="6119" w:type="dxa"/>
            <w:shd w:val="clear" w:color="auto" w:fill="auto"/>
          </w:tcPr>
          <w:p w:rsidR="00A4638F" w:rsidRPr="00A147BC" w:rsidRDefault="00A4638F" w:rsidP="00207EB3">
            <w:pPr>
              <w:widowControl w:val="0"/>
              <w:autoSpaceDE w:val="0"/>
              <w:autoSpaceDN w:val="0"/>
              <w:adjustRightInd w:val="0"/>
              <w:spacing w:before="120" w:after="120" w:line="268" w:lineRule="exact"/>
              <w:rPr>
                <w:noProof/>
                <w:lang w:val="sr-Latn-RS"/>
              </w:rPr>
            </w:pPr>
          </w:p>
        </w:tc>
      </w:tr>
      <w:tr w:rsidR="00A4638F" w:rsidRPr="00A147BC" w:rsidTr="00207EB3">
        <w:tc>
          <w:tcPr>
            <w:tcW w:w="3232" w:type="dxa"/>
            <w:shd w:val="clear" w:color="auto" w:fill="auto"/>
          </w:tcPr>
          <w:p w:rsidR="00A4638F" w:rsidRPr="00A147BC" w:rsidRDefault="00A4638F" w:rsidP="00207EB3">
            <w:pPr>
              <w:widowControl w:val="0"/>
              <w:autoSpaceDE w:val="0"/>
              <w:autoSpaceDN w:val="0"/>
              <w:adjustRightInd w:val="0"/>
              <w:spacing w:before="120" w:after="120" w:line="268" w:lineRule="exact"/>
              <w:rPr>
                <w:b/>
                <w:noProof/>
                <w:lang w:val="sr-Latn-RS"/>
              </w:rPr>
            </w:pPr>
            <w:r w:rsidRPr="00A147BC">
              <w:rPr>
                <w:b/>
                <w:noProof/>
                <w:lang w:val="sr-Latn-RS"/>
              </w:rPr>
              <w:t>100% oslobođenje</w:t>
            </w:r>
          </w:p>
        </w:tc>
        <w:tc>
          <w:tcPr>
            <w:tcW w:w="6119" w:type="dxa"/>
            <w:shd w:val="clear" w:color="auto" w:fill="auto"/>
          </w:tcPr>
          <w:p w:rsidR="00A4638F" w:rsidRPr="00A147BC" w:rsidRDefault="00A4638F" w:rsidP="00207EB3">
            <w:pPr>
              <w:widowControl w:val="0"/>
              <w:autoSpaceDE w:val="0"/>
              <w:autoSpaceDN w:val="0"/>
              <w:adjustRightInd w:val="0"/>
              <w:spacing w:before="120" w:after="120" w:line="268" w:lineRule="exact"/>
              <w:rPr>
                <w:noProof/>
                <w:lang w:val="sr-Latn-RS"/>
              </w:rPr>
            </w:pPr>
          </w:p>
        </w:tc>
      </w:tr>
    </w:tbl>
    <w:p w:rsidR="00A4638F" w:rsidRPr="004B7D24" w:rsidRDefault="00A4638F" w:rsidP="006014D4">
      <w:pPr>
        <w:widowControl w:val="0"/>
        <w:autoSpaceDE w:val="0"/>
        <w:autoSpaceDN w:val="0"/>
        <w:adjustRightInd w:val="0"/>
        <w:spacing w:before="120" w:after="120" w:line="271" w:lineRule="exact"/>
        <w:jc w:val="both"/>
        <w:rPr>
          <w:noProof/>
          <w:lang w:val="sr-Latn-RS"/>
        </w:rPr>
      </w:pPr>
      <w:r w:rsidRPr="004B7D24">
        <w:rPr>
          <w:noProof/>
          <w:lang w:eastAsia="en-US"/>
        </w:rPr>
        <mc:AlternateContent>
          <mc:Choice Requires="wps">
            <w:drawing>
              <wp:anchor distT="0" distB="0" distL="114300" distR="114300" simplePos="0" relativeHeight="251662336" behindDoc="1" locked="0" layoutInCell="0" allowOverlap="1" wp14:anchorId="36D994ED" wp14:editId="54331679">
                <wp:simplePos x="0" y="0"/>
                <wp:positionH relativeFrom="column">
                  <wp:posOffset>-4445</wp:posOffset>
                </wp:positionH>
                <wp:positionV relativeFrom="paragraph">
                  <wp:posOffset>-1108075</wp:posOffset>
                </wp:positionV>
                <wp:extent cx="12065" cy="19685"/>
                <wp:effectExtent l="0" t="635" r="1905" b="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C7C44" id="Rectangle 33" o:spid="_x0000_s1026" style="position:absolute;margin-left:-.35pt;margin-top:-87.25pt;width:.95pt;height:1.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" o:allowincell="f" fillcolor="black" stroked="f"/>
            </w:pict>
          </mc:Fallback>
        </mc:AlternateContent>
      </w:r>
      <w:r w:rsidRPr="004B7D24">
        <w:rPr>
          <w:noProof/>
          <w:lang w:eastAsia="en-US"/>
        </w:rPr>
        <mc:AlternateContent>
          <mc:Choice Requires="wps">
            <w:drawing>
              <wp:anchor distT="0" distB="0" distL="114300" distR="114300" simplePos="0" relativeHeight="251663360" behindDoc="1" locked="0" layoutInCell="0" allowOverlap="1" wp14:anchorId="46F1F9A5" wp14:editId="4C03190A">
                <wp:simplePos x="0" y="0"/>
                <wp:positionH relativeFrom="column">
                  <wp:posOffset>6985</wp:posOffset>
                </wp:positionH>
                <wp:positionV relativeFrom="paragraph">
                  <wp:posOffset>-1098550</wp:posOffset>
                </wp:positionV>
                <wp:extent cx="12700" cy="12700"/>
                <wp:effectExtent l="0" t="635" r="0"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C77FD" id="Rectangle 32" o:spid="_x0000_s1026" style="position:absolute;margin-left:.55pt;margin-top:-86.5pt;width:1pt;height: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" o:allowincell="f" fillcolor="black" stroked="f"/>
            </w:pict>
          </mc:Fallback>
        </mc:AlternateContent>
      </w:r>
      <w:r w:rsidRPr="004B7D24">
        <w:rPr>
          <w:noProof/>
          <w:lang w:eastAsia="en-US"/>
        </w:rPr>
        <mc:AlternateContent>
          <mc:Choice Requires="wps">
            <w:drawing>
              <wp:anchor distT="0" distB="0" distL="114300" distR="114300" simplePos="0" relativeHeight="251664384" behindDoc="1" locked="0" layoutInCell="0" allowOverlap="1" wp14:anchorId="2DE47644" wp14:editId="3099DC2E">
                <wp:simplePos x="0" y="0"/>
                <wp:positionH relativeFrom="column">
                  <wp:posOffset>5897245</wp:posOffset>
                </wp:positionH>
                <wp:positionV relativeFrom="paragraph">
                  <wp:posOffset>-1111250</wp:posOffset>
                </wp:positionV>
                <wp:extent cx="18415" cy="12700"/>
                <wp:effectExtent l="1270" t="0" r="0" b="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965AE" id="Rectangle 31" o:spid="_x0000_s1026" style="position:absolute;margin-left:464.35pt;margin-top:-87.5pt;width:1.45pt;height: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" o:allowincell="f" fillcolor="black" stroked="f"/>
            </w:pict>
          </mc:Fallback>
        </mc:AlternateContent>
      </w:r>
      <w:r w:rsidRPr="004B7D24">
        <w:rPr>
          <w:noProof/>
          <w:lang w:eastAsia="en-US"/>
        </w:rPr>
        <mc:AlternateContent>
          <mc:Choice Requires="wps">
            <w:drawing>
              <wp:anchor distT="0" distB="0" distL="114300" distR="114300" simplePos="0" relativeHeight="251665408" behindDoc="1" locked="0" layoutInCell="0" allowOverlap="1" wp14:anchorId="19A0A382" wp14:editId="42AD810D">
                <wp:simplePos x="0" y="0"/>
                <wp:positionH relativeFrom="column">
                  <wp:posOffset>5894070</wp:posOffset>
                </wp:positionH>
                <wp:positionV relativeFrom="paragraph">
                  <wp:posOffset>-1098550</wp:posOffset>
                </wp:positionV>
                <wp:extent cx="12700" cy="12700"/>
                <wp:effectExtent l="0" t="635" r="0" b="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223AA" id="Rectangle 30" o:spid="_x0000_s1026" style="position:absolute;margin-left:464.1pt;margin-top:-86.5pt;width:1pt;height: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" o:allowincell="f" fillcolor="black" stroked="f"/>
            </w:pict>
          </mc:Fallback>
        </mc:AlternateContent>
      </w:r>
      <w:r w:rsidRPr="004B7D24">
        <w:rPr>
          <w:noProof/>
          <w:lang w:eastAsia="en-US"/>
        </w:rPr>
        <mc:AlternateContent>
          <mc:Choice Requires="wps">
            <w:drawing>
              <wp:anchor distT="0" distB="0" distL="114300" distR="114300" simplePos="0" relativeHeight="251666432" behindDoc="1" locked="0" layoutInCell="0" allowOverlap="1" wp14:anchorId="153CACDD" wp14:editId="53C0454B">
                <wp:simplePos x="0" y="0"/>
                <wp:positionH relativeFrom="column">
                  <wp:posOffset>5906135</wp:posOffset>
                </wp:positionH>
                <wp:positionV relativeFrom="paragraph">
                  <wp:posOffset>-1098550</wp:posOffset>
                </wp:positionV>
                <wp:extent cx="12700" cy="12700"/>
                <wp:effectExtent l="635" t="635"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0CADD" id="Rectangle 29" o:spid="_x0000_s1026" style="position:absolute;margin-left:465.05pt;margin-top:-86.5pt;width:1pt;height: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" o:allowincell="f" fillcolor="black" stroked="f"/>
            </w:pict>
          </mc:Fallback>
        </mc:AlternateContent>
      </w:r>
      <w:r w:rsidRPr="004B7D24">
        <w:rPr>
          <w:noProof/>
          <w:lang w:eastAsia="en-US"/>
        </w:rPr>
        <mc:AlternateContent>
          <mc:Choice Requires="wps">
            <w:drawing>
              <wp:anchor distT="0" distB="0" distL="114300" distR="114300" simplePos="0" relativeHeight="251667456" behindDoc="1" locked="0" layoutInCell="0" allowOverlap="1" wp14:anchorId="122F3221" wp14:editId="37A2D456">
                <wp:simplePos x="0" y="0"/>
                <wp:positionH relativeFrom="column">
                  <wp:posOffset>5894070</wp:posOffset>
                </wp:positionH>
                <wp:positionV relativeFrom="paragraph">
                  <wp:posOffset>-741680</wp:posOffset>
                </wp:positionV>
                <wp:extent cx="12700" cy="12065"/>
                <wp:effectExtent l="0" t="0" r="0" b="190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21B36" id="Rectangle 28" o:spid="_x0000_s1026" style="position:absolute;margin-left:464.1pt;margin-top:-58.4pt;width:1pt;height:.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" o:allowincell="f" fillcolor="black" stroked="f"/>
            </w:pict>
          </mc:Fallback>
        </mc:AlternateContent>
      </w:r>
      <w:r w:rsidRPr="004B7D24">
        <w:rPr>
          <w:noProof/>
          <w:lang w:eastAsia="en-US"/>
        </w:rPr>
        <mc:AlternateContent>
          <mc:Choice Requires="wps">
            <w:drawing>
              <wp:anchor distT="0" distB="0" distL="114300" distR="114300" simplePos="0" relativeHeight="251668480" behindDoc="1" locked="0" layoutInCell="0" allowOverlap="1" wp14:anchorId="7CB8B17E" wp14:editId="547E2F33">
                <wp:simplePos x="0" y="0"/>
                <wp:positionH relativeFrom="column">
                  <wp:posOffset>5906135</wp:posOffset>
                </wp:positionH>
                <wp:positionV relativeFrom="paragraph">
                  <wp:posOffset>-741680</wp:posOffset>
                </wp:positionV>
                <wp:extent cx="12700" cy="12065"/>
                <wp:effectExtent l="635" t="0" r="0" b="190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8FC23" id="Rectangle 25" o:spid="_x0000_s1026" style="position:absolute;margin-left:465.05pt;margin-top:-58.4pt;width:1pt;height:.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" o:allowincell="f" fillcolor="black" stroked="f"/>
            </w:pict>
          </mc:Fallback>
        </mc:AlternateContent>
      </w:r>
      <w:r w:rsidRPr="004B7D24">
        <w:rPr>
          <w:noProof/>
          <w:lang w:eastAsia="en-US"/>
        </w:rPr>
        <mc:AlternateContent>
          <mc:Choice Requires="wps">
            <w:drawing>
              <wp:anchor distT="0" distB="0" distL="114300" distR="114300" simplePos="0" relativeHeight="251669504" behindDoc="1" locked="0" layoutInCell="0" allowOverlap="1" wp14:anchorId="07E59E1C" wp14:editId="0EEF3ED7">
                <wp:simplePos x="0" y="0"/>
                <wp:positionH relativeFrom="column">
                  <wp:posOffset>5897245</wp:posOffset>
                </wp:positionH>
                <wp:positionV relativeFrom="paragraph">
                  <wp:posOffset>-729615</wp:posOffset>
                </wp:positionV>
                <wp:extent cx="18415" cy="12065"/>
                <wp:effectExtent l="1270" t="0" r="0" b="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0C79A" id="Rectangle 24" o:spid="_x0000_s1026" style="position:absolute;margin-left:464.35pt;margin-top:-57.45pt;width:1.45pt;height:.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" o:allowincell="f" fillcolor="black" stroked="f"/>
            </w:pict>
          </mc:Fallback>
        </mc:AlternateContent>
      </w:r>
      <w:r w:rsidRPr="004B7D24">
        <w:rPr>
          <w:noProof/>
          <w:lang w:eastAsia="en-US"/>
        </w:rPr>
        <mc:AlternateContent>
          <mc:Choice Requires="wps">
            <w:drawing>
              <wp:anchor distT="0" distB="0" distL="114300" distR="114300" simplePos="0" relativeHeight="251670528" behindDoc="1" locked="0" layoutInCell="0" allowOverlap="1" wp14:anchorId="0B4A6718" wp14:editId="4061C4E8">
                <wp:simplePos x="0" y="0"/>
                <wp:positionH relativeFrom="column">
                  <wp:posOffset>5900420</wp:posOffset>
                </wp:positionH>
                <wp:positionV relativeFrom="paragraph">
                  <wp:posOffset>-8890</wp:posOffset>
                </wp:positionV>
                <wp:extent cx="12065" cy="12065"/>
                <wp:effectExtent l="4445" t="4445" r="2540" b="254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4B16A" id="Rectangle 23" o:spid="_x0000_s1026" style="position:absolute;margin-left:464.6pt;margin-top:-.7pt;width:.95pt;height:.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" o:allowincell="f" fillcolor="black" stroked="f"/>
            </w:pict>
          </mc:Fallback>
        </mc:AlternateContent>
      </w:r>
      <w:r w:rsidRPr="004B7D24">
        <w:rPr>
          <w:b/>
          <w:bCs/>
          <w:noProof/>
          <w:lang w:val="sr-Latn-RS"/>
        </w:rPr>
        <w:t>a)  Podaci o finansijskom stanju</w:t>
      </w:r>
    </w:p>
    <w:tbl>
      <w:tblPr>
        <w:tblW w:w="9389" w:type="dxa"/>
        <w:tblInd w:w="-34" w:type="dxa"/>
        <w:tblLook w:val="04A0" w:firstRow="1" w:lastRow="0" w:firstColumn="1" w:lastColumn="0" w:noHBand="0" w:noVBand="1"/>
      </w:tblPr>
      <w:tblGrid>
        <w:gridCol w:w="6779"/>
        <w:gridCol w:w="1350"/>
        <w:gridCol w:w="1260"/>
      </w:tblGrid>
      <w:tr w:rsidR="00A4638F" w:rsidRPr="004B7D24" w:rsidTr="00207EB3">
        <w:trPr>
          <w:trHeight w:val="525"/>
        </w:trPr>
        <w:tc>
          <w:tcPr>
            <w:tcW w:w="67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638F" w:rsidRPr="004B7D24" w:rsidRDefault="00A4638F" w:rsidP="00207EB3">
            <w:pPr>
              <w:spacing w:before="120" w:after="120"/>
              <w:rPr>
                <w:noProof/>
                <w:lang w:val="sr-Latn-RS" w:eastAsia="en-US"/>
              </w:rPr>
            </w:pPr>
            <w:r w:rsidRPr="004B7D24">
              <w:rPr>
                <w:noProof/>
                <w:lang w:val="sr-Latn-RS" w:eastAsia="en-US"/>
              </w:rPr>
              <w:t>Da li je finansijsko stanje vaše firme stabilno?</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4638F" w:rsidRDefault="00A4638F" w:rsidP="00207EB3">
            <w:pPr>
              <w:widowControl w:val="0"/>
              <w:autoSpaceDE w:val="0"/>
              <w:autoSpaceDN w:val="0"/>
              <w:adjustRightInd w:val="0"/>
              <w:spacing w:before="120" w:after="120"/>
              <w:jc w:val="center"/>
              <w:rPr>
                <w:noProof/>
                <w:lang w:val="sr-Latn-RS"/>
              </w:rPr>
            </w:pPr>
            <w:r w:rsidRPr="004B7D24">
              <w:rPr>
                <w:noProof/>
                <w:sz w:val="32"/>
                <w:szCs w:val="32"/>
                <w:lang w:val="sr-Latn-RS"/>
              </w:rPr>
              <w:t>□</w:t>
            </w:r>
            <w:r>
              <w:rPr>
                <w:noProof/>
                <w:lang w:val="sr-Latn-RS"/>
              </w:rPr>
              <w:t xml:space="preserve"> DA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A4638F" w:rsidRDefault="00A4638F" w:rsidP="00207EB3">
            <w:pPr>
              <w:widowControl w:val="0"/>
              <w:autoSpaceDE w:val="0"/>
              <w:autoSpaceDN w:val="0"/>
              <w:adjustRightInd w:val="0"/>
              <w:spacing w:before="120" w:after="120"/>
              <w:jc w:val="center"/>
              <w:rPr>
                <w:noProof/>
                <w:lang w:val="sr-Latn-RS"/>
              </w:rPr>
            </w:pPr>
            <w:r w:rsidRPr="004B7D24">
              <w:rPr>
                <w:noProof/>
                <w:sz w:val="32"/>
                <w:szCs w:val="32"/>
                <w:lang w:val="sr-Latn-RS"/>
              </w:rPr>
              <w:t>□</w:t>
            </w:r>
            <w:r>
              <w:rPr>
                <w:noProof/>
                <w:lang w:val="sr-Latn-RS"/>
              </w:rPr>
              <w:t xml:space="preserve"> NE</w:t>
            </w:r>
          </w:p>
        </w:tc>
      </w:tr>
      <w:tr w:rsidR="00A4638F" w:rsidRPr="004B7D24" w:rsidTr="00207EB3">
        <w:trPr>
          <w:trHeight w:val="690"/>
        </w:trPr>
        <w:tc>
          <w:tcPr>
            <w:tcW w:w="67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638F" w:rsidRPr="004B7D24" w:rsidRDefault="00A4638F" w:rsidP="00207EB3">
            <w:pPr>
              <w:spacing w:before="120" w:after="120"/>
              <w:rPr>
                <w:noProof/>
                <w:lang w:val="sr-Latn-RS" w:eastAsia="en-US"/>
              </w:rPr>
            </w:pPr>
            <w:r w:rsidRPr="004B7D24">
              <w:rPr>
                <w:noProof/>
                <w:lang w:val="sr-Latn-RS" w:eastAsia="en-US"/>
              </w:rPr>
              <w:t>Da li su vaše obaveze prema carinskim i poreskim organima  pravovremeno izmirene?</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4638F" w:rsidRDefault="00A4638F" w:rsidP="00207EB3">
            <w:pPr>
              <w:widowControl w:val="0"/>
              <w:autoSpaceDE w:val="0"/>
              <w:autoSpaceDN w:val="0"/>
              <w:adjustRightInd w:val="0"/>
              <w:spacing w:before="120" w:after="120"/>
              <w:jc w:val="center"/>
              <w:rPr>
                <w:noProof/>
                <w:lang w:val="sr-Latn-RS"/>
              </w:rPr>
            </w:pPr>
            <w:r w:rsidRPr="004B7D24">
              <w:rPr>
                <w:noProof/>
                <w:sz w:val="32"/>
                <w:szCs w:val="32"/>
                <w:lang w:val="sr-Latn-RS"/>
              </w:rPr>
              <w:t>□</w:t>
            </w:r>
            <w:r>
              <w:rPr>
                <w:noProof/>
                <w:lang w:val="sr-Latn-RS"/>
              </w:rPr>
              <w:t xml:space="preserve"> DA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A4638F" w:rsidRDefault="00A4638F" w:rsidP="00207EB3">
            <w:pPr>
              <w:widowControl w:val="0"/>
              <w:autoSpaceDE w:val="0"/>
              <w:autoSpaceDN w:val="0"/>
              <w:adjustRightInd w:val="0"/>
              <w:spacing w:before="120" w:after="120"/>
              <w:jc w:val="center"/>
              <w:rPr>
                <w:noProof/>
                <w:lang w:val="sr-Latn-RS"/>
              </w:rPr>
            </w:pPr>
            <w:r w:rsidRPr="004B7D24">
              <w:rPr>
                <w:noProof/>
                <w:sz w:val="32"/>
                <w:szCs w:val="32"/>
                <w:lang w:val="sr-Latn-RS"/>
              </w:rPr>
              <w:t>□</w:t>
            </w:r>
            <w:r>
              <w:rPr>
                <w:noProof/>
                <w:lang w:val="sr-Latn-RS"/>
              </w:rPr>
              <w:t xml:space="preserve"> NE</w:t>
            </w:r>
          </w:p>
        </w:tc>
      </w:tr>
      <w:tr w:rsidR="00A4638F" w:rsidRPr="004B7D24" w:rsidTr="00207EB3">
        <w:trPr>
          <w:trHeight w:val="1260"/>
        </w:trPr>
        <w:tc>
          <w:tcPr>
            <w:tcW w:w="67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638F" w:rsidRPr="004B7D24" w:rsidRDefault="00A4638F" w:rsidP="00207EB3">
            <w:pPr>
              <w:spacing w:before="120" w:after="120"/>
              <w:rPr>
                <w:noProof/>
                <w:lang w:val="sr-Latn-RS" w:eastAsia="en-US"/>
              </w:rPr>
            </w:pPr>
            <w:r w:rsidRPr="004B7D24">
              <w:rPr>
                <w:noProof/>
                <w:lang w:val="sr-Latn-RS" w:eastAsia="en-US"/>
              </w:rPr>
              <w:t>Da li  vaša  firma ima  dugovanja  prema drugim firmama  ili državnim  organima  koja  bi  mogla  dovesti  do  finansijske nestabilnosti ili stečajnog postupka?</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4638F" w:rsidRDefault="00A4638F" w:rsidP="00207EB3">
            <w:pPr>
              <w:widowControl w:val="0"/>
              <w:autoSpaceDE w:val="0"/>
              <w:autoSpaceDN w:val="0"/>
              <w:adjustRightInd w:val="0"/>
              <w:spacing w:before="120" w:after="120"/>
              <w:jc w:val="center"/>
              <w:rPr>
                <w:noProof/>
                <w:lang w:val="sr-Latn-RS"/>
              </w:rPr>
            </w:pPr>
            <w:r w:rsidRPr="004B7D24">
              <w:rPr>
                <w:noProof/>
                <w:sz w:val="32"/>
                <w:szCs w:val="32"/>
                <w:lang w:val="sr-Latn-RS"/>
              </w:rPr>
              <w:t>□</w:t>
            </w:r>
            <w:r>
              <w:rPr>
                <w:noProof/>
                <w:lang w:val="sr-Latn-RS"/>
              </w:rPr>
              <w:t xml:space="preserve"> DA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A4638F" w:rsidRDefault="00A4638F" w:rsidP="00207EB3">
            <w:pPr>
              <w:widowControl w:val="0"/>
              <w:autoSpaceDE w:val="0"/>
              <w:autoSpaceDN w:val="0"/>
              <w:adjustRightInd w:val="0"/>
              <w:spacing w:before="120" w:after="120"/>
              <w:jc w:val="center"/>
              <w:rPr>
                <w:noProof/>
                <w:lang w:val="sr-Latn-RS"/>
              </w:rPr>
            </w:pPr>
            <w:r w:rsidRPr="004B7D24">
              <w:rPr>
                <w:noProof/>
                <w:sz w:val="32"/>
                <w:szCs w:val="32"/>
                <w:lang w:val="sr-Latn-RS"/>
              </w:rPr>
              <w:t>□</w:t>
            </w:r>
            <w:r>
              <w:rPr>
                <w:noProof/>
                <w:lang w:val="sr-Latn-RS"/>
              </w:rPr>
              <w:t xml:space="preserve"> NE</w:t>
            </w:r>
          </w:p>
        </w:tc>
      </w:tr>
    </w:tbl>
    <w:p w:rsidR="00A4638F" w:rsidRDefault="00A4638F" w:rsidP="006014D4">
      <w:pPr>
        <w:widowControl w:val="0"/>
        <w:autoSpaceDE w:val="0"/>
        <w:autoSpaceDN w:val="0"/>
        <w:adjustRightInd w:val="0"/>
        <w:spacing w:before="120" w:after="120"/>
        <w:rPr>
          <w:i/>
          <w:iCs/>
          <w:noProof/>
          <w:lang w:val="sr-Latn-RS" w:eastAsia="en-US"/>
        </w:rPr>
      </w:pPr>
      <w:r w:rsidRPr="004B7D24">
        <w:rPr>
          <w:i/>
          <w:iCs/>
          <w:noProof/>
          <w:lang w:val="sr-Latn-RS" w:eastAsia="en-US"/>
        </w:rPr>
        <w:t>Napomena: Priložiti potvrde o izmirenju svih obaveza</w:t>
      </w:r>
    </w:p>
    <w:p w:rsidR="00A4638F" w:rsidRDefault="00A4638F" w:rsidP="006014D4">
      <w:pPr>
        <w:widowControl w:val="0"/>
        <w:autoSpaceDE w:val="0"/>
        <w:autoSpaceDN w:val="0"/>
        <w:adjustRightInd w:val="0"/>
        <w:spacing w:before="120" w:after="120"/>
        <w:rPr>
          <w:noProof/>
          <w:lang w:val="sr-Latn-RS"/>
        </w:rPr>
      </w:pPr>
    </w:p>
    <w:p w:rsidR="00A4638F" w:rsidRDefault="00A4638F" w:rsidP="006014D4">
      <w:pPr>
        <w:widowControl w:val="0"/>
        <w:autoSpaceDE w:val="0"/>
        <w:autoSpaceDN w:val="0"/>
        <w:adjustRightInd w:val="0"/>
        <w:spacing w:before="120" w:after="120"/>
        <w:rPr>
          <w:noProof/>
          <w:lang w:val="sr-Latn-RS"/>
        </w:rPr>
      </w:pPr>
    </w:p>
    <w:p w:rsidR="00A4638F" w:rsidRPr="00DD2C26" w:rsidRDefault="00A4638F" w:rsidP="006014D4">
      <w:pPr>
        <w:widowControl w:val="0"/>
        <w:autoSpaceDE w:val="0"/>
        <w:autoSpaceDN w:val="0"/>
        <w:adjustRightInd w:val="0"/>
        <w:spacing w:before="120" w:after="120"/>
        <w:rPr>
          <w:b/>
          <w:noProof/>
          <w:lang w:val="sr-Latn-RS"/>
        </w:rPr>
      </w:pPr>
      <w:r w:rsidRPr="00DD2C26">
        <w:rPr>
          <w:b/>
          <w:noProof/>
          <w:lang w:val="sr-Latn-RS"/>
        </w:rPr>
        <w:t>b) Iskustvo pri sprovođenju tranzitnih postupaka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0"/>
        <w:gridCol w:w="1170"/>
        <w:gridCol w:w="1167"/>
      </w:tblGrid>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lastRenderedPageBreak/>
              <w:t xml:space="preserve">Da li kao </w:t>
            </w:r>
            <w:r>
              <w:rPr>
                <w:noProof/>
                <w:lang w:val="sr-Latn-RS"/>
              </w:rPr>
              <w:t>nosilac postupka</w:t>
            </w:r>
            <w:r w:rsidRPr="00A147BC">
              <w:rPr>
                <w:noProof/>
                <w:lang w:val="sr-Latn-RS"/>
              </w:rPr>
              <w:t xml:space="preserve"> redovno sprovodite tranzitne postupke u zajedničkom</w:t>
            </w:r>
            <w:r>
              <w:rPr>
                <w:noProof/>
                <w:lang w:val="sr-Latn-RS"/>
              </w:rPr>
              <w:t>/nacionalnom</w:t>
            </w:r>
            <w:r w:rsidRPr="00A147BC">
              <w:rPr>
                <w:noProof/>
                <w:lang w:val="sr-Latn-RS"/>
              </w:rPr>
              <w:t xml:space="preserve"> tranzitu, u skladu sa propisima?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Ako je odgovor DA, koliko godina</w:t>
            </w:r>
          </w:p>
        </w:tc>
        <w:tc>
          <w:tcPr>
            <w:tcW w:w="2500" w:type="dxa"/>
            <w:gridSpan w:val="2"/>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Broj:</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Koliko ste tranzitnih deklaracija podneli prošle godine?</w:t>
            </w:r>
          </w:p>
        </w:tc>
        <w:tc>
          <w:tcPr>
            <w:tcW w:w="2500" w:type="dxa"/>
            <w:gridSpan w:val="2"/>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 xml:space="preserve">Broj: </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 xml:space="preserve">Koliko ste, kao </w:t>
            </w:r>
            <w:r>
              <w:rPr>
                <w:noProof/>
                <w:lang w:val="sr-Latn-RS"/>
              </w:rPr>
              <w:t>nosilac postupka</w:t>
            </w:r>
            <w:r w:rsidRPr="00A147BC">
              <w:rPr>
                <w:noProof/>
                <w:lang w:val="sr-Latn-RS"/>
              </w:rPr>
              <w:t>, imali neokončanih tranzitnih postupaka u toku prošle godine?</w:t>
            </w:r>
          </w:p>
        </w:tc>
        <w:tc>
          <w:tcPr>
            <w:tcW w:w="2500" w:type="dxa"/>
            <w:gridSpan w:val="2"/>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Broj:</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 xml:space="preserve">Da li ste u prošloj godini primili zahtev za plaćanje carinskog duga </w:t>
            </w:r>
            <w:r>
              <w:rPr>
                <w:noProof/>
                <w:lang w:val="sr-Latn-RS"/>
              </w:rPr>
              <w:t>zbog</w:t>
            </w:r>
            <w:r w:rsidRPr="00A147BC">
              <w:rPr>
                <w:noProof/>
                <w:lang w:val="sr-Latn-RS"/>
              </w:rPr>
              <w:t xml:space="preserve"> neokončanih tranzitnih postupaka?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Ako je odgovor DA koliko</w:t>
            </w:r>
          </w:p>
        </w:tc>
        <w:tc>
          <w:tcPr>
            <w:tcW w:w="2500" w:type="dxa"/>
            <w:gridSpan w:val="2"/>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Broj:</w:t>
            </w:r>
          </w:p>
        </w:tc>
      </w:tr>
    </w:tbl>
    <w:p w:rsidR="00A4638F" w:rsidRDefault="00A4638F" w:rsidP="006014D4">
      <w:pPr>
        <w:widowControl w:val="0"/>
        <w:autoSpaceDE w:val="0"/>
        <w:autoSpaceDN w:val="0"/>
        <w:adjustRightInd w:val="0"/>
        <w:spacing w:before="120" w:after="120"/>
        <w:rPr>
          <w:b/>
          <w:noProof/>
          <w:lang w:val="sr-Latn-RS"/>
        </w:rPr>
      </w:pPr>
    </w:p>
    <w:p w:rsidR="00A4638F" w:rsidRPr="00DD2C26" w:rsidRDefault="00A4638F" w:rsidP="006014D4">
      <w:pPr>
        <w:widowControl w:val="0"/>
        <w:autoSpaceDE w:val="0"/>
        <w:autoSpaceDN w:val="0"/>
        <w:adjustRightInd w:val="0"/>
        <w:spacing w:before="120" w:after="120"/>
        <w:rPr>
          <w:b/>
          <w:noProof/>
          <w:lang w:val="sr-Latn-RS"/>
        </w:rPr>
      </w:pPr>
      <w:r w:rsidRPr="00DD2C26">
        <w:rPr>
          <w:b/>
          <w:noProof/>
          <w:lang w:val="sr-Latn-RS"/>
        </w:rPr>
        <w:t>v) Saradnja sa Upravom carina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1185"/>
        <w:gridCol w:w="1174"/>
      </w:tblGrid>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Da li ćete ograničiti upotrebu uverenja o obezbeđenju na određenu/e polaznu/e carinarnicu/e?</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9696" w:type="dxa"/>
            <w:gridSpan w:val="3"/>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Ako je odgovor DA, navedite na koju/e:</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w:t>
            </w:r>
          </w:p>
          <w:p w:rsidR="00A4638F" w:rsidRPr="00A147BC" w:rsidRDefault="00A4638F" w:rsidP="00207EB3">
            <w:pPr>
              <w:widowControl w:val="0"/>
              <w:autoSpaceDE w:val="0"/>
              <w:autoSpaceDN w:val="0"/>
              <w:adjustRightInd w:val="0"/>
              <w:spacing w:before="120" w:after="120"/>
              <w:rPr>
                <w:noProof/>
                <w:lang w:val="sr-Latn-RS"/>
              </w:rPr>
            </w:pP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Da li podnosite deklaracije za ostale carinske postupke?</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9696" w:type="dxa"/>
            <w:gridSpan w:val="3"/>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Ako je odgovor DA, navedite za koje postupke i gde:</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Da li koristite odobrenja za neka druga pojednostavljenja carinskih postupaka?</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9696" w:type="dxa"/>
            <w:gridSpan w:val="3"/>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Ako je odgovor DA, navedite koje i upišite brojeve odobrenja:</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p>
        </w:tc>
      </w:tr>
    </w:tbl>
    <w:p w:rsidR="00A4638F" w:rsidRDefault="00A4638F" w:rsidP="006014D4">
      <w:pPr>
        <w:widowControl w:val="0"/>
        <w:autoSpaceDE w:val="0"/>
        <w:autoSpaceDN w:val="0"/>
        <w:adjustRightInd w:val="0"/>
        <w:spacing w:before="120" w:after="120"/>
        <w:rPr>
          <w:b/>
          <w:noProof/>
          <w:lang w:val="sr-Latn-RS"/>
        </w:rPr>
      </w:pPr>
    </w:p>
    <w:p w:rsidR="00A4638F" w:rsidRDefault="00A4638F" w:rsidP="006014D4">
      <w:pPr>
        <w:widowControl w:val="0"/>
        <w:autoSpaceDE w:val="0"/>
        <w:autoSpaceDN w:val="0"/>
        <w:adjustRightInd w:val="0"/>
        <w:spacing w:before="120" w:after="120"/>
        <w:rPr>
          <w:b/>
          <w:noProof/>
          <w:lang w:val="sr-Latn-RS"/>
        </w:rPr>
      </w:pPr>
    </w:p>
    <w:p w:rsidR="00A4638F" w:rsidRPr="00DD2C26" w:rsidRDefault="00A4638F" w:rsidP="006014D4">
      <w:pPr>
        <w:widowControl w:val="0"/>
        <w:autoSpaceDE w:val="0"/>
        <w:autoSpaceDN w:val="0"/>
        <w:adjustRightInd w:val="0"/>
        <w:spacing w:before="120" w:after="120"/>
        <w:rPr>
          <w:b/>
          <w:noProof/>
          <w:lang w:val="sr-Latn-RS"/>
        </w:rPr>
      </w:pPr>
      <w:r w:rsidRPr="00DD2C26">
        <w:rPr>
          <w:b/>
          <w:noProof/>
          <w:lang w:val="sr-Latn-RS"/>
        </w:rPr>
        <w:t>g) Upravljanje tranzitom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1207"/>
        <w:gridCol w:w="1192"/>
      </w:tblGrid>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lastRenderedPageBreak/>
              <w:t>Da li sami obavljate prevoz robe u tranzitu?</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 xml:space="preserve">Ako je odgovor NE, navedite u % deo robe koji za vas prevoze treće osobe </w:t>
            </w:r>
          </w:p>
        </w:tc>
        <w:tc>
          <w:tcPr>
            <w:tcW w:w="2500" w:type="dxa"/>
            <w:gridSpan w:val="2"/>
            <w:shd w:val="clear" w:color="auto" w:fill="auto"/>
            <w:vAlign w:val="center"/>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lang w:val="sr-Latn-RS"/>
              </w:rPr>
              <w:t>Broj: ______%</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Da li sa trećim osobama imate zaključene dugoročne ugovore o poslovnoj saradnji?</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9696" w:type="dxa"/>
            <w:gridSpan w:val="3"/>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Ako je odgovor DA, navedite i priložite kopije ugovora:</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Da li posedujete sertifikat ISO standard?</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9696" w:type="dxa"/>
            <w:gridSpan w:val="3"/>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Ako je odgovor DA, navedite koji i datum važenja:</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Da li pri transportu koristite GPS ili drugi odgovarajući sistem?</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bl>
    <w:p w:rsidR="00A4638F" w:rsidRDefault="00A4638F" w:rsidP="006014D4">
      <w:pPr>
        <w:widowControl w:val="0"/>
        <w:autoSpaceDE w:val="0"/>
        <w:autoSpaceDN w:val="0"/>
        <w:adjustRightInd w:val="0"/>
        <w:spacing w:before="120" w:after="120"/>
        <w:rPr>
          <w:b/>
          <w:noProof/>
          <w:lang w:val="sr-Latn-RS"/>
        </w:rPr>
      </w:pPr>
      <w:r w:rsidRPr="00DD2C26">
        <w:rPr>
          <w:b/>
          <w:noProof/>
          <w:lang w:val="sr-Latn-RS"/>
        </w:rPr>
        <w:t>d)</w:t>
      </w:r>
      <w:r>
        <w:rPr>
          <w:b/>
          <w:noProof/>
          <w:lang w:val="sr-Latn-RS"/>
        </w:rPr>
        <w:t xml:space="preserve"> </w:t>
      </w:r>
      <w:r w:rsidRPr="00DD2C26">
        <w:rPr>
          <w:b/>
          <w:noProof/>
          <w:lang w:val="sr-Latn-RS"/>
        </w:rPr>
        <w:t xml:space="preserve"> </w:t>
      </w:r>
      <w:r>
        <w:rPr>
          <w:b/>
          <w:noProof/>
          <w:lang w:val="sr-Latn-RS"/>
        </w:rPr>
        <w:t>Podaci o finansijskim sredstvima za ispunjavanje obaveza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0"/>
        <w:gridCol w:w="1185"/>
        <w:gridCol w:w="1182"/>
      </w:tblGrid>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Radi uvida u finansijsko stanje, prilažemo bilans stanja i prikaz dobiti (zadnji podaci – BON-1)</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Prilažemo i druge dokaze o finansijskom stanju:</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 xml:space="preserve">Detalje o raspoloživim finansijskim sredstvima (BON-2)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sz w:val="32"/>
                <w:szCs w:val="32"/>
                <w:lang w:val="sr-Latn-RS"/>
              </w:rPr>
            </w:pPr>
          </w:p>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sz w:val="32"/>
                <w:szCs w:val="32"/>
                <w:lang w:val="sr-Latn-RS"/>
              </w:rPr>
            </w:pPr>
          </w:p>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Detalje o svim sredstvima i vlasništvu koji bi se mogli koristiti u slučaju nastanka carinskog duga</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Podatke o osnovnim sredstvima</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r w:rsidR="00A4638F" w:rsidRPr="00A147BC" w:rsidTr="00207EB3">
        <w:tc>
          <w:tcPr>
            <w:tcW w:w="719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Izvode iz zemljišnih knjiga</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DA </w:t>
            </w:r>
          </w:p>
        </w:tc>
        <w:tc>
          <w:tcPr>
            <w:tcW w:w="1250" w:type="dxa"/>
            <w:shd w:val="clear" w:color="auto" w:fill="auto"/>
          </w:tcPr>
          <w:p w:rsidR="00A4638F" w:rsidRPr="00A147BC" w:rsidRDefault="00A4638F" w:rsidP="00207EB3">
            <w:pPr>
              <w:widowControl w:val="0"/>
              <w:autoSpaceDE w:val="0"/>
              <w:autoSpaceDN w:val="0"/>
              <w:adjustRightInd w:val="0"/>
              <w:spacing w:before="120" w:after="120"/>
              <w:jc w:val="center"/>
              <w:rPr>
                <w:noProof/>
                <w:lang w:val="sr-Latn-RS"/>
              </w:rPr>
            </w:pPr>
            <w:r w:rsidRPr="00A147BC">
              <w:rPr>
                <w:noProof/>
                <w:sz w:val="32"/>
                <w:szCs w:val="32"/>
                <w:lang w:val="sr-Latn-RS"/>
              </w:rPr>
              <w:t>□</w:t>
            </w:r>
            <w:r w:rsidRPr="00A147BC">
              <w:rPr>
                <w:noProof/>
                <w:lang w:val="sr-Latn-RS"/>
              </w:rPr>
              <w:t xml:space="preserve"> NE</w:t>
            </w:r>
          </w:p>
        </w:tc>
      </w:tr>
    </w:tbl>
    <w:p w:rsidR="00A4638F" w:rsidRPr="0083684C" w:rsidRDefault="00A4638F" w:rsidP="006014D4">
      <w:pPr>
        <w:widowControl w:val="0"/>
        <w:autoSpaceDE w:val="0"/>
        <w:autoSpaceDN w:val="0"/>
        <w:adjustRightInd w:val="0"/>
        <w:spacing w:before="120" w:after="120"/>
        <w:rPr>
          <w:b/>
          <w:noProof/>
          <w:lang w:val="sr-Latn-RS"/>
        </w:rPr>
      </w:pPr>
      <w:r>
        <w:rPr>
          <w:b/>
          <w:noProof/>
          <w:lang w:val="sr-Latn-RS"/>
        </w:rPr>
        <w:t>V.  Na osnovu podataka i priloženih dokaza podnosilac zahteva predlaže: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A4638F" w:rsidRPr="00A147BC" w:rsidTr="00207EB3">
        <w:tc>
          <w:tcPr>
            <w:tcW w:w="971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1. Predlažemo visinu referentnog iznosa od: ________________________ dinara</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2. Predlažemo da visina zajedničkog obezbeđenja bude _____________________ dinara, što predstavlja 100 / 50 / 30 / 0% visine referentnog iznosa.</w:t>
            </w:r>
          </w:p>
        </w:tc>
      </w:tr>
    </w:tbl>
    <w:p w:rsidR="00A4638F" w:rsidRDefault="00A4638F" w:rsidP="006014D4">
      <w:pPr>
        <w:widowControl w:val="0"/>
        <w:autoSpaceDE w:val="0"/>
        <w:autoSpaceDN w:val="0"/>
        <w:adjustRightInd w:val="0"/>
        <w:spacing w:before="120" w:after="120"/>
        <w:rPr>
          <w:b/>
          <w:noProof/>
          <w:lang w:val="sr-Latn-RS"/>
        </w:rPr>
      </w:pPr>
    </w:p>
    <w:p w:rsidR="00A4638F" w:rsidRDefault="00A4638F" w:rsidP="006014D4">
      <w:pPr>
        <w:widowControl w:val="0"/>
        <w:autoSpaceDE w:val="0"/>
        <w:autoSpaceDN w:val="0"/>
        <w:adjustRightInd w:val="0"/>
        <w:spacing w:before="120" w:after="120"/>
        <w:rPr>
          <w:b/>
          <w:noProof/>
          <w:lang w:val="sr-Latn-RS"/>
        </w:rPr>
      </w:pPr>
    </w:p>
    <w:p w:rsidR="00A4638F" w:rsidRDefault="00A4638F" w:rsidP="006014D4">
      <w:pPr>
        <w:widowControl w:val="0"/>
        <w:autoSpaceDE w:val="0"/>
        <w:autoSpaceDN w:val="0"/>
        <w:adjustRightInd w:val="0"/>
        <w:spacing w:before="120" w:after="120"/>
        <w:rPr>
          <w:b/>
          <w:noProof/>
          <w:lang w:val="sr-Latn-RS"/>
        </w:rPr>
      </w:pPr>
      <w:r w:rsidRPr="0083684C">
        <w:rPr>
          <w:b/>
          <w:noProof/>
          <w:lang w:val="sr-Latn-RS"/>
        </w:rPr>
        <w:t>VI.</w:t>
      </w:r>
      <w:r>
        <w:rPr>
          <w:b/>
          <w:noProof/>
          <w:lang w:val="sr-Latn-RS"/>
        </w:rPr>
        <w:t xml:space="preserve"> Uverenje za zajedničko obezbeđenje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A4638F" w:rsidRPr="00A147BC" w:rsidTr="00207EB3">
        <w:tc>
          <w:tcPr>
            <w:tcW w:w="9716" w:type="dxa"/>
            <w:shd w:val="clear" w:color="auto" w:fill="auto"/>
          </w:tcPr>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lastRenderedPageBreak/>
              <w:t>Molimo carinarnicu (carinski oran obezbeđenja) da nam izda _____  uverenje o _________________ , koje ćemo dostaviti polaznoj carinarnici/carinarnicama:</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r w:rsidRPr="00A147BC">
              <w:rPr>
                <w:noProof/>
                <w:lang w:val="sr-Latn-RS"/>
              </w:rPr>
              <w:t>______________________________________________________</w:t>
            </w:r>
          </w:p>
          <w:p w:rsidR="00A4638F" w:rsidRPr="00A147BC" w:rsidRDefault="00A4638F" w:rsidP="00207EB3">
            <w:pPr>
              <w:widowControl w:val="0"/>
              <w:autoSpaceDE w:val="0"/>
              <w:autoSpaceDN w:val="0"/>
              <w:adjustRightInd w:val="0"/>
              <w:spacing w:before="120" w:after="120"/>
              <w:rPr>
                <w:noProof/>
                <w:lang w:val="sr-Latn-RS"/>
              </w:rPr>
            </w:pPr>
          </w:p>
        </w:tc>
      </w:tr>
    </w:tbl>
    <w:p w:rsidR="00A4638F" w:rsidRPr="00933D2D" w:rsidRDefault="00A4638F" w:rsidP="006014D4">
      <w:pPr>
        <w:widowControl w:val="0"/>
        <w:tabs>
          <w:tab w:val="left" w:pos="1540"/>
        </w:tabs>
        <w:autoSpaceDE w:val="0"/>
        <w:autoSpaceDN w:val="0"/>
        <w:adjustRightInd w:val="0"/>
        <w:spacing w:before="120" w:after="120"/>
        <w:rPr>
          <w:noProof/>
          <w:lang w:val="sr-Latn-RS"/>
        </w:rPr>
      </w:pPr>
      <w:bookmarkStart w:id="11" w:name="page7"/>
      <w:bookmarkStart w:id="12" w:name="page9"/>
      <w:bookmarkStart w:id="13" w:name="page11"/>
      <w:bookmarkEnd w:id="11"/>
      <w:bookmarkEnd w:id="12"/>
      <w:bookmarkEnd w:id="13"/>
      <w:r w:rsidRPr="00933D2D">
        <w:rPr>
          <w:b/>
          <w:bCs/>
          <w:noProof/>
          <w:lang w:val="sr-Latn-RS"/>
        </w:rPr>
        <w:t>VII.</w:t>
      </w:r>
      <w:r w:rsidRPr="00933D2D">
        <w:rPr>
          <w:noProof/>
          <w:lang w:val="sr-Latn-RS"/>
        </w:rPr>
        <w:t xml:space="preserve">  </w:t>
      </w:r>
      <w:r w:rsidRPr="00933D2D">
        <w:rPr>
          <w:b/>
          <w:bCs/>
          <w:noProof/>
          <w:lang w:val="sr-Latn-RS"/>
        </w:rPr>
        <w:t>Podnosilac zahteva se obavezuje:</w:t>
      </w:r>
    </w:p>
    <w:p w:rsidR="00A4638F" w:rsidRPr="00933D2D" w:rsidRDefault="00A4638F" w:rsidP="006014D4">
      <w:pPr>
        <w:widowControl w:val="0"/>
        <w:numPr>
          <w:ilvl w:val="0"/>
          <w:numId w:val="36"/>
        </w:numPr>
        <w:overflowPunct w:val="0"/>
        <w:autoSpaceDE w:val="0"/>
        <w:autoSpaceDN w:val="0"/>
        <w:adjustRightInd w:val="0"/>
        <w:spacing w:before="120" w:after="120" w:line="214" w:lineRule="auto"/>
        <w:ind w:left="584" w:hanging="227"/>
        <w:jc w:val="both"/>
        <w:rPr>
          <w:noProof/>
          <w:lang w:val="sr-Latn-RS"/>
        </w:rPr>
      </w:pPr>
      <w:r w:rsidRPr="00933D2D">
        <w:rPr>
          <w:noProof/>
          <w:lang w:val="sr-Latn-RS"/>
        </w:rPr>
        <w:t xml:space="preserve">da će voditi evidenciju o okončanim tranzitnim postupcima za koje su garantovali svojim zajedničkim obezbeđenjem i da će voditi nadzor upotrebe referentnog iznosa; </w:t>
      </w:r>
    </w:p>
    <w:p w:rsidR="00A4638F" w:rsidRPr="00933D2D" w:rsidRDefault="00A4638F" w:rsidP="006014D4">
      <w:pPr>
        <w:widowControl w:val="0"/>
        <w:numPr>
          <w:ilvl w:val="0"/>
          <w:numId w:val="36"/>
        </w:numPr>
        <w:overflowPunct w:val="0"/>
        <w:autoSpaceDE w:val="0"/>
        <w:autoSpaceDN w:val="0"/>
        <w:adjustRightInd w:val="0"/>
        <w:spacing w:before="120" w:after="120" w:line="223" w:lineRule="auto"/>
        <w:ind w:left="584" w:hanging="227"/>
        <w:jc w:val="both"/>
        <w:rPr>
          <w:noProof/>
          <w:lang w:val="sr-Latn-RS"/>
        </w:rPr>
      </w:pPr>
      <w:r w:rsidRPr="00933D2D">
        <w:rPr>
          <w:noProof/>
          <w:lang w:val="sr-Latn-RS"/>
        </w:rPr>
        <w:t xml:space="preserve">da će u pisanoj formi i u najkraćem roku obavestiti carinarnicu o svim činjenicama nastalim nakon izdavanja odobrenja, koje mogu uticati na njegovu dalju upotrebu ili njegova svojstva; </w:t>
      </w:r>
    </w:p>
    <w:p w:rsidR="00A4638F" w:rsidRPr="00933D2D" w:rsidRDefault="00A4638F" w:rsidP="006014D4">
      <w:pPr>
        <w:widowControl w:val="0"/>
        <w:numPr>
          <w:ilvl w:val="0"/>
          <w:numId w:val="36"/>
        </w:numPr>
        <w:overflowPunct w:val="0"/>
        <w:autoSpaceDE w:val="0"/>
        <w:autoSpaceDN w:val="0"/>
        <w:adjustRightInd w:val="0"/>
        <w:spacing w:before="120" w:after="120" w:line="214" w:lineRule="auto"/>
        <w:ind w:left="584" w:hanging="227"/>
        <w:jc w:val="both"/>
        <w:rPr>
          <w:noProof/>
          <w:lang w:val="sr-Latn-RS"/>
        </w:rPr>
      </w:pPr>
      <w:r w:rsidRPr="00933D2D">
        <w:rPr>
          <w:noProof/>
          <w:lang w:val="sr-Latn-RS"/>
        </w:rPr>
        <w:t xml:space="preserve">da će u pisanoj formi informisati carinarnicu u slučaju prekoračenja referentnog iznosa; </w:t>
      </w:r>
    </w:p>
    <w:p w:rsidR="00A4638F" w:rsidRPr="00933D2D" w:rsidRDefault="00A4638F" w:rsidP="006014D4">
      <w:pPr>
        <w:widowControl w:val="0"/>
        <w:numPr>
          <w:ilvl w:val="0"/>
          <w:numId w:val="36"/>
        </w:numPr>
        <w:overflowPunct w:val="0"/>
        <w:autoSpaceDE w:val="0"/>
        <w:autoSpaceDN w:val="0"/>
        <w:adjustRightInd w:val="0"/>
        <w:spacing w:before="120" w:after="120" w:line="227" w:lineRule="auto"/>
        <w:ind w:left="584" w:hanging="227"/>
        <w:jc w:val="both"/>
        <w:rPr>
          <w:noProof/>
          <w:lang w:val="sr-Latn-RS"/>
        </w:rPr>
      </w:pPr>
      <w:r w:rsidRPr="00933D2D">
        <w:rPr>
          <w:noProof/>
          <w:lang w:val="sr-Latn-RS"/>
        </w:rPr>
        <w:t xml:space="preserve">da će svake godine, najkasnije do kraja januara, dostaviti mesno nadležnoj carinarnici spisak svih tranzitnih postupaka okončanih prethodne godine sa detaljnim podacima o polaznoj ispostavi, odredišnoj ispostavi, opisom robe, bruto masi, vrednosti robe i visinom mogućeg carinskog duga; </w:t>
      </w:r>
    </w:p>
    <w:p w:rsidR="00A4638F" w:rsidRPr="00933D2D" w:rsidRDefault="00A4638F" w:rsidP="006014D4">
      <w:pPr>
        <w:widowControl w:val="0"/>
        <w:numPr>
          <w:ilvl w:val="0"/>
          <w:numId w:val="36"/>
        </w:numPr>
        <w:overflowPunct w:val="0"/>
        <w:autoSpaceDE w:val="0"/>
        <w:autoSpaceDN w:val="0"/>
        <w:adjustRightInd w:val="0"/>
        <w:spacing w:before="120" w:after="120" w:line="214" w:lineRule="auto"/>
        <w:ind w:left="584" w:hanging="227"/>
        <w:jc w:val="both"/>
        <w:rPr>
          <w:noProof/>
          <w:lang w:val="sr-Latn-RS"/>
        </w:rPr>
      </w:pPr>
      <w:r w:rsidRPr="00933D2D">
        <w:rPr>
          <w:noProof/>
          <w:lang w:val="sr-Latn-RS"/>
        </w:rPr>
        <w:t>da će na zahtev Uprave carina omogućiti uvid u dokumentaciju koja se odnosi na vođe</w:t>
      </w:r>
      <w:r>
        <w:rPr>
          <w:noProof/>
          <w:lang w:val="sr-Latn-RS"/>
        </w:rPr>
        <w:t>nj</w:t>
      </w:r>
      <w:r w:rsidRPr="00933D2D">
        <w:rPr>
          <w:noProof/>
          <w:lang w:val="sr-Latn-RS"/>
        </w:rPr>
        <w:t xml:space="preserve">e evidencije; </w:t>
      </w:r>
    </w:p>
    <w:p w:rsidR="00A4638F" w:rsidRPr="00933D2D" w:rsidRDefault="00A4638F" w:rsidP="006014D4">
      <w:pPr>
        <w:widowControl w:val="0"/>
        <w:numPr>
          <w:ilvl w:val="0"/>
          <w:numId w:val="36"/>
        </w:numPr>
        <w:overflowPunct w:val="0"/>
        <w:autoSpaceDE w:val="0"/>
        <w:autoSpaceDN w:val="0"/>
        <w:adjustRightInd w:val="0"/>
        <w:spacing w:before="120" w:after="120" w:line="214" w:lineRule="auto"/>
        <w:ind w:left="584" w:hanging="227"/>
        <w:jc w:val="both"/>
        <w:rPr>
          <w:noProof/>
          <w:lang w:val="sr-Latn-RS"/>
        </w:rPr>
      </w:pPr>
      <w:r w:rsidRPr="00933D2D">
        <w:rPr>
          <w:noProof/>
          <w:lang w:val="sr-Latn-RS"/>
        </w:rPr>
        <w:t xml:space="preserve">da će na zahtev carinarnice dati na raspolaganje svu dokumentaciju koja se odnosi na izdato odobrenje. </w:t>
      </w:r>
    </w:p>
    <w:p w:rsidR="00A4638F" w:rsidRDefault="00A4638F" w:rsidP="006014D4">
      <w:pPr>
        <w:widowControl w:val="0"/>
        <w:tabs>
          <w:tab w:val="left" w:pos="3640"/>
        </w:tabs>
        <w:autoSpaceDE w:val="0"/>
        <w:autoSpaceDN w:val="0"/>
        <w:adjustRightInd w:val="0"/>
        <w:spacing w:before="120" w:after="120"/>
        <w:ind w:left="360"/>
        <w:jc w:val="both"/>
        <w:rPr>
          <w:noProof/>
          <w:lang w:val="sr-Latn-RS"/>
        </w:rPr>
      </w:pPr>
      <w:r w:rsidRPr="00933D2D">
        <w:rPr>
          <w:b/>
          <w:bCs/>
          <w:noProof/>
          <w:lang w:val="sr-Latn-RS"/>
        </w:rPr>
        <w:t>Mesto i datum:</w:t>
      </w:r>
      <w:r w:rsidRPr="00F16EE8">
        <w:rPr>
          <w:noProof/>
          <w:lang w:val="sr-Latn-RS"/>
        </w:rPr>
        <w:t xml:space="preserve"> </w:t>
      </w:r>
      <w:r>
        <w:rPr>
          <w:noProof/>
          <w:lang w:val="sr-Latn-RS"/>
        </w:rPr>
        <w:t>________________________________</w:t>
      </w:r>
      <w:r w:rsidRPr="00933D2D">
        <w:rPr>
          <w:noProof/>
          <w:lang w:val="sr-Latn-RS"/>
        </w:rPr>
        <w:tab/>
      </w:r>
      <w:r>
        <w:rPr>
          <w:noProof/>
          <w:lang w:val="sr-Latn-RS"/>
        </w:rPr>
        <w:tab/>
      </w:r>
      <w:r>
        <w:rPr>
          <w:noProof/>
          <w:lang w:val="sr-Latn-RS"/>
        </w:rPr>
        <w:tab/>
      </w:r>
      <w:r>
        <w:rPr>
          <w:noProof/>
          <w:lang w:val="sr-Latn-RS"/>
        </w:rPr>
        <w:tab/>
      </w:r>
      <w:r>
        <w:rPr>
          <w:noProof/>
          <w:lang w:val="sr-Latn-RS"/>
        </w:rPr>
        <w:tab/>
      </w:r>
    </w:p>
    <w:p w:rsidR="00A4638F" w:rsidRDefault="00A4638F" w:rsidP="006014D4">
      <w:pPr>
        <w:widowControl w:val="0"/>
        <w:tabs>
          <w:tab w:val="left" w:pos="5260"/>
        </w:tabs>
        <w:autoSpaceDE w:val="0"/>
        <w:autoSpaceDN w:val="0"/>
        <w:adjustRightInd w:val="0"/>
        <w:spacing w:before="120" w:after="120"/>
        <w:ind w:left="360"/>
        <w:jc w:val="both"/>
        <w:rPr>
          <w:noProof/>
          <w:lang w:val="sr-Latn-RS"/>
        </w:rPr>
        <w:sectPr w:rsidR="00A4638F" w:rsidSect="00790BEA">
          <w:type w:val="continuous"/>
          <w:pgSz w:w="11907" w:h="16840" w:code="9"/>
          <w:pgMar w:top="1152" w:right="1440" w:bottom="1152" w:left="1440" w:header="720" w:footer="720" w:gutter="0"/>
          <w:cols w:space="720"/>
          <w:docGrid w:linePitch="360"/>
        </w:sectPr>
      </w:pPr>
      <w:r>
        <w:rPr>
          <w:b/>
          <w:bCs/>
          <w:noProof/>
          <w:lang w:val="sr-Latn-RS"/>
        </w:rPr>
        <w:t>Ime, prezime,</w:t>
      </w:r>
      <w:r w:rsidRPr="00933D2D">
        <w:rPr>
          <w:b/>
          <w:bCs/>
          <w:noProof/>
          <w:lang w:val="sr-Latn-RS"/>
        </w:rPr>
        <w:t xml:space="preserve"> potpis</w:t>
      </w:r>
      <w:r>
        <w:rPr>
          <w:b/>
          <w:bCs/>
          <w:noProof/>
          <w:lang w:val="sr-Latn-RS"/>
        </w:rPr>
        <w:t xml:space="preserve"> i pozicija u preduzeću</w:t>
      </w:r>
      <w:r w:rsidRPr="00933D2D">
        <w:rPr>
          <w:b/>
          <w:bCs/>
          <w:noProof/>
          <w:lang w:val="sr-Latn-RS"/>
        </w:rPr>
        <w:t xml:space="preserve"> podnosioca zahteva:</w:t>
      </w:r>
      <w:r w:rsidRPr="00F16EE8">
        <w:rPr>
          <w:noProof/>
          <w:lang w:val="sr-Latn-RS"/>
        </w:rPr>
        <w:t xml:space="preserve"> </w:t>
      </w:r>
      <w:r>
        <w:rPr>
          <w:noProof/>
          <w:lang w:val="sr-Latn-RS"/>
        </w:rPr>
        <w:t>__________________________</w:t>
      </w:r>
    </w:p>
    <w:p w:rsidR="00A4638F" w:rsidRDefault="00A4638F" w:rsidP="006014D4">
      <w:pPr>
        <w:widowControl w:val="0"/>
        <w:tabs>
          <w:tab w:val="left" w:pos="5260"/>
        </w:tabs>
        <w:autoSpaceDE w:val="0"/>
        <w:autoSpaceDN w:val="0"/>
        <w:adjustRightInd w:val="0"/>
        <w:spacing w:before="120" w:after="120"/>
        <w:ind w:left="360"/>
        <w:jc w:val="both"/>
        <w:rPr>
          <w:noProof/>
          <w:lang w:val="sr-Latn-RS"/>
        </w:rPr>
        <w:sectPr w:rsidR="00A4638F" w:rsidSect="00200CF6">
          <w:pgSz w:w="11907" w:h="16840" w:code="9"/>
          <w:pgMar w:top="1152" w:right="1440" w:bottom="1152" w:left="1440" w:header="720" w:footer="720" w:gutter="0"/>
          <w:cols w:space="720"/>
          <w:docGrid w:linePitch="360"/>
        </w:sectPr>
      </w:pPr>
    </w:p>
    <w:p w:rsidR="00A4638F" w:rsidRPr="00C57A09" w:rsidRDefault="00A4638F" w:rsidP="006014D4">
      <w:pPr>
        <w:jc w:val="right"/>
        <w:rPr>
          <w:b/>
          <w:noProof/>
          <w:lang w:val="sr-Latn-RS"/>
        </w:rPr>
      </w:pPr>
      <w:bookmarkStart w:id="14" w:name="_Toc408076973"/>
      <w:bookmarkStart w:id="15" w:name="_Toc408076972"/>
      <w:r>
        <w:rPr>
          <w:b/>
          <w:noProof/>
          <w:lang w:val="sr-Latn-RS"/>
        </w:rPr>
        <w:t>PRILOG 12</w:t>
      </w:r>
    </w:p>
    <w:p w:rsidR="00A4638F" w:rsidRDefault="00A4638F" w:rsidP="006014D4">
      <w:pPr>
        <w:jc w:val="right"/>
        <w:rPr>
          <w:b/>
          <w:noProof/>
        </w:rPr>
      </w:pPr>
    </w:p>
    <w:p w:rsidR="00A4638F" w:rsidRPr="00C57A09" w:rsidRDefault="00A4638F" w:rsidP="006014D4">
      <w:pPr>
        <w:jc w:val="center"/>
        <w:rPr>
          <w:b/>
          <w:noProof/>
        </w:rPr>
      </w:pPr>
      <w:r w:rsidRPr="00711F95">
        <w:rPr>
          <w:noProof/>
          <w:lang w:eastAsia="en-US"/>
        </w:rPr>
        <w:drawing>
          <wp:anchor distT="0" distB="0" distL="114300" distR="114300" simplePos="0" relativeHeight="251671552" behindDoc="0" locked="0" layoutInCell="1" allowOverlap="1" wp14:anchorId="01CBD32C" wp14:editId="0370FF21">
            <wp:simplePos x="0" y="0"/>
            <wp:positionH relativeFrom="column">
              <wp:posOffset>628650</wp:posOffset>
            </wp:positionH>
            <wp:positionV relativeFrom="paragraph">
              <wp:posOffset>495300</wp:posOffset>
            </wp:positionV>
            <wp:extent cx="419100" cy="685800"/>
            <wp:effectExtent l="0" t="0" r="0" b="0"/>
            <wp:wrapTopAndBottom/>
            <wp:docPr id="20" name="Picture 20"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Srbija_20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100" cy="6858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4"/>
      <w:r w:rsidRPr="00C57A09">
        <w:rPr>
          <w:b/>
          <w:noProof/>
          <w:lang w:val="sr-Latn-RS"/>
        </w:rPr>
        <w:t>REŠENJE ZA UPOTREBU ZAJEDNIČKOG OBEZBEĐENJA I OVLAŠĆENJE ZA GARANTA U POSTUPKU NACIONALNOG/ZAJEDNIČKOG TRANZITA</w:t>
      </w:r>
      <w:bookmarkEnd w:id="15"/>
    </w:p>
    <w:p w:rsidR="00A4638F" w:rsidRPr="00711F95" w:rsidRDefault="00A4638F" w:rsidP="006014D4">
      <w:pPr>
        <w:rPr>
          <w:bCs/>
          <w:noProof/>
        </w:rPr>
      </w:pPr>
    </w:p>
    <w:p w:rsidR="00A4638F" w:rsidRPr="00711F95" w:rsidRDefault="00A4638F" w:rsidP="006014D4">
      <w:pPr>
        <w:ind w:right="6300"/>
        <w:jc w:val="center"/>
        <w:rPr>
          <w:bCs/>
          <w:noProof/>
        </w:rPr>
      </w:pPr>
      <w:bookmarkStart w:id="16" w:name="_Toc408076974"/>
      <w:r w:rsidRPr="00711F95">
        <w:rPr>
          <w:noProof/>
          <w:lang w:val="sr-Latn-RS"/>
        </w:rPr>
        <w:t>Republika Srbija</w:t>
      </w:r>
      <w:bookmarkEnd w:id="16"/>
    </w:p>
    <w:p w:rsidR="00A4638F" w:rsidRPr="00711F95" w:rsidRDefault="00A4638F" w:rsidP="006014D4">
      <w:pPr>
        <w:ind w:right="6300"/>
        <w:jc w:val="center"/>
        <w:rPr>
          <w:bCs/>
          <w:noProof/>
          <w:lang w:val="sr-Latn-RS"/>
        </w:rPr>
      </w:pPr>
      <w:r w:rsidRPr="00711F95">
        <w:rPr>
          <w:bCs/>
          <w:noProof/>
          <w:lang w:val="sr-Latn-RS"/>
        </w:rPr>
        <w:t>Ministarstvo finansija</w:t>
      </w:r>
    </w:p>
    <w:p w:rsidR="00A4638F" w:rsidRPr="00711F95" w:rsidRDefault="00A4638F" w:rsidP="006014D4">
      <w:pPr>
        <w:ind w:right="6300"/>
        <w:jc w:val="center"/>
        <w:rPr>
          <w:noProof/>
        </w:rPr>
      </w:pPr>
      <w:bookmarkStart w:id="17" w:name="_Toc408076975"/>
      <w:r w:rsidRPr="00711F95">
        <w:rPr>
          <w:noProof/>
          <w:lang w:val="sr-Latn-RS"/>
        </w:rPr>
        <w:t>Uprava carina</w:t>
      </w:r>
      <w:bookmarkEnd w:id="17"/>
    </w:p>
    <w:p w:rsidR="00A4638F" w:rsidRPr="00A80631" w:rsidRDefault="00A4638F" w:rsidP="006014D4">
      <w:pPr>
        <w:ind w:right="6300"/>
        <w:jc w:val="center"/>
        <w:rPr>
          <w:bCs/>
          <w:noProof/>
          <w:lang w:val="sr-Latn-RS"/>
        </w:rPr>
      </w:pPr>
      <w:bookmarkStart w:id="18" w:name="_Toc408076976"/>
      <w:r w:rsidRPr="00711F95">
        <w:rPr>
          <w:noProof/>
          <w:lang w:val="sr-Latn-RS"/>
        </w:rPr>
        <w:t>Carinarnica</w:t>
      </w:r>
      <w:bookmarkEnd w:id="18"/>
      <w:r>
        <w:rPr>
          <w:noProof/>
          <w:lang w:val="sr-Latn-RS"/>
        </w:rPr>
        <w:t>___________</w:t>
      </w:r>
    </w:p>
    <w:p w:rsidR="00A4638F" w:rsidRPr="00711F95" w:rsidRDefault="00A4638F" w:rsidP="006014D4">
      <w:pPr>
        <w:ind w:right="6300"/>
        <w:jc w:val="center"/>
        <w:rPr>
          <w:noProof/>
          <w:lang w:val="sr-Latn-RS"/>
        </w:rPr>
      </w:pPr>
      <w:r>
        <w:rPr>
          <w:noProof/>
          <w:lang w:val="sr-Latn-RS"/>
        </w:rPr>
        <w:t>datum</w:t>
      </w:r>
    </w:p>
    <w:p w:rsidR="00A4638F" w:rsidRDefault="00A4638F" w:rsidP="006014D4">
      <w:pPr>
        <w:pStyle w:val="BodyText"/>
        <w:spacing w:before="120"/>
        <w:ind w:firstLine="720"/>
        <w:rPr>
          <w:noProof/>
          <w:sz w:val="24"/>
          <w:szCs w:val="24"/>
          <w:lang w:val="sr-Latn-RS"/>
        </w:rPr>
      </w:pPr>
      <w:r w:rsidRPr="00711F95">
        <w:rPr>
          <w:noProof/>
          <w:sz w:val="24"/>
          <w:szCs w:val="24"/>
          <w:lang w:val="sr-Latn-RS"/>
        </w:rPr>
        <w:t xml:space="preserve">   </w:t>
      </w:r>
    </w:p>
    <w:p w:rsidR="00A4638F" w:rsidRDefault="00A4638F" w:rsidP="006014D4">
      <w:pPr>
        <w:pStyle w:val="BodyText"/>
        <w:spacing w:before="120"/>
        <w:ind w:firstLine="720"/>
        <w:rPr>
          <w:noProof/>
          <w:sz w:val="24"/>
          <w:szCs w:val="24"/>
          <w:lang w:val="sr-Latn-RS"/>
        </w:rPr>
      </w:pPr>
      <w:r w:rsidRPr="00B36E84">
        <w:rPr>
          <w:noProof/>
          <w:sz w:val="24"/>
          <w:szCs w:val="24"/>
          <w:lang w:val="sr-Latn-RS"/>
        </w:rPr>
        <w:t xml:space="preserve">Uprava carina, Carinarnica___________, na osnovu člana  5. stav 4. Carinskog zakona („Sl. glasnik RS“ br. </w:t>
      </w:r>
      <w:r w:rsidRPr="00174A4A">
        <w:rPr>
          <w:noProof/>
          <w:color w:val="000000"/>
          <w:sz w:val="24"/>
          <w:szCs w:val="24"/>
          <w:lang w:val="sr-Latn-RS"/>
        </w:rPr>
        <w:t>95/18</w:t>
      </w:r>
      <w:r w:rsidRPr="00174A4A">
        <w:rPr>
          <w:bCs/>
          <w:noProof/>
          <w:color w:val="0070C0"/>
          <w:sz w:val="24"/>
          <w:szCs w:val="24"/>
          <w:lang w:val="sr-Latn-RS" w:eastAsia="en-US"/>
        </w:rPr>
        <w:t xml:space="preserve"> </w:t>
      </w:r>
      <w:r w:rsidRPr="00174A4A">
        <w:rPr>
          <w:bCs/>
          <w:noProof/>
          <w:color w:val="000000"/>
          <w:sz w:val="24"/>
          <w:szCs w:val="24"/>
          <w:lang w:val="sr-Latn-RS"/>
        </w:rPr>
        <w:t>i 91/19 - dr. zakon</w:t>
      </w:r>
      <w:r w:rsidRPr="00B36E84">
        <w:rPr>
          <w:noProof/>
          <w:sz w:val="24"/>
          <w:szCs w:val="24"/>
          <w:lang w:val="sr-Latn-RS"/>
        </w:rPr>
        <w:t xml:space="preserve">) </w:t>
      </w:r>
      <w:r>
        <w:rPr>
          <w:noProof/>
          <w:sz w:val="24"/>
          <w:szCs w:val="24"/>
          <w:lang w:val="sr-Latn-RS"/>
        </w:rPr>
        <w:t>i</w:t>
      </w:r>
      <w:r w:rsidRPr="00711F95">
        <w:rPr>
          <w:noProof/>
          <w:sz w:val="24"/>
          <w:szCs w:val="24"/>
          <w:lang w:val="sr-Latn-RS"/>
        </w:rPr>
        <w:t xml:space="preserve"> član</w:t>
      </w:r>
      <w:r>
        <w:rPr>
          <w:noProof/>
          <w:sz w:val="24"/>
          <w:szCs w:val="24"/>
          <w:lang w:val="sr-Latn-RS"/>
        </w:rPr>
        <w:t>ova</w:t>
      </w:r>
      <w:r w:rsidRPr="00711F95">
        <w:rPr>
          <w:noProof/>
          <w:sz w:val="24"/>
          <w:szCs w:val="24"/>
          <w:lang w:val="sr-Latn-RS"/>
        </w:rPr>
        <w:t xml:space="preserve"> 1</w:t>
      </w:r>
      <w:r>
        <w:rPr>
          <w:noProof/>
          <w:sz w:val="24"/>
          <w:szCs w:val="24"/>
          <w:lang w:val="sr-Latn-RS"/>
        </w:rPr>
        <w:t>36</w:t>
      </w:r>
      <w:r w:rsidRPr="00711F95">
        <w:rPr>
          <w:noProof/>
          <w:sz w:val="24"/>
          <w:szCs w:val="24"/>
          <w:lang w:val="sr-Latn-RS"/>
        </w:rPr>
        <w:t>.</w:t>
      </w:r>
      <w:r>
        <w:rPr>
          <w:noProof/>
          <w:sz w:val="24"/>
          <w:szCs w:val="24"/>
          <w:lang w:val="sr-Latn-RS"/>
        </w:rPr>
        <w:t xml:space="preserve"> i 141.</w:t>
      </w:r>
      <w:r w:rsidRPr="00711F95">
        <w:rPr>
          <w:noProof/>
          <w:sz w:val="24"/>
          <w:szCs w:val="24"/>
          <w:lang w:val="sr-Latn-RS"/>
        </w:rPr>
        <w:t xml:space="preserve"> Zakona o opštem upravnom postupku („Sl. glasnik RS“, br. </w:t>
      </w:r>
      <w:r>
        <w:rPr>
          <w:noProof/>
          <w:sz w:val="24"/>
          <w:szCs w:val="24"/>
          <w:lang w:val="sr-Latn-RS"/>
        </w:rPr>
        <w:t>18</w:t>
      </w:r>
      <w:r w:rsidRPr="00711F95">
        <w:rPr>
          <w:noProof/>
          <w:sz w:val="24"/>
          <w:szCs w:val="24"/>
          <w:lang w:val="sr-Latn-RS"/>
        </w:rPr>
        <w:t>/</w:t>
      </w:r>
      <w:r>
        <w:rPr>
          <w:noProof/>
          <w:sz w:val="24"/>
          <w:szCs w:val="24"/>
          <w:lang w:val="sr-Latn-RS"/>
        </w:rPr>
        <w:t>2016, i 95/2018 – autentično mišljenje</w:t>
      </w:r>
      <w:r w:rsidRPr="00711F95">
        <w:rPr>
          <w:noProof/>
          <w:sz w:val="24"/>
          <w:szCs w:val="24"/>
          <w:lang w:val="sr-Latn-RS"/>
        </w:rPr>
        <w:t>) postupajući po zahtevu privrednog društva______________________</w:t>
      </w:r>
      <w:r>
        <w:rPr>
          <w:noProof/>
          <w:sz w:val="24"/>
          <w:szCs w:val="24"/>
          <w:lang w:val="sr-Latn-RS"/>
        </w:rPr>
        <w:t xml:space="preserve">______ </w:t>
      </w:r>
      <w:r w:rsidRPr="00711F95">
        <w:rPr>
          <w:noProof/>
          <w:sz w:val="24"/>
          <w:szCs w:val="24"/>
          <w:lang w:val="sr-Latn-RS"/>
        </w:rPr>
        <w:t>iz ___________, ulica ________________,  donosi:</w:t>
      </w:r>
    </w:p>
    <w:p w:rsidR="00A4638F" w:rsidRDefault="00A4638F" w:rsidP="006014D4">
      <w:pPr>
        <w:spacing w:before="120" w:after="120"/>
        <w:jc w:val="center"/>
        <w:rPr>
          <w:b/>
          <w:iCs/>
          <w:noProof/>
          <w:lang w:val="sr-Latn-RS"/>
        </w:rPr>
      </w:pPr>
    </w:p>
    <w:p w:rsidR="00A4638F" w:rsidRPr="00711F95" w:rsidRDefault="00A4638F" w:rsidP="006014D4">
      <w:pPr>
        <w:spacing w:before="120" w:after="120"/>
        <w:jc w:val="center"/>
        <w:rPr>
          <w:b/>
          <w:noProof/>
          <w:lang w:val="sr-Latn-RS"/>
        </w:rPr>
      </w:pPr>
      <w:r w:rsidRPr="00711F95">
        <w:rPr>
          <w:b/>
          <w:iCs/>
          <w:noProof/>
          <w:lang w:val="sr-Latn-RS"/>
        </w:rPr>
        <w:t>R E Š E Nj E</w:t>
      </w:r>
    </w:p>
    <w:p w:rsidR="00A4638F" w:rsidRPr="00711F95" w:rsidRDefault="00A4638F" w:rsidP="006014D4">
      <w:pPr>
        <w:spacing w:before="120" w:after="120"/>
        <w:rPr>
          <w:b/>
          <w:noProof/>
          <w:u w:val="single"/>
          <w:lang w:val="sr-Latn-RS"/>
        </w:rPr>
      </w:pPr>
      <w:r w:rsidRPr="00711F95">
        <w:rPr>
          <w:b/>
          <w:noProof/>
          <w:u w:val="single"/>
          <w:lang w:val="sr-Latn-RS"/>
        </w:rPr>
        <w:t xml:space="preserve">                                                        </w:t>
      </w:r>
    </w:p>
    <w:p w:rsidR="00A4638F" w:rsidRPr="002A0320" w:rsidRDefault="00A4638F" w:rsidP="006014D4">
      <w:pPr>
        <w:spacing w:before="120" w:after="120"/>
        <w:jc w:val="both"/>
        <w:rPr>
          <w:noProof/>
          <w:lang w:val="sr-Latn-RS"/>
        </w:rPr>
      </w:pPr>
      <w:r w:rsidRPr="002A0320">
        <w:rPr>
          <w:b/>
          <w:noProof/>
          <w:lang w:val="sr-Latn-RS"/>
        </w:rPr>
        <w:t xml:space="preserve">ODOBRAVA SE </w:t>
      </w:r>
      <w:r w:rsidRPr="002A0320">
        <w:rPr>
          <w:noProof/>
          <w:lang w:val="sr-Latn-RS"/>
        </w:rPr>
        <w:t xml:space="preserve">privrednom društvu </w:t>
      </w:r>
      <w:r w:rsidRPr="002A0320">
        <w:rPr>
          <w:b/>
          <w:noProof/>
          <w:lang w:val="sr-Latn-RS"/>
        </w:rPr>
        <w:t>_________________________________________</w:t>
      </w:r>
      <w:r w:rsidRPr="002A0320">
        <w:rPr>
          <w:noProof/>
          <w:lang w:val="sr-Latn-RS"/>
        </w:rPr>
        <w:t xml:space="preserve"> iz ___________ (u daljem tekstu: Nosilac odobrenja), </w:t>
      </w:r>
      <w:r w:rsidRPr="002A0320">
        <w:rPr>
          <w:b/>
          <w:noProof/>
          <w:lang w:val="sr-Latn-RS"/>
        </w:rPr>
        <w:t>UPOTREBA ZAJEDNIČKOG  OBEZBEĐENJA</w:t>
      </w:r>
      <w:r w:rsidRPr="002A0320">
        <w:rPr>
          <w:noProof/>
          <w:lang w:val="sr-Latn-RS"/>
        </w:rPr>
        <w:t xml:space="preserve"> za plaćanje carinskog duga koji bi mogao nastati za robu koja se prevozi u postupku</w:t>
      </w:r>
      <w:r>
        <w:rPr>
          <w:noProof/>
          <w:lang w:val="sr-Latn-RS"/>
        </w:rPr>
        <w:t xml:space="preserve"> nacionalnog/</w:t>
      </w:r>
      <w:r w:rsidRPr="002A0320">
        <w:rPr>
          <w:noProof/>
          <w:lang w:val="sr-Latn-RS"/>
        </w:rPr>
        <w:t xml:space="preserve">zajedničkog tranzita.  </w:t>
      </w:r>
    </w:p>
    <w:p w:rsidR="00A4638F" w:rsidRPr="00711F95" w:rsidRDefault="00A4638F" w:rsidP="006014D4">
      <w:pPr>
        <w:pStyle w:val="ListParagraph"/>
        <w:spacing w:before="120" w:after="120"/>
        <w:ind w:left="0"/>
        <w:jc w:val="both"/>
        <w:rPr>
          <w:noProof/>
          <w:lang w:val="sr-Latn-RS"/>
        </w:rPr>
      </w:pPr>
    </w:p>
    <w:p w:rsidR="00A4638F" w:rsidRPr="002A0320" w:rsidRDefault="00A4638F" w:rsidP="006014D4">
      <w:pPr>
        <w:spacing w:before="120" w:after="120"/>
        <w:jc w:val="both"/>
        <w:rPr>
          <w:noProof/>
          <w:lang w:val="sr-Latn-RS"/>
        </w:rPr>
      </w:pPr>
      <w:r w:rsidRPr="002A0320">
        <w:rPr>
          <w:noProof/>
          <w:lang w:val="sr-Latn-RS"/>
        </w:rPr>
        <w:t>Garantni referentni broj ( GRN ) ovog rešenja je ____________________</w:t>
      </w:r>
    </w:p>
    <w:p w:rsidR="00A4638F" w:rsidRPr="00711F95" w:rsidRDefault="00A4638F" w:rsidP="006014D4">
      <w:pPr>
        <w:pStyle w:val="ListParagraph"/>
        <w:spacing w:before="120" w:after="120"/>
        <w:ind w:left="0"/>
        <w:rPr>
          <w:noProof/>
          <w:lang w:val="sr-Latn-RS"/>
        </w:rPr>
      </w:pPr>
    </w:p>
    <w:p w:rsidR="00A4638F" w:rsidRPr="002A0320" w:rsidRDefault="00A4638F" w:rsidP="006014D4">
      <w:pPr>
        <w:spacing w:before="120" w:after="120"/>
        <w:jc w:val="both"/>
        <w:rPr>
          <w:noProof/>
          <w:lang w:val="sr-Latn-RS"/>
        </w:rPr>
      </w:pPr>
      <w:r w:rsidRPr="002A0320">
        <w:rPr>
          <w:noProof/>
          <w:lang w:val="sr-Latn-RS"/>
        </w:rPr>
        <w:t>Prihvata se predloženi referentni iznos u visini od _______________ dinara.</w:t>
      </w:r>
    </w:p>
    <w:p w:rsidR="00A4638F" w:rsidRPr="00711F95" w:rsidRDefault="00A4638F" w:rsidP="006014D4">
      <w:pPr>
        <w:pStyle w:val="ListParagraph"/>
        <w:spacing w:before="120" w:after="120"/>
        <w:ind w:left="0"/>
        <w:rPr>
          <w:noProof/>
          <w:lang w:val="sr-Latn-RS"/>
        </w:rPr>
      </w:pPr>
    </w:p>
    <w:p w:rsidR="00A4638F" w:rsidRPr="002A0320" w:rsidRDefault="00A4638F" w:rsidP="006014D4">
      <w:pPr>
        <w:spacing w:before="120" w:after="120"/>
        <w:jc w:val="both"/>
        <w:rPr>
          <w:noProof/>
          <w:lang w:val="sr-Latn-RS"/>
        </w:rPr>
      </w:pPr>
      <w:r w:rsidRPr="002A0320">
        <w:rPr>
          <w:noProof/>
          <w:lang w:val="sr-Latn-RS"/>
        </w:rPr>
        <w:t>U slučaju da zajedničko obezbeđenje koristi nosilac odobrenja, on je u obavezi da koristi GRN (Garantni referentni broj) i sekundarne pristupne šifre kada je tranzitnu deklaraciju podneo elektronski u skladu sa članom 5</w:t>
      </w:r>
      <w:r>
        <w:rPr>
          <w:noProof/>
          <w:lang w:val="sr-Latn-RS"/>
        </w:rPr>
        <w:t>. Carinskog zakona ili članom 4.</w:t>
      </w:r>
      <w:r w:rsidRPr="002A0320">
        <w:rPr>
          <w:noProof/>
          <w:lang w:val="sr-Latn-RS"/>
        </w:rPr>
        <w:t xml:space="preserve"> Dodatka I, Naslova I, Poglavlja II Konvencije</w:t>
      </w:r>
      <w:r>
        <w:rPr>
          <w:noProof/>
          <w:lang w:val="sr-Latn-RS"/>
        </w:rPr>
        <w:t xml:space="preserve"> o zajedničkom tranzitnom postupku</w:t>
      </w:r>
      <w:r w:rsidRPr="002A0320">
        <w:rPr>
          <w:noProof/>
          <w:lang w:val="sr-Latn-RS"/>
        </w:rPr>
        <w:t>.</w:t>
      </w:r>
    </w:p>
    <w:p w:rsidR="00A4638F" w:rsidRPr="00711F95" w:rsidRDefault="00A4638F" w:rsidP="006014D4">
      <w:pPr>
        <w:spacing w:before="120" w:after="120"/>
        <w:jc w:val="both"/>
        <w:rPr>
          <w:noProof/>
          <w:lang w:val="sr-Latn-RS"/>
        </w:rPr>
      </w:pPr>
      <w:r w:rsidRPr="00711F95">
        <w:rPr>
          <w:noProof/>
          <w:lang w:val="sr-Latn-RS"/>
        </w:rPr>
        <w:t>Sekundarna pristupna šifra će biti postavljena od strane nosioca odobrenja na osnovu primarne pristupne šifre i u skladu sa pravilima i uslovima koji se koriste u ovlašćenju za elektronsku komunikaciju u tranzitu sa carinskim organom obezbeđenja.</w:t>
      </w:r>
    </w:p>
    <w:p w:rsidR="00A4638F" w:rsidRPr="002A0320" w:rsidRDefault="00A4638F" w:rsidP="006014D4">
      <w:pPr>
        <w:spacing w:before="120" w:after="120"/>
        <w:jc w:val="both"/>
        <w:rPr>
          <w:noProof/>
          <w:lang w:val="sr-Latn-RS"/>
        </w:rPr>
      </w:pPr>
      <w:r w:rsidRPr="002A0320">
        <w:rPr>
          <w:noProof/>
          <w:lang w:val="sr-Latn-RS"/>
        </w:rPr>
        <w:t xml:space="preserve">Referentni iznos je određen u skladu sa </w:t>
      </w:r>
      <w:r>
        <w:rPr>
          <w:noProof/>
          <w:lang w:val="sr-Latn-RS"/>
        </w:rPr>
        <w:t>članom 150. Uredbe o carinskim postupcima i carinskim formalnostima</w:t>
      </w:r>
      <w:r w:rsidRPr="002A0320">
        <w:rPr>
          <w:noProof/>
          <w:lang w:val="sr-Latn-RS"/>
        </w:rPr>
        <w:t xml:space="preserve"> </w:t>
      </w:r>
      <w:r>
        <w:rPr>
          <w:noProof/>
          <w:lang w:val="sr-Latn-RS"/>
        </w:rPr>
        <w:t xml:space="preserve">ili </w:t>
      </w:r>
      <w:r w:rsidRPr="002A0320">
        <w:rPr>
          <w:noProof/>
          <w:lang w:val="sr-Latn-RS"/>
        </w:rPr>
        <w:t>članom 74. Dodatka I, Naslova III, Poglavlja II  Konvencije o zajedničkom tranzitnom postupku.</w:t>
      </w:r>
    </w:p>
    <w:p w:rsidR="00A4638F" w:rsidRPr="00711F95" w:rsidRDefault="00A4638F" w:rsidP="006014D4">
      <w:pPr>
        <w:spacing w:before="120" w:after="120"/>
        <w:jc w:val="both"/>
        <w:rPr>
          <w:noProof/>
          <w:lang w:val="sr-Latn-RS"/>
        </w:rPr>
      </w:pPr>
      <w:r>
        <w:rPr>
          <w:noProof/>
          <w:lang w:val="sr-Latn-RS"/>
        </w:rPr>
        <w:t>P</w:t>
      </w:r>
      <w:r w:rsidRPr="00711F95">
        <w:rPr>
          <w:noProof/>
          <w:lang w:val="sr-Latn-RS"/>
        </w:rPr>
        <w:t xml:space="preserve">rocenat referentnog iznosa koji treba da bude pokriven </w:t>
      </w:r>
      <w:r>
        <w:rPr>
          <w:noProof/>
          <w:lang w:val="sr-Latn-RS"/>
        </w:rPr>
        <w:t>garancijom</w:t>
      </w:r>
      <w:r w:rsidRPr="00711F95">
        <w:rPr>
          <w:noProof/>
          <w:lang w:val="sr-Latn-RS"/>
        </w:rPr>
        <w:t xml:space="preserve"> je.</w:t>
      </w:r>
    </w:p>
    <w:p w:rsidR="00A4638F" w:rsidRPr="002A0320" w:rsidRDefault="00A4638F" w:rsidP="006014D4">
      <w:pPr>
        <w:tabs>
          <w:tab w:val="num" w:pos="454"/>
        </w:tabs>
        <w:spacing w:before="120" w:after="120"/>
        <w:jc w:val="both"/>
        <w:rPr>
          <w:noProof/>
          <w:lang w:val="sr-Latn-RS"/>
        </w:rPr>
      </w:pPr>
      <w:r w:rsidRPr="002A0320">
        <w:rPr>
          <w:noProof/>
          <w:lang w:val="sr-Latn-RS"/>
        </w:rPr>
        <w:lastRenderedPageBreak/>
        <w:t xml:space="preserve">100% referentnog iznosa, ili </w:t>
      </w:r>
    </w:p>
    <w:p w:rsidR="00A4638F" w:rsidRPr="002A0320" w:rsidRDefault="00A4638F" w:rsidP="006014D4">
      <w:pPr>
        <w:tabs>
          <w:tab w:val="num" w:pos="454"/>
        </w:tabs>
        <w:spacing w:before="120" w:after="120"/>
        <w:jc w:val="both"/>
        <w:rPr>
          <w:noProof/>
          <w:lang w:val="sr-Latn-RS"/>
        </w:rPr>
      </w:pPr>
      <w:r w:rsidRPr="002A0320">
        <w:rPr>
          <w:noProof/>
          <w:lang w:val="sr-Latn-RS"/>
        </w:rPr>
        <w:t xml:space="preserve">50% referentnog iznosa, ili </w:t>
      </w:r>
    </w:p>
    <w:p w:rsidR="00A4638F" w:rsidRPr="002A0320" w:rsidRDefault="00A4638F" w:rsidP="006014D4">
      <w:pPr>
        <w:tabs>
          <w:tab w:val="num" w:pos="454"/>
        </w:tabs>
        <w:spacing w:before="120" w:after="120"/>
        <w:jc w:val="both"/>
        <w:rPr>
          <w:noProof/>
          <w:lang w:val="sr-Latn-RS"/>
        </w:rPr>
      </w:pPr>
      <w:r w:rsidRPr="002A0320">
        <w:rPr>
          <w:noProof/>
          <w:lang w:val="sr-Latn-RS"/>
        </w:rPr>
        <w:t>30% referentnog iznosa .</w:t>
      </w:r>
    </w:p>
    <w:p w:rsidR="00A4638F" w:rsidRPr="00711F95" w:rsidRDefault="00A4638F" w:rsidP="006014D4">
      <w:pPr>
        <w:spacing w:before="120" w:after="120"/>
        <w:jc w:val="both"/>
        <w:rPr>
          <w:noProof/>
          <w:lang w:val="sr-Latn-RS"/>
        </w:rPr>
      </w:pPr>
    </w:p>
    <w:p w:rsidR="00A4638F" w:rsidRPr="00E120F9" w:rsidRDefault="00A4638F" w:rsidP="006014D4">
      <w:pPr>
        <w:tabs>
          <w:tab w:val="num" w:pos="454"/>
        </w:tabs>
        <w:spacing w:before="120" w:after="120"/>
        <w:jc w:val="both"/>
        <w:rPr>
          <w:noProof/>
          <w:lang w:val="sr-Latn-RS"/>
        </w:rPr>
      </w:pPr>
      <w:r w:rsidRPr="00E120F9">
        <w:rPr>
          <w:noProof/>
          <w:lang w:val="sr-Latn-RS"/>
        </w:rPr>
        <w:t xml:space="preserve">Nosilac odobrenja će podneti </w:t>
      </w:r>
      <w:r>
        <w:rPr>
          <w:noProof/>
          <w:lang w:val="sr-Latn-RS"/>
        </w:rPr>
        <w:t>garanciju</w:t>
      </w:r>
      <w:r w:rsidRPr="00E120F9">
        <w:rPr>
          <w:noProof/>
          <w:lang w:val="sr-Latn-RS"/>
        </w:rPr>
        <w:t xml:space="preserve"> carinskom organu obezbeđenja u iznosu od ..........................................dinara koji pokriva odobreni procenat referentnog iznosa. </w:t>
      </w:r>
    </w:p>
    <w:p w:rsidR="00A4638F" w:rsidRPr="002A0320" w:rsidRDefault="00A4638F" w:rsidP="006014D4">
      <w:pPr>
        <w:spacing w:before="120" w:after="120"/>
        <w:jc w:val="both"/>
        <w:rPr>
          <w:noProof/>
          <w:lang w:val="sr-Latn-RS"/>
        </w:rPr>
      </w:pPr>
      <w:r w:rsidRPr="002A0320">
        <w:rPr>
          <w:noProof/>
          <w:lang w:val="sr-Latn-RS"/>
        </w:rPr>
        <w:t>Nosilac odobrenja je dužan da osigura da korišćeni iznosi ne prelaze visinu referentnog iznosa, računajući pri tome iznos carinskog duga za robu stavljenu u postupke koji nisu završeni.</w:t>
      </w:r>
    </w:p>
    <w:p w:rsidR="00A4638F" w:rsidRPr="002A0320" w:rsidRDefault="00A4638F" w:rsidP="006014D4">
      <w:pPr>
        <w:spacing w:before="120" w:after="120"/>
        <w:jc w:val="both"/>
        <w:rPr>
          <w:noProof/>
          <w:lang w:val="sr-Latn-RS"/>
        </w:rPr>
      </w:pPr>
      <w:r w:rsidRPr="002A0320">
        <w:rPr>
          <w:noProof/>
          <w:lang w:val="sr-Latn-RS"/>
        </w:rPr>
        <w:t>Nosilac odobrenja je dužan da obavesti carinarnicu ako je utvrđeni iznos ispod potrebnog minimuma da pokrije njegove aktivnosti u postupku tranzita.</w:t>
      </w:r>
    </w:p>
    <w:p w:rsidR="00A4638F" w:rsidRPr="002A0320" w:rsidRDefault="00A4638F" w:rsidP="006014D4">
      <w:pPr>
        <w:spacing w:before="120" w:after="120"/>
        <w:jc w:val="both"/>
        <w:rPr>
          <w:noProof/>
          <w:lang w:val="sr-Latn-RS"/>
        </w:rPr>
      </w:pPr>
      <w:r w:rsidRPr="002A0320">
        <w:rPr>
          <w:noProof/>
          <w:lang w:val="sr-Latn-RS"/>
        </w:rPr>
        <w:t>Evidenciju o svim tranzitnim deklaracijama po kojima je odobrena upotreba zajedničkog obezbeđenja za plaćanje carinskog duga koji bi mogao nastati za robu koja se prevozi u postupku tranzita, vodi nosilac odobrenja na osnovu garantnog referentnog broja odobrenja.</w:t>
      </w:r>
    </w:p>
    <w:p w:rsidR="00A4638F" w:rsidRPr="002A0320" w:rsidRDefault="00A4638F" w:rsidP="006014D4">
      <w:pPr>
        <w:spacing w:before="120" w:after="120"/>
        <w:jc w:val="both"/>
        <w:rPr>
          <w:noProof/>
          <w:lang w:val="sr-Latn-RS"/>
        </w:rPr>
      </w:pPr>
      <w:r w:rsidRPr="002A0320">
        <w:rPr>
          <w:noProof/>
          <w:lang w:val="sr-Latn-RS"/>
        </w:rPr>
        <w:t>Jednom godišnje, a najkasnije do kraja januara, nosilac odobrenja je dužan da dostavi carinarnici pismeni izveštaj o svim tranzitnim postupcima koje je sproveo u toku protekle godine.</w:t>
      </w:r>
    </w:p>
    <w:p w:rsidR="00A4638F" w:rsidRPr="002A0320" w:rsidRDefault="00A4638F" w:rsidP="006014D4">
      <w:pPr>
        <w:spacing w:before="120" w:after="120"/>
        <w:jc w:val="both"/>
        <w:rPr>
          <w:noProof/>
          <w:lang w:val="sr-Latn-RS"/>
        </w:rPr>
      </w:pPr>
      <w:r w:rsidRPr="002A0320">
        <w:rPr>
          <w:noProof/>
          <w:lang w:val="sr-Latn-RS"/>
        </w:rPr>
        <w:t xml:space="preserve">Na zahtev Uprave carina nosilac odobrenja je dužan da omogući uvid u dokumentaciju koja se odnosi na vođenje evidencije i dostavi svu dokumentaciju koja se odnosi na izdato odobrenje. </w:t>
      </w:r>
    </w:p>
    <w:p w:rsidR="00A4638F" w:rsidRPr="002A0320" w:rsidRDefault="00A4638F" w:rsidP="006014D4">
      <w:pPr>
        <w:spacing w:before="120" w:after="120"/>
        <w:jc w:val="both"/>
        <w:rPr>
          <w:noProof/>
          <w:lang w:val="sr-Latn-RS"/>
        </w:rPr>
      </w:pPr>
      <w:r w:rsidRPr="002A0320">
        <w:rPr>
          <w:noProof/>
          <w:lang w:val="sr-Latn-RS"/>
        </w:rPr>
        <w:t>Važenje ovog rešenja nije ograničeno.</w:t>
      </w:r>
    </w:p>
    <w:p w:rsidR="00A4638F" w:rsidRPr="00711F95" w:rsidRDefault="00A4638F" w:rsidP="006014D4">
      <w:pPr>
        <w:pStyle w:val="ListParagraph"/>
        <w:spacing w:before="120" w:after="120"/>
        <w:rPr>
          <w:noProof/>
          <w:lang w:val="sr-Latn-RS"/>
        </w:rPr>
      </w:pPr>
    </w:p>
    <w:p w:rsidR="00A4638F" w:rsidRDefault="00A4638F" w:rsidP="006014D4">
      <w:pPr>
        <w:spacing w:before="120" w:after="120"/>
        <w:rPr>
          <w:noProof/>
          <w:lang w:val="sr-Latn-RS"/>
        </w:rPr>
      </w:pPr>
    </w:p>
    <w:p w:rsidR="00A4638F" w:rsidRPr="00711F95" w:rsidRDefault="00A4638F" w:rsidP="006014D4">
      <w:pPr>
        <w:spacing w:before="120" w:after="120"/>
        <w:ind w:left="2592" w:firstLine="720"/>
        <w:jc w:val="both"/>
        <w:rPr>
          <w:b/>
          <w:noProof/>
          <w:lang w:val="sr-Latn-RS"/>
        </w:rPr>
      </w:pPr>
      <w:r w:rsidRPr="00711F95">
        <w:rPr>
          <w:b/>
          <w:iCs/>
          <w:noProof/>
          <w:lang w:val="sr-Latn-RS"/>
        </w:rPr>
        <w:t>O B R A Z L O Ž E Nj E</w:t>
      </w:r>
    </w:p>
    <w:p w:rsidR="00A4638F" w:rsidRPr="00711F95" w:rsidRDefault="00A4638F" w:rsidP="006014D4">
      <w:pPr>
        <w:spacing w:before="120" w:after="120"/>
        <w:ind w:left="2880" w:firstLine="720"/>
        <w:jc w:val="both"/>
        <w:rPr>
          <w:b/>
          <w:noProof/>
          <w:lang w:val="sr-Latn-RS"/>
        </w:rPr>
      </w:pPr>
    </w:p>
    <w:p w:rsidR="00A4638F" w:rsidRPr="00711F95" w:rsidRDefault="00A4638F" w:rsidP="006014D4">
      <w:pPr>
        <w:spacing w:before="120" w:after="120"/>
        <w:ind w:firstLine="720"/>
        <w:jc w:val="both"/>
        <w:rPr>
          <w:noProof/>
          <w:lang w:val="sr-Latn-RS"/>
        </w:rPr>
      </w:pPr>
      <w:r w:rsidRPr="00711F95">
        <w:rPr>
          <w:noProof/>
          <w:lang w:val="sr-Latn-RS"/>
        </w:rPr>
        <w:t>Privredno društvo ____________________________iz ________, dana _________. godine, podnelo je Carinarnici</w:t>
      </w:r>
      <w:r>
        <w:rPr>
          <w:noProof/>
          <w:lang w:val="sr-Latn-RS"/>
        </w:rPr>
        <w:t>__________</w:t>
      </w:r>
      <w:r w:rsidRPr="00711F95">
        <w:rPr>
          <w:noProof/>
          <w:lang w:val="sr-Latn-RS"/>
        </w:rPr>
        <w:t xml:space="preserve"> zahtev za odobrenje za upotrebu zajedničkog obezbeđenja u postupku </w:t>
      </w:r>
      <w:r>
        <w:rPr>
          <w:noProof/>
          <w:lang w:val="sr-Latn-RS"/>
        </w:rPr>
        <w:t>nacionalnog/zajedničkog</w:t>
      </w:r>
      <w:r w:rsidRPr="00711F95">
        <w:rPr>
          <w:noProof/>
          <w:lang w:val="sr-Latn-RS"/>
        </w:rPr>
        <w:t xml:space="preserve"> tranzita.</w:t>
      </w:r>
    </w:p>
    <w:p w:rsidR="00A4638F" w:rsidRPr="00711F95" w:rsidRDefault="00A4638F" w:rsidP="006014D4">
      <w:pPr>
        <w:spacing w:before="120" w:after="120"/>
        <w:ind w:firstLine="720"/>
        <w:jc w:val="both"/>
        <w:rPr>
          <w:noProof/>
          <w:lang w:val="sr-Latn-RS"/>
        </w:rPr>
      </w:pPr>
      <w:r w:rsidRPr="00711F95">
        <w:rPr>
          <w:noProof/>
          <w:lang w:val="sr-Latn-RS"/>
        </w:rPr>
        <w:t>Uz zahtev, priloženi su sledeći dokazi:</w:t>
      </w:r>
      <w:r>
        <w:rPr>
          <w:noProof/>
          <w:lang w:val="sr-Latn-RS"/>
        </w:rPr>
        <w:t>_________________</w:t>
      </w:r>
    </w:p>
    <w:p w:rsidR="00A4638F" w:rsidRPr="00711F95" w:rsidRDefault="00A4638F" w:rsidP="006014D4">
      <w:pPr>
        <w:pStyle w:val="ListParagraph"/>
        <w:numPr>
          <w:ilvl w:val="0"/>
          <w:numId w:val="38"/>
        </w:numPr>
        <w:spacing w:before="120" w:after="120"/>
        <w:ind w:left="0" w:firstLine="357"/>
        <w:jc w:val="both"/>
        <w:rPr>
          <w:noProof/>
          <w:lang w:val="sr-Latn-RS"/>
        </w:rPr>
      </w:pPr>
      <w:r w:rsidRPr="00711F95">
        <w:rPr>
          <w:noProof/>
          <w:lang w:val="sr-Latn-RS"/>
        </w:rPr>
        <w:t>Carinarnica_________ je nakon razmatranja navedenog zahteva i uvida u dokaze priložene uz zahtev, donela rešenje broj _________________ od____________kojim je Privrednom društvu</w:t>
      </w:r>
      <w:r>
        <w:rPr>
          <w:noProof/>
          <w:lang w:val="sr-Latn-RS"/>
        </w:rPr>
        <w:t xml:space="preserve"> ____________</w:t>
      </w:r>
      <w:r w:rsidRPr="00711F95">
        <w:rPr>
          <w:noProof/>
          <w:lang w:val="sr-Latn-RS"/>
        </w:rPr>
        <w:t xml:space="preserve"> iz </w:t>
      </w:r>
      <w:r>
        <w:rPr>
          <w:noProof/>
          <w:lang w:val="sr-Latn-RS"/>
        </w:rPr>
        <w:t xml:space="preserve"> ________________ </w:t>
      </w:r>
      <w:r w:rsidRPr="00711F95">
        <w:rPr>
          <w:noProof/>
          <w:lang w:val="sr-Latn-RS"/>
        </w:rPr>
        <w:t>odobren</w:t>
      </w:r>
      <w:r>
        <w:rPr>
          <w:noProof/>
          <w:lang w:val="sr-Latn-RS"/>
        </w:rPr>
        <w:t>a</w:t>
      </w:r>
      <w:r w:rsidRPr="00711F95">
        <w:rPr>
          <w:noProof/>
          <w:lang w:val="sr-Latn-RS"/>
        </w:rPr>
        <w:t xml:space="preserve"> upotreb</w:t>
      </w:r>
      <w:r>
        <w:rPr>
          <w:noProof/>
          <w:lang w:val="sr-Latn-RS"/>
        </w:rPr>
        <w:t>a</w:t>
      </w:r>
      <w:r w:rsidRPr="00711F95">
        <w:rPr>
          <w:noProof/>
          <w:lang w:val="sr-Latn-RS"/>
        </w:rPr>
        <w:t xml:space="preserve"> zajedničkog obezbeđenja u postupku </w:t>
      </w:r>
      <w:r>
        <w:rPr>
          <w:noProof/>
          <w:lang w:val="sr-Latn-RS"/>
        </w:rPr>
        <w:t>nacionalnog/zajedničkog</w:t>
      </w:r>
      <w:r w:rsidRPr="00711F95">
        <w:rPr>
          <w:noProof/>
          <w:lang w:val="sr-Latn-RS"/>
        </w:rPr>
        <w:t xml:space="preserve"> tranzita na osnovu odred</w:t>
      </w:r>
      <w:r>
        <w:rPr>
          <w:noProof/>
          <w:lang w:val="sr-Latn-RS"/>
        </w:rPr>
        <w:t>a</w:t>
      </w:r>
      <w:r w:rsidRPr="00711F95">
        <w:rPr>
          <w:noProof/>
          <w:lang w:val="sr-Latn-RS"/>
        </w:rPr>
        <w:t>b</w:t>
      </w:r>
      <w:r>
        <w:rPr>
          <w:noProof/>
          <w:lang w:val="sr-Latn-RS"/>
        </w:rPr>
        <w:t>a</w:t>
      </w:r>
      <w:r w:rsidRPr="00711F95">
        <w:rPr>
          <w:noProof/>
          <w:lang w:val="sr-Latn-RS"/>
        </w:rPr>
        <w:t xml:space="preserve"> čl</w:t>
      </w:r>
      <w:r>
        <w:rPr>
          <w:noProof/>
          <w:lang w:val="sr-Latn-RS"/>
        </w:rPr>
        <w:t>anova 74. - 80</w:t>
      </w:r>
      <w:r w:rsidRPr="00711F95">
        <w:rPr>
          <w:noProof/>
          <w:lang w:val="sr-Latn-RS"/>
        </w:rPr>
        <w:t xml:space="preserve">. </w:t>
      </w:r>
      <w:r>
        <w:rPr>
          <w:noProof/>
          <w:lang w:val="sr-Latn-RS"/>
        </w:rPr>
        <w:t>Dodatka I, Naslova III, Poglavlja II  Konvencije o zajedničkom tranzitnom postupku i članovima 150. - 154. Uredbe o carinskim postupcima i carinskim formalnostima.</w:t>
      </w:r>
    </w:p>
    <w:p w:rsidR="00A4638F" w:rsidRDefault="00A4638F" w:rsidP="006014D4">
      <w:pPr>
        <w:spacing w:before="120" w:after="120"/>
        <w:jc w:val="both"/>
        <w:rPr>
          <w:noProof/>
          <w:lang w:val="sr-Latn-RS"/>
        </w:rPr>
      </w:pPr>
    </w:p>
    <w:p w:rsidR="00A4638F" w:rsidRDefault="00A4638F" w:rsidP="006014D4">
      <w:pPr>
        <w:spacing w:before="120" w:after="120"/>
        <w:jc w:val="both"/>
        <w:rPr>
          <w:noProof/>
          <w:lang w:val="sr-Latn-RS"/>
        </w:rPr>
      </w:pPr>
    </w:p>
    <w:p w:rsidR="00A4638F" w:rsidRPr="00711F95" w:rsidRDefault="00A4638F" w:rsidP="006014D4">
      <w:pPr>
        <w:spacing w:before="120" w:after="120"/>
        <w:jc w:val="both"/>
        <w:rPr>
          <w:noProof/>
          <w:lang w:val="sr-Latn-RS"/>
        </w:rPr>
      </w:pPr>
    </w:p>
    <w:p w:rsidR="00A4638F" w:rsidRPr="00711F95" w:rsidRDefault="00A4638F" w:rsidP="006014D4">
      <w:pPr>
        <w:spacing w:before="120" w:after="120"/>
        <w:outlineLvl w:val="0"/>
        <w:rPr>
          <w:noProof/>
          <w:u w:val="single"/>
          <w:lang w:val="sr-Latn-RS"/>
        </w:rPr>
      </w:pPr>
      <w:r w:rsidRPr="00711F95">
        <w:rPr>
          <w:b/>
          <w:noProof/>
          <w:u w:val="single"/>
          <w:lang w:val="sr-Latn-RS"/>
        </w:rPr>
        <w:t>POUKA O PRAVNOM LEKU</w:t>
      </w:r>
      <w:r w:rsidRPr="00711F95">
        <w:rPr>
          <w:noProof/>
          <w:u w:val="single"/>
          <w:lang w:val="sr-Latn-RS"/>
        </w:rPr>
        <w:t>:</w:t>
      </w:r>
    </w:p>
    <w:p w:rsidR="00A4638F" w:rsidRPr="00711F95" w:rsidRDefault="00A4638F" w:rsidP="006014D4">
      <w:pPr>
        <w:spacing w:before="120" w:after="120"/>
        <w:outlineLvl w:val="0"/>
        <w:rPr>
          <w:noProof/>
          <w:u w:val="single"/>
          <w:lang w:val="sr-Latn-RS"/>
        </w:rPr>
      </w:pPr>
    </w:p>
    <w:p w:rsidR="00A4638F" w:rsidRPr="006870AE" w:rsidRDefault="00A4638F" w:rsidP="006014D4">
      <w:pPr>
        <w:spacing w:before="120" w:after="120"/>
        <w:ind w:firstLine="720"/>
        <w:jc w:val="both"/>
        <w:rPr>
          <w:noProof/>
          <w:color w:val="000000"/>
          <w:lang w:val="sr-Latn-RS"/>
        </w:rPr>
      </w:pPr>
      <w:r w:rsidRPr="006870AE">
        <w:rPr>
          <w:noProof/>
          <w:lang w:val="sr-Latn-RS"/>
        </w:rPr>
        <w:t>Prot</w:t>
      </w:r>
      <w:r w:rsidRPr="006870AE">
        <w:rPr>
          <w:noProof/>
          <w:spacing w:val="1"/>
          <w:lang w:val="sr-Latn-RS"/>
        </w:rPr>
        <w:t>i</w:t>
      </w:r>
      <w:r w:rsidRPr="006870AE">
        <w:rPr>
          <w:noProof/>
          <w:lang w:val="sr-Latn-RS"/>
        </w:rPr>
        <w:t>v</w:t>
      </w:r>
      <w:r w:rsidRPr="006870AE">
        <w:rPr>
          <w:noProof/>
          <w:spacing w:val="9"/>
          <w:lang w:val="sr-Latn-RS"/>
        </w:rPr>
        <w:t xml:space="preserve"> </w:t>
      </w:r>
      <w:r w:rsidRPr="006870AE">
        <w:rPr>
          <w:noProof/>
          <w:lang w:val="sr-Latn-RS"/>
        </w:rPr>
        <w:t>ovog</w:t>
      </w:r>
      <w:r w:rsidRPr="006870AE">
        <w:rPr>
          <w:noProof/>
          <w:spacing w:val="9"/>
          <w:lang w:val="sr-Latn-RS"/>
        </w:rPr>
        <w:t xml:space="preserve"> </w:t>
      </w:r>
      <w:r w:rsidRPr="006870AE">
        <w:rPr>
          <w:noProof/>
          <w:lang w:val="sr-Latn-RS"/>
        </w:rPr>
        <w:t>r</w:t>
      </w:r>
      <w:r w:rsidRPr="006870AE">
        <w:rPr>
          <w:noProof/>
          <w:spacing w:val="-1"/>
          <w:lang w:val="sr-Latn-RS"/>
        </w:rPr>
        <w:t>e</w:t>
      </w:r>
      <w:r w:rsidRPr="006870AE">
        <w:rPr>
          <w:noProof/>
          <w:lang w:val="sr-Latn-RS"/>
        </w:rPr>
        <w:t>š</w:t>
      </w:r>
      <w:r w:rsidRPr="006870AE">
        <w:rPr>
          <w:noProof/>
          <w:spacing w:val="1"/>
          <w:lang w:val="sr-Latn-RS"/>
        </w:rPr>
        <w:t>e</w:t>
      </w:r>
      <w:r w:rsidRPr="006870AE">
        <w:rPr>
          <w:noProof/>
          <w:lang w:val="sr-Latn-RS"/>
        </w:rPr>
        <w:t>nja</w:t>
      </w:r>
      <w:r w:rsidRPr="006870AE">
        <w:rPr>
          <w:noProof/>
          <w:spacing w:val="11"/>
          <w:lang w:val="sr-Latn-RS"/>
        </w:rPr>
        <w:t xml:space="preserve"> </w:t>
      </w:r>
      <w:r w:rsidRPr="006870AE">
        <w:rPr>
          <w:noProof/>
          <w:spacing w:val="1"/>
          <w:lang w:val="sr-Latn-RS"/>
        </w:rPr>
        <w:t>m</w:t>
      </w:r>
      <w:r w:rsidRPr="006870AE">
        <w:rPr>
          <w:noProof/>
          <w:lang w:val="sr-Latn-RS"/>
        </w:rPr>
        <w:t>ože</w:t>
      </w:r>
      <w:r w:rsidRPr="006870AE">
        <w:rPr>
          <w:noProof/>
          <w:spacing w:val="9"/>
          <w:lang w:val="sr-Latn-RS"/>
        </w:rPr>
        <w:t xml:space="preserve"> </w:t>
      </w:r>
      <w:r w:rsidRPr="006870AE">
        <w:rPr>
          <w:noProof/>
          <w:spacing w:val="1"/>
          <w:lang w:val="sr-Latn-RS"/>
        </w:rPr>
        <w:t>s</w:t>
      </w:r>
      <w:r w:rsidRPr="006870AE">
        <w:rPr>
          <w:noProof/>
          <w:lang w:val="sr-Latn-RS"/>
        </w:rPr>
        <w:t>e</w:t>
      </w:r>
      <w:r w:rsidRPr="006870AE">
        <w:rPr>
          <w:noProof/>
          <w:spacing w:val="9"/>
          <w:lang w:val="sr-Latn-RS"/>
        </w:rPr>
        <w:t xml:space="preserve"> uložiti </w:t>
      </w:r>
      <w:r w:rsidRPr="006870AE">
        <w:rPr>
          <w:noProof/>
          <w:lang w:val="sr-Latn-RS"/>
        </w:rPr>
        <w:t>ž</w:t>
      </w:r>
      <w:r w:rsidRPr="006870AE">
        <w:rPr>
          <w:noProof/>
          <w:spacing w:val="-1"/>
          <w:lang w:val="sr-Latn-RS"/>
        </w:rPr>
        <w:t>a</w:t>
      </w:r>
      <w:r w:rsidRPr="006870AE">
        <w:rPr>
          <w:noProof/>
          <w:lang w:val="sr-Latn-RS"/>
        </w:rPr>
        <w:t>lba</w:t>
      </w:r>
      <w:r w:rsidRPr="006870AE">
        <w:rPr>
          <w:noProof/>
          <w:spacing w:val="12"/>
          <w:lang w:val="sr-Latn-RS"/>
        </w:rPr>
        <w:t xml:space="preserve"> Sektoru za drugostepeni poreski i carinski postupak-Odeljenju za drugostepeni carinski postupak Ministarstva </w:t>
      </w:r>
      <w:r w:rsidRPr="006870AE">
        <w:rPr>
          <w:noProof/>
          <w:spacing w:val="12"/>
          <w:lang w:val="sr-Latn-RS"/>
        </w:rPr>
        <w:lastRenderedPageBreak/>
        <w:t>finansija</w:t>
      </w:r>
      <w:r w:rsidRPr="006870AE">
        <w:rPr>
          <w:noProof/>
          <w:color w:val="FF0000"/>
          <w:spacing w:val="15"/>
          <w:lang w:val="sr-Latn-RS"/>
        </w:rPr>
        <w:t xml:space="preserve"> </w:t>
      </w:r>
      <w:r w:rsidRPr="006870AE">
        <w:rPr>
          <w:noProof/>
          <w:color w:val="000000"/>
          <w:lang w:val="sr-Latn-RS"/>
        </w:rPr>
        <w:t>u roku od 15 dana od dana prijema istog, a preko ove carinarnice. Žalba ne odlaže izvršenje rešenja na osnovu člana 31. stav 1. Carinskog zakona.</w:t>
      </w:r>
    </w:p>
    <w:p w:rsidR="00A4638F" w:rsidRPr="006870AE" w:rsidRDefault="00A4638F" w:rsidP="006014D4">
      <w:pPr>
        <w:spacing w:before="29"/>
        <w:ind w:firstLine="720"/>
        <w:jc w:val="both"/>
        <w:rPr>
          <w:noProof/>
          <w:lang w:val="sr-Latn-RS" w:eastAsia="en-US"/>
        </w:rPr>
      </w:pPr>
      <w:r w:rsidRPr="006870AE">
        <w:rPr>
          <w:noProof/>
          <w:spacing w:val="1"/>
          <w:lang w:val="sr-Latn-RS"/>
        </w:rPr>
        <w:t>Ž</w:t>
      </w:r>
      <w:r w:rsidRPr="006870AE">
        <w:rPr>
          <w:noProof/>
          <w:spacing w:val="-1"/>
          <w:lang w:val="sr-Latn-RS"/>
        </w:rPr>
        <w:t>a</w:t>
      </w:r>
      <w:r w:rsidRPr="006870AE">
        <w:rPr>
          <w:noProof/>
          <w:lang w:val="sr-Latn-RS"/>
        </w:rPr>
        <w:t>lba</w:t>
      </w:r>
      <w:r w:rsidRPr="006870AE">
        <w:rPr>
          <w:noProof/>
          <w:spacing w:val="9"/>
          <w:lang w:val="sr-Latn-RS"/>
        </w:rPr>
        <w:t xml:space="preserve"> </w:t>
      </w:r>
      <w:r w:rsidRPr="006870AE">
        <w:rPr>
          <w:noProof/>
          <w:spacing w:val="-1"/>
          <w:lang w:val="sr-Latn-RS"/>
        </w:rPr>
        <w:t>s</w:t>
      </w:r>
      <w:r w:rsidRPr="006870AE">
        <w:rPr>
          <w:noProof/>
          <w:lang w:val="sr-Latn-RS"/>
        </w:rPr>
        <w:t>e</w:t>
      </w:r>
      <w:r w:rsidRPr="006870AE">
        <w:rPr>
          <w:noProof/>
          <w:spacing w:val="11"/>
          <w:lang w:val="sr-Latn-RS"/>
        </w:rPr>
        <w:t xml:space="preserve"> </w:t>
      </w:r>
      <w:r w:rsidRPr="006870AE">
        <w:rPr>
          <w:noProof/>
          <w:lang w:val="sr-Latn-RS"/>
        </w:rPr>
        <w:t>t</w:t>
      </w:r>
      <w:r w:rsidRPr="006870AE">
        <w:rPr>
          <w:noProof/>
          <w:spacing w:val="-1"/>
          <w:lang w:val="sr-Latn-RS"/>
        </w:rPr>
        <w:t>a</w:t>
      </w:r>
      <w:r w:rsidRPr="006870AE">
        <w:rPr>
          <w:noProof/>
          <w:spacing w:val="1"/>
          <w:lang w:val="sr-Latn-RS"/>
        </w:rPr>
        <w:t>k</w:t>
      </w:r>
      <w:r w:rsidRPr="006870AE">
        <w:rPr>
          <w:noProof/>
          <w:spacing w:val="-1"/>
          <w:lang w:val="sr-Latn-RS"/>
        </w:rPr>
        <w:t>s</w:t>
      </w:r>
      <w:r w:rsidRPr="006870AE">
        <w:rPr>
          <w:noProof/>
          <w:spacing w:val="1"/>
          <w:lang w:val="sr-Latn-RS"/>
        </w:rPr>
        <w:t>i</w:t>
      </w:r>
      <w:r w:rsidRPr="006870AE">
        <w:rPr>
          <w:noProof/>
          <w:lang w:val="sr-Latn-RS"/>
        </w:rPr>
        <w:t>ra</w:t>
      </w:r>
      <w:r w:rsidRPr="006870AE">
        <w:rPr>
          <w:noProof/>
          <w:spacing w:val="9"/>
          <w:lang w:val="sr-Latn-RS"/>
        </w:rPr>
        <w:t xml:space="preserve"> </w:t>
      </w:r>
      <w:r w:rsidRPr="006870AE">
        <w:rPr>
          <w:noProof/>
          <w:spacing w:val="1"/>
          <w:lang w:val="sr-Latn-RS"/>
        </w:rPr>
        <w:t>s</w:t>
      </w:r>
      <w:r w:rsidRPr="006870AE">
        <w:rPr>
          <w:noProof/>
          <w:lang w:val="sr-Latn-RS"/>
        </w:rPr>
        <w:t>a</w:t>
      </w:r>
      <w:r w:rsidRPr="006870AE">
        <w:rPr>
          <w:noProof/>
          <w:spacing w:val="9"/>
          <w:lang w:val="sr-Latn-RS"/>
        </w:rPr>
        <w:t xml:space="preserve"> </w:t>
      </w:r>
      <w:r w:rsidRPr="006870AE">
        <w:rPr>
          <w:noProof/>
          <w:lang w:val="sr-Latn-RS"/>
        </w:rPr>
        <w:t>...</w:t>
      </w:r>
      <w:r w:rsidRPr="006870AE">
        <w:rPr>
          <w:noProof/>
          <w:spacing w:val="2"/>
          <w:lang w:val="sr-Latn-RS"/>
        </w:rPr>
        <w:t>.</w:t>
      </w:r>
      <w:r w:rsidRPr="006870AE">
        <w:rPr>
          <w:noProof/>
          <w:lang w:val="sr-Latn-RS"/>
        </w:rPr>
        <w:t>.............................</w:t>
      </w:r>
      <w:r w:rsidRPr="006870AE">
        <w:rPr>
          <w:noProof/>
          <w:spacing w:val="1"/>
          <w:lang w:val="sr-Latn-RS"/>
        </w:rPr>
        <w:t>.</w:t>
      </w:r>
      <w:r w:rsidRPr="006870AE">
        <w:rPr>
          <w:noProof/>
          <w:lang w:val="sr-Latn-RS"/>
        </w:rPr>
        <w:t>d</w:t>
      </w:r>
      <w:r w:rsidRPr="006870AE">
        <w:rPr>
          <w:noProof/>
          <w:spacing w:val="1"/>
          <w:lang w:val="sr-Latn-RS"/>
        </w:rPr>
        <w:t>in</w:t>
      </w:r>
      <w:r w:rsidRPr="006870AE">
        <w:rPr>
          <w:noProof/>
          <w:spacing w:val="-1"/>
          <w:lang w:val="sr-Latn-RS"/>
        </w:rPr>
        <w:t>a</w:t>
      </w:r>
      <w:r w:rsidRPr="006870AE">
        <w:rPr>
          <w:noProof/>
          <w:spacing w:val="-2"/>
          <w:lang w:val="sr-Latn-RS"/>
        </w:rPr>
        <w:t>r</w:t>
      </w:r>
      <w:r w:rsidRPr="006870AE">
        <w:rPr>
          <w:noProof/>
          <w:lang w:val="sr-Latn-RS"/>
        </w:rPr>
        <w:t>a</w:t>
      </w:r>
      <w:r w:rsidRPr="006870AE">
        <w:rPr>
          <w:noProof/>
          <w:spacing w:val="9"/>
          <w:lang w:val="sr-Latn-RS"/>
        </w:rPr>
        <w:t xml:space="preserve"> </w:t>
      </w:r>
      <w:r w:rsidRPr="006870AE">
        <w:rPr>
          <w:noProof/>
          <w:spacing w:val="-1"/>
          <w:lang w:val="sr-Latn-RS"/>
        </w:rPr>
        <w:t>a</w:t>
      </w:r>
      <w:r w:rsidRPr="006870AE">
        <w:rPr>
          <w:noProof/>
          <w:lang w:val="sr-Latn-RS"/>
        </w:rPr>
        <w:t>dmi</w:t>
      </w:r>
      <w:r w:rsidRPr="006870AE">
        <w:rPr>
          <w:noProof/>
          <w:spacing w:val="2"/>
          <w:lang w:val="sr-Latn-RS"/>
        </w:rPr>
        <w:t>n</w:t>
      </w:r>
      <w:r w:rsidRPr="006870AE">
        <w:rPr>
          <w:noProof/>
          <w:spacing w:val="1"/>
          <w:lang w:val="sr-Latn-RS"/>
        </w:rPr>
        <w:t>i</w:t>
      </w:r>
      <w:r w:rsidRPr="006870AE">
        <w:rPr>
          <w:noProof/>
          <w:spacing w:val="-1"/>
          <w:lang w:val="sr-Latn-RS"/>
        </w:rPr>
        <w:t>s</w:t>
      </w:r>
      <w:r w:rsidRPr="006870AE">
        <w:rPr>
          <w:noProof/>
          <w:lang w:val="sr-Latn-RS"/>
        </w:rPr>
        <w:t>tr</w:t>
      </w:r>
      <w:r w:rsidRPr="006870AE">
        <w:rPr>
          <w:noProof/>
          <w:spacing w:val="-1"/>
          <w:lang w:val="sr-Latn-RS"/>
        </w:rPr>
        <w:t>a</w:t>
      </w:r>
      <w:r w:rsidRPr="006870AE">
        <w:rPr>
          <w:noProof/>
          <w:lang w:val="sr-Latn-RS"/>
        </w:rPr>
        <w:t>t</w:t>
      </w:r>
      <w:r w:rsidRPr="006870AE">
        <w:rPr>
          <w:noProof/>
          <w:spacing w:val="1"/>
          <w:lang w:val="sr-Latn-RS"/>
        </w:rPr>
        <w:t>i</w:t>
      </w:r>
      <w:r w:rsidRPr="006870AE">
        <w:rPr>
          <w:noProof/>
          <w:lang w:val="sr-Latn-RS"/>
        </w:rPr>
        <w:t>vne</w:t>
      </w:r>
      <w:r w:rsidRPr="006870AE">
        <w:rPr>
          <w:noProof/>
          <w:spacing w:val="10"/>
          <w:lang w:val="sr-Latn-RS"/>
        </w:rPr>
        <w:t xml:space="preserve"> </w:t>
      </w:r>
      <w:r w:rsidRPr="006870AE">
        <w:rPr>
          <w:noProof/>
          <w:lang w:val="sr-Latn-RS"/>
        </w:rPr>
        <w:t>t</w:t>
      </w:r>
      <w:r w:rsidRPr="006870AE">
        <w:rPr>
          <w:noProof/>
          <w:spacing w:val="-1"/>
          <w:lang w:val="sr-Latn-RS"/>
        </w:rPr>
        <w:t>a</w:t>
      </w:r>
      <w:r w:rsidRPr="006870AE">
        <w:rPr>
          <w:noProof/>
          <w:spacing w:val="1"/>
          <w:lang w:val="sr-Latn-RS"/>
        </w:rPr>
        <w:t>k</w:t>
      </w:r>
      <w:r w:rsidRPr="006870AE">
        <w:rPr>
          <w:noProof/>
          <w:spacing w:val="-1"/>
          <w:lang w:val="sr-Latn-RS"/>
        </w:rPr>
        <w:t>s</w:t>
      </w:r>
      <w:r w:rsidRPr="006870AE">
        <w:rPr>
          <w:noProof/>
          <w:lang w:val="sr-Latn-RS"/>
        </w:rPr>
        <w:t>e</w:t>
      </w:r>
      <w:r w:rsidRPr="006870AE">
        <w:rPr>
          <w:noProof/>
          <w:spacing w:val="9"/>
          <w:lang w:val="sr-Latn-RS"/>
        </w:rPr>
        <w:t xml:space="preserve"> </w:t>
      </w:r>
      <w:r w:rsidRPr="006870AE">
        <w:rPr>
          <w:noProof/>
          <w:spacing w:val="1"/>
          <w:lang w:val="sr-Latn-RS"/>
        </w:rPr>
        <w:t>i</w:t>
      </w:r>
      <w:r w:rsidRPr="006870AE">
        <w:rPr>
          <w:noProof/>
          <w:lang w:val="sr-Latn-RS"/>
        </w:rPr>
        <w:t>z</w:t>
      </w:r>
      <w:r w:rsidRPr="006870AE">
        <w:rPr>
          <w:noProof/>
          <w:spacing w:val="11"/>
          <w:lang w:val="sr-Latn-RS"/>
        </w:rPr>
        <w:t xml:space="preserve"> </w:t>
      </w:r>
      <w:r w:rsidRPr="006870AE">
        <w:rPr>
          <w:noProof/>
          <w:lang w:val="sr-Latn-RS"/>
        </w:rPr>
        <w:t>T</w:t>
      </w:r>
      <w:r w:rsidRPr="006870AE">
        <w:rPr>
          <w:noProof/>
          <w:spacing w:val="-1"/>
          <w:lang w:val="sr-Latn-RS"/>
        </w:rPr>
        <w:t>a</w:t>
      </w:r>
      <w:r w:rsidRPr="006870AE">
        <w:rPr>
          <w:noProof/>
          <w:lang w:val="sr-Latn-RS"/>
        </w:rPr>
        <w:t>r</w:t>
      </w:r>
      <w:r w:rsidRPr="006870AE">
        <w:rPr>
          <w:noProof/>
          <w:spacing w:val="1"/>
          <w:lang w:val="sr-Latn-RS"/>
        </w:rPr>
        <w:t>i</w:t>
      </w:r>
      <w:r w:rsidRPr="006870AE">
        <w:rPr>
          <w:noProof/>
          <w:lang w:val="sr-Latn-RS"/>
        </w:rPr>
        <w:t>f</w:t>
      </w:r>
      <w:r w:rsidRPr="006870AE">
        <w:rPr>
          <w:noProof/>
          <w:spacing w:val="1"/>
          <w:lang w:val="sr-Latn-RS"/>
        </w:rPr>
        <w:t>n</w:t>
      </w:r>
      <w:r w:rsidRPr="006870AE">
        <w:rPr>
          <w:noProof/>
          <w:lang w:val="sr-Latn-RS"/>
        </w:rPr>
        <w:t>og</w:t>
      </w:r>
      <w:r w:rsidRPr="006870AE">
        <w:rPr>
          <w:noProof/>
          <w:spacing w:val="11"/>
          <w:lang w:val="sr-Latn-RS"/>
        </w:rPr>
        <w:t xml:space="preserve"> </w:t>
      </w:r>
      <w:r w:rsidRPr="006870AE">
        <w:rPr>
          <w:noProof/>
          <w:lang w:val="sr-Latn-RS"/>
        </w:rPr>
        <w:t>broja 7. Z</w:t>
      </w:r>
      <w:r w:rsidRPr="006870AE">
        <w:rPr>
          <w:noProof/>
          <w:spacing w:val="-1"/>
          <w:lang w:val="sr-Latn-RS"/>
        </w:rPr>
        <w:t>O</w:t>
      </w:r>
      <w:r w:rsidRPr="006870AE">
        <w:rPr>
          <w:noProof/>
          <w:lang w:val="sr-Latn-RS"/>
        </w:rPr>
        <w:t>TRAT</w:t>
      </w:r>
      <w:r w:rsidRPr="006870AE">
        <w:rPr>
          <w:noProof/>
          <w:spacing w:val="-1"/>
          <w:lang w:val="sr-Latn-RS"/>
        </w:rPr>
        <w:t>-</w:t>
      </w:r>
      <w:r w:rsidRPr="006870AE">
        <w:rPr>
          <w:noProof/>
          <w:lang w:val="sr-Latn-RS"/>
        </w:rPr>
        <w:t>a</w:t>
      </w:r>
      <w:r w:rsidRPr="006870AE">
        <w:rPr>
          <w:noProof/>
          <w:spacing w:val="-1"/>
          <w:lang w:val="sr-Latn-RS"/>
        </w:rPr>
        <w:t xml:space="preserve"> </w:t>
      </w:r>
      <w:r w:rsidRPr="006870AE">
        <w:rPr>
          <w:noProof/>
          <w:spacing w:val="1"/>
          <w:lang w:val="sr-Latn-RS"/>
        </w:rPr>
        <w:t>(</w:t>
      </w:r>
      <w:r w:rsidRPr="006870AE">
        <w:rPr>
          <w:noProof/>
          <w:lang w:val="sr-Latn-RS"/>
        </w:rPr>
        <w:t>'</w:t>
      </w:r>
      <w:r w:rsidRPr="006870AE">
        <w:rPr>
          <w:noProof/>
          <w:spacing w:val="-2"/>
          <w:lang w:val="sr-Latn-RS"/>
        </w:rPr>
        <w:t>'</w:t>
      </w:r>
      <w:r w:rsidRPr="006870AE">
        <w:rPr>
          <w:noProof/>
          <w:spacing w:val="1"/>
          <w:lang w:val="sr-Latn-RS"/>
        </w:rPr>
        <w:t>S</w:t>
      </w:r>
      <w:r w:rsidRPr="006870AE">
        <w:rPr>
          <w:noProof/>
          <w:lang w:val="sr-Latn-RS"/>
        </w:rPr>
        <w:t>l. gl</w:t>
      </w:r>
      <w:r w:rsidRPr="006870AE">
        <w:rPr>
          <w:noProof/>
          <w:spacing w:val="1"/>
          <w:lang w:val="sr-Latn-RS"/>
        </w:rPr>
        <w:t>asni</w:t>
      </w:r>
      <w:r w:rsidRPr="006870AE">
        <w:rPr>
          <w:noProof/>
          <w:lang w:val="sr-Latn-RS"/>
        </w:rPr>
        <w:t xml:space="preserve">k </w:t>
      </w:r>
      <w:r w:rsidRPr="006870AE">
        <w:rPr>
          <w:noProof/>
          <w:spacing w:val="1"/>
          <w:lang w:val="sr-Latn-RS"/>
        </w:rPr>
        <w:t>RS</w:t>
      </w:r>
      <w:r w:rsidRPr="006870AE">
        <w:rPr>
          <w:noProof/>
          <w:spacing w:val="-2"/>
          <w:lang w:val="sr-Latn-RS"/>
        </w:rPr>
        <w:t>'</w:t>
      </w:r>
      <w:r w:rsidRPr="006870AE">
        <w:rPr>
          <w:noProof/>
          <w:lang w:val="sr-Latn-RS"/>
        </w:rPr>
        <w:t>'</w:t>
      </w:r>
      <w:r w:rsidRPr="006870AE">
        <w:rPr>
          <w:noProof/>
          <w:spacing w:val="-2"/>
          <w:lang w:val="sr-Latn-RS"/>
        </w:rPr>
        <w:t xml:space="preserve"> </w:t>
      </w:r>
      <w:r w:rsidRPr="006870AE">
        <w:rPr>
          <w:noProof/>
          <w:lang w:val="sr-Latn-RS"/>
        </w:rPr>
        <w:t>br.43/2003,…i 50/2016-uskl. din.izn...38/2019.), a</w:t>
      </w:r>
      <w:r w:rsidRPr="006870AE">
        <w:rPr>
          <w:noProof/>
          <w:spacing w:val="1"/>
          <w:lang w:val="sr-Latn-RS"/>
        </w:rPr>
        <w:t xml:space="preserve"> n</w:t>
      </w:r>
      <w:r w:rsidRPr="006870AE">
        <w:rPr>
          <w:noProof/>
          <w:lang w:val="sr-Latn-RS"/>
        </w:rPr>
        <w:t>a</w:t>
      </w:r>
      <w:r w:rsidRPr="006870AE">
        <w:rPr>
          <w:noProof/>
          <w:spacing w:val="-1"/>
          <w:lang w:val="sr-Latn-RS"/>
        </w:rPr>
        <w:t xml:space="preserve"> </w:t>
      </w:r>
      <w:r w:rsidRPr="006870AE">
        <w:rPr>
          <w:noProof/>
          <w:lang w:val="sr-Latn-RS"/>
        </w:rPr>
        <w:t>r</w:t>
      </w:r>
      <w:r w:rsidRPr="006870AE">
        <w:rPr>
          <w:noProof/>
          <w:spacing w:val="-1"/>
          <w:lang w:val="sr-Latn-RS"/>
        </w:rPr>
        <w:t>a</w:t>
      </w:r>
      <w:r w:rsidRPr="006870AE">
        <w:rPr>
          <w:noProof/>
          <w:spacing w:val="4"/>
          <w:lang w:val="sr-Latn-RS"/>
        </w:rPr>
        <w:t>č</w:t>
      </w:r>
      <w:r w:rsidRPr="006870AE">
        <w:rPr>
          <w:noProof/>
          <w:spacing w:val="-7"/>
          <w:lang w:val="sr-Latn-RS"/>
        </w:rPr>
        <w:t>u</w:t>
      </w:r>
      <w:r w:rsidRPr="006870AE">
        <w:rPr>
          <w:noProof/>
          <w:lang w:val="sr-Latn-RS"/>
        </w:rPr>
        <w:t>n</w:t>
      </w:r>
      <w:r w:rsidRPr="006870AE">
        <w:rPr>
          <w:noProof/>
          <w:spacing w:val="2"/>
          <w:lang w:val="sr-Latn-RS"/>
        </w:rPr>
        <w:t xml:space="preserve"> </w:t>
      </w:r>
      <w:r w:rsidRPr="006870AE">
        <w:rPr>
          <w:noProof/>
          <w:lang w:val="sr-Latn-RS"/>
        </w:rPr>
        <w:t>bro</w:t>
      </w:r>
      <w:r w:rsidRPr="006870AE">
        <w:rPr>
          <w:noProof/>
          <w:spacing w:val="1"/>
          <w:lang w:val="sr-Latn-RS"/>
        </w:rPr>
        <w:t>j</w:t>
      </w:r>
      <w:r w:rsidRPr="006870AE">
        <w:rPr>
          <w:noProof/>
          <w:lang w:val="sr-Latn-RS"/>
        </w:rPr>
        <w:t>.......................................</w:t>
      </w:r>
    </w:p>
    <w:p w:rsidR="00A4638F" w:rsidRPr="00711F95" w:rsidRDefault="00A4638F" w:rsidP="006014D4">
      <w:pPr>
        <w:spacing w:before="120" w:after="120"/>
        <w:ind w:firstLine="720"/>
        <w:jc w:val="both"/>
        <w:rPr>
          <w:noProof/>
          <w:lang w:val="sr-Latn-RS"/>
        </w:rPr>
      </w:pPr>
      <w:r w:rsidRPr="00711F95">
        <w:rPr>
          <w:noProof/>
          <w:lang w:val="sr-Latn-RS"/>
        </w:rPr>
        <w:t xml:space="preserve">  Taksa na ovo odobrenje po Tarifnom broju 9. Tarife republičkih administrativnih taksi u iznosu od </w:t>
      </w:r>
      <w:r>
        <w:rPr>
          <w:noProof/>
          <w:lang w:val="sr-Latn-RS"/>
        </w:rPr>
        <w:t xml:space="preserve">________ </w:t>
      </w:r>
      <w:r w:rsidRPr="00711F95">
        <w:rPr>
          <w:noProof/>
          <w:lang w:val="sr-Latn-RS"/>
        </w:rPr>
        <w:t xml:space="preserve">dinara  u skladu sa odredbom člana 9. Zakona o republičkim administrativnim taksama  je naplaćena. </w:t>
      </w:r>
    </w:p>
    <w:p w:rsidR="00A4638F" w:rsidRPr="00711F95" w:rsidRDefault="00A4638F" w:rsidP="006014D4">
      <w:pPr>
        <w:spacing w:before="120" w:after="120"/>
        <w:jc w:val="both"/>
        <w:rPr>
          <w:b/>
          <w:noProof/>
          <w:lang w:val="sr-Latn-RS"/>
        </w:rPr>
      </w:pPr>
    </w:p>
    <w:p w:rsidR="00A4638F" w:rsidRPr="00711F95" w:rsidRDefault="00A4638F" w:rsidP="006014D4">
      <w:pPr>
        <w:spacing w:before="120" w:after="120"/>
        <w:rPr>
          <w:noProof/>
          <w:lang w:val="sr-Latn-RS"/>
        </w:rPr>
      </w:pPr>
      <w:r w:rsidRPr="00711F95">
        <w:rPr>
          <w:noProof/>
          <w:lang w:val="sr-Latn-RS"/>
        </w:rPr>
        <w:t xml:space="preserve">Dostaviti: - </w:t>
      </w:r>
      <w:r>
        <w:rPr>
          <w:noProof/>
          <w:lang w:val="sr-Latn-RS"/>
        </w:rPr>
        <w:t xml:space="preserve">   </w:t>
      </w:r>
      <w:r w:rsidRPr="00711F95">
        <w:rPr>
          <w:noProof/>
          <w:lang w:val="sr-Latn-RS"/>
        </w:rPr>
        <w:t>podnosiocu zahteva,</w:t>
      </w:r>
    </w:p>
    <w:p w:rsidR="00A4638F" w:rsidRPr="00711F95" w:rsidRDefault="00A4638F" w:rsidP="006014D4">
      <w:pPr>
        <w:pStyle w:val="ListParagraph"/>
        <w:numPr>
          <w:ilvl w:val="0"/>
          <w:numId w:val="39"/>
        </w:numPr>
        <w:spacing w:before="120" w:after="120"/>
        <w:rPr>
          <w:noProof/>
          <w:lang w:val="sr-Latn-RS"/>
        </w:rPr>
      </w:pPr>
      <w:r w:rsidRPr="00711F95">
        <w:rPr>
          <w:noProof/>
          <w:lang w:val="sr-Latn-RS"/>
        </w:rPr>
        <w:t>carinarnica</w:t>
      </w:r>
    </w:p>
    <w:p w:rsidR="00A4638F" w:rsidRPr="00711F95" w:rsidRDefault="00A4638F" w:rsidP="006014D4">
      <w:pPr>
        <w:spacing w:before="120" w:after="120"/>
        <w:rPr>
          <w:noProof/>
          <w:lang w:val="sr-Latn-RS"/>
        </w:rPr>
      </w:pPr>
    </w:p>
    <w:p w:rsidR="00A4638F" w:rsidRPr="00545205" w:rsidRDefault="00A4638F" w:rsidP="006014D4">
      <w:pPr>
        <w:rPr>
          <w:noProof/>
        </w:rPr>
      </w:pPr>
      <w:r w:rsidRPr="00711F95">
        <w:rPr>
          <w:b/>
          <w:noProof/>
          <w:lang w:val="sr-Latn-RS"/>
        </w:rPr>
        <w:t xml:space="preserve">                                                                                                              UPRAVNI</w:t>
      </w:r>
      <w:r>
        <w:rPr>
          <w:b/>
          <w:noProof/>
          <w:lang w:val="sr-Latn-RS"/>
        </w:rPr>
        <w:t>K</w:t>
      </w:r>
    </w:p>
    <w:p w:rsidR="00A4638F" w:rsidRDefault="00A4638F" w:rsidP="006014D4">
      <w:pPr>
        <w:widowControl w:val="0"/>
        <w:tabs>
          <w:tab w:val="left" w:pos="5260"/>
        </w:tabs>
        <w:autoSpaceDE w:val="0"/>
        <w:autoSpaceDN w:val="0"/>
        <w:adjustRightInd w:val="0"/>
        <w:spacing w:before="120" w:after="120"/>
        <w:ind w:left="360"/>
        <w:jc w:val="both"/>
        <w:rPr>
          <w:noProof/>
          <w:lang w:val="ru-RU"/>
        </w:rPr>
        <w:sectPr w:rsidR="00A4638F" w:rsidSect="00790BEA">
          <w:type w:val="continuous"/>
          <w:pgSz w:w="11907" w:h="16840" w:code="9"/>
          <w:pgMar w:top="1440" w:right="1440" w:bottom="1440" w:left="1440" w:header="720" w:footer="720" w:gutter="0"/>
          <w:cols w:space="720"/>
          <w:docGrid w:linePitch="360"/>
        </w:sectPr>
      </w:pPr>
    </w:p>
    <w:p w:rsidR="00A4638F" w:rsidRPr="004520BD" w:rsidRDefault="00A4638F" w:rsidP="006014D4">
      <w:pPr>
        <w:jc w:val="right"/>
        <w:rPr>
          <w:b/>
          <w:noProof/>
          <w:lang w:val="sr-Latn-RS"/>
        </w:rPr>
      </w:pPr>
      <w:r>
        <w:rPr>
          <w:b/>
          <w:noProof/>
          <w:lang w:val="sr-Latn-RS"/>
        </w:rPr>
        <w:lastRenderedPageBreak/>
        <w:t>PRILOG 13</w:t>
      </w:r>
    </w:p>
    <w:p w:rsidR="00A4638F" w:rsidRDefault="00A4638F" w:rsidP="006014D4">
      <w:pPr>
        <w:jc w:val="center"/>
        <w:rPr>
          <w:b/>
          <w:noProof/>
        </w:rPr>
      </w:pPr>
    </w:p>
    <w:p w:rsidR="00A4638F" w:rsidRPr="004520BD" w:rsidRDefault="00A4638F" w:rsidP="006014D4">
      <w:pPr>
        <w:jc w:val="center"/>
        <w:rPr>
          <w:b/>
          <w:noProof/>
        </w:rPr>
      </w:pPr>
      <w:r w:rsidRPr="004520BD">
        <w:rPr>
          <w:b/>
          <w:noProof/>
          <w:lang w:val="sr-Latn-RS"/>
        </w:rPr>
        <w:t>REŠENJE ZA OSLOBOĐENJE OD POLAGANJA OBEZBEĐENJA U POSTUPKU NACIONALNOG/ZAJEDNIČKOG TRANZITA</w:t>
      </w:r>
    </w:p>
    <w:p w:rsidR="00A4638F" w:rsidRPr="00A9230D" w:rsidRDefault="00A4638F" w:rsidP="006014D4">
      <w:pPr>
        <w:spacing w:before="120" w:after="120"/>
        <w:rPr>
          <w:noProof/>
          <w:lang w:val="sr-Latn-RS"/>
        </w:rPr>
      </w:pPr>
      <w:r w:rsidRPr="00711F95">
        <w:rPr>
          <w:noProof/>
          <w:lang w:eastAsia="en-US"/>
        </w:rPr>
        <w:drawing>
          <wp:anchor distT="0" distB="0" distL="114300" distR="114300" simplePos="0" relativeHeight="251672576" behindDoc="0" locked="0" layoutInCell="1" allowOverlap="1" wp14:anchorId="20F834B0" wp14:editId="6D0A080A">
            <wp:simplePos x="0" y="0"/>
            <wp:positionH relativeFrom="column">
              <wp:posOffset>809625</wp:posOffset>
            </wp:positionH>
            <wp:positionV relativeFrom="paragraph">
              <wp:posOffset>403860</wp:posOffset>
            </wp:positionV>
            <wp:extent cx="419100" cy="685800"/>
            <wp:effectExtent l="0" t="0" r="0" b="0"/>
            <wp:wrapTopAndBottom/>
            <wp:docPr id="1" name="Picture 1"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Srbija_20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1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638F" w:rsidRPr="00711F95" w:rsidRDefault="00A4638F" w:rsidP="006014D4">
      <w:pPr>
        <w:rPr>
          <w:noProof/>
        </w:rPr>
      </w:pPr>
    </w:p>
    <w:p w:rsidR="00A4638F" w:rsidRPr="00711F95" w:rsidRDefault="00A4638F" w:rsidP="006014D4">
      <w:pPr>
        <w:ind w:right="6120"/>
        <w:jc w:val="center"/>
        <w:rPr>
          <w:bCs/>
          <w:noProof/>
        </w:rPr>
      </w:pPr>
      <w:r w:rsidRPr="00711F95">
        <w:rPr>
          <w:noProof/>
          <w:lang w:val="sr-Latn-RS"/>
        </w:rPr>
        <w:t>Republika Srbija</w:t>
      </w:r>
    </w:p>
    <w:p w:rsidR="00A4638F" w:rsidRPr="00711F95" w:rsidRDefault="00A4638F" w:rsidP="006014D4">
      <w:pPr>
        <w:ind w:right="6120"/>
        <w:jc w:val="center"/>
        <w:rPr>
          <w:bCs/>
          <w:noProof/>
          <w:lang w:val="sr-Latn-RS"/>
        </w:rPr>
      </w:pPr>
      <w:r w:rsidRPr="00711F95">
        <w:rPr>
          <w:bCs/>
          <w:noProof/>
          <w:lang w:val="sr-Latn-RS"/>
        </w:rPr>
        <w:t>Ministarstvo finansija</w:t>
      </w:r>
    </w:p>
    <w:p w:rsidR="00A4638F" w:rsidRPr="00711F95" w:rsidRDefault="00A4638F" w:rsidP="006014D4">
      <w:pPr>
        <w:ind w:right="6120"/>
        <w:jc w:val="center"/>
        <w:rPr>
          <w:noProof/>
        </w:rPr>
      </w:pPr>
      <w:r w:rsidRPr="00711F95">
        <w:rPr>
          <w:noProof/>
          <w:lang w:val="sr-Latn-RS"/>
        </w:rPr>
        <w:t>Uprava carina</w:t>
      </w:r>
    </w:p>
    <w:p w:rsidR="00A4638F" w:rsidRPr="00A80631" w:rsidRDefault="00A4638F" w:rsidP="006014D4">
      <w:pPr>
        <w:ind w:right="6120"/>
        <w:jc w:val="center"/>
        <w:rPr>
          <w:bCs/>
          <w:noProof/>
          <w:lang w:val="sr-Latn-RS"/>
        </w:rPr>
      </w:pPr>
      <w:r w:rsidRPr="00711F95">
        <w:rPr>
          <w:noProof/>
          <w:lang w:val="sr-Latn-RS"/>
        </w:rPr>
        <w:t>Carinarnica</w:t>
      </w:r>
      <w:r>
        <w:rPr>
          <w:noProof/>
          <w:lang w:val="sr-Latn-RS"/>
        </w:rPr>
        <w:t>___________</w:t>
      </w:r>
    </w:p>
    <w:p w:rsidR="00A4638F" w:rsidRPr="00711F95" w:rsidRDefault="00A4638F" w:rsidP="006014D4">
      <w:pPr>
        <w:ind w:right="6120"/>
        <w:jc w:val="center"/>
        <w:rPr>
          <w:noProof/>
          <w:lang w:val="sr-Latn-RS"/>
        </w:rPr>
      </w:pPr>
      <w:r>
        <w:rPr>
          <w:noProof/>
          <w:lang w:val="sr-Latn-RS"/>
        </w:rPr>
        <w:t>datum</w:t>
      </w:r>
    </w:p>
    <w:p w:rsidR="00A4638F" w:rsidRDefault="00A4638F" w:rsidP="006014D4">
      <w:pPr>
        <w:pStyle w:val="BodyText"/>
        <w:spacing w:before="120"/>
        <w:ind w:firstLine="720"/>
        <w:rPr>
          <w:noProof/>
          <w:sz w:val="24"/>
          <w:szCs w:val="24"/>
          <w:lang w:val="sr-Latn-RS"/>
        </w:rPr>
      </w:pPr>
      <w:r w:rsidRPr="00711F95">
        <w:rPr>
          <w:noProof/>
          <w:sz w:val="24"/>
          <w:szCs w:val="24"/>
          <w:lang w:val="sr-Latn-RS"/>
        </w:rPr>
        <w:t xml:space="preserve">   </w:t>
      </w:r>
    </w:p>
    <w:p w:rsidR="00A4638F" w:rsidRDefault="00A4638F" w:rsidP="006014D4">
      <w:pPr>
        <w:pStyle w:val="BodyText"/>
        <w:spacing w:before="120"/>
        <w:ind w:firstLine="720"/>
        <w:rPr>
          <w:noProof/>
          <w:sz w:val="24"/>
          <w:szCs w:val="24"/>
          <w:lang w:val="sr-Latn-RS"/>
        </w:rPr>
      </w:pPr>
    </w:p>
    <w:p w:rsidR="00A4638F" w:rsidRDefault="00A4638F" w:rsidP="006014D4">
      <w:pPr>
        <w:pStyle w:val="BodyText"/>
        <w:spacing w:before="120"/>
        <w:ind w:firstLine="720"/>
        <w:rPr>
          <w:noProof/>
          <w:sz w:val="24"/>
          <w:szCs w:val="24"/>
          <w:lang w:val="sr-Latn-RS"/>
        </w:rPr>
      </w:pPr>
      <w:r w:rsidRPr="00711F95">
        <w:rPr>
          <w:noProof/>
          <w:sz w:val="24"/>
          <w:szCs w:val="24"/>
          <w:lang w:val="sr-Latn-RS"/>
        </w:rPr>
        <w:t>Uprava carina, Carinarnica</w:t>
      </w:r>
      <w:r>
        <w:rPr>
          <w:noProof/>
          <w:sz w:val="24"/>
          <w:szCs w:val="24"/>
          <w:lang w:val="sr-Latn-RS"/>
        </w:rPr>
        <w:t>___________</w:t>
      </w:r>
      <w:r w:rsidRPr="00711F95">
        <w:rPr>
          <w:noProof/>
          <w:sz w:val="24"/>
          <w:szCs w:val="24"/>
          <w:lang w:val="sr-Latn-RS"/>
        </w:rPr>
        <w:t xml:space="preserve">, na osnovu člana  </w:t>
      </w:r>
      <w:r>
        <w:rPr>
          <w:noProof/>
          <w:sz w:val="24"/>
          <w:szCs w:val="24"/>
          <w:lang w:val="sr-Latn-RS"/>
        </w:rPr>
        <w:t>5</w:t>
      </w:r>
      <w:r w:rsidRPr="00711F95">
        <w:rPr>
          <w:noProof/>
          <w:sz w:val="24"/>
          <w:szCs w:val="24"/>
          <w:lang w:val="sr-Latn-RS"/>
        </w:rPr>
        <w:t xml:space="preserve">. stav </w:t>
      </w:r>
      <w:r>
        <w:rPr>
          <w:noProof/>
          <w:sz w:val="24"/>
          <w:szCs w:val="24"/>
          <w:lang w:val="sr-Latn-RS"/>
        </w:rPr>
        <w:t>4</w:t>
      </w:r>
      <w:r w:rsidRPr="00711F95">
        <w:rPr>
          <w:noProof/>
          <w:sz w:val="24"/>
          <w:szCs w:val="24"/>
          <w:lang w:val="sr-Latn-RS"/>
        </w:rPr>
        <w:t xml:space="preserve">. Carinskog zakona („Sl. glasnik RS“ </w:t>
      </w:r>
      <w:r w:rsidRPr="00B356C0">
        <w:rPr>
          <w:noProof/>
          <w:sz w:val="24"/>
          <w:szCs w:val="24"/>
          <w:lang w:val="sr-Latn-RS"/>
        </w:rPr>
        <w:t>br. 95/18 i 91/19 - dr. zakon</w:t>
      </w:r>
      <w:r w:rsidRPr="00B356C0" w:rsidDel="00B356C0">
        <w:rPr>
          <w:noProof/>
          <w:sz w:val="24"/>
          <w:szCs w:val="24"/>
          <w:lang w:val="sr-Latn-RS"/>
        </w:rPr>
        <w:t xml:space="preserve"> </w:t>
      </w:r>
      <w:r w:rsidRPr="00711F95">
        <w:rPr>
          <w:noProof/>
          <w:sz w:val="24"/>
          <w:szCs w:val="24"/>
          <w:lang w:val="sr-Latn-RS"/>
        </w:rPr>
        <w:t>)</w:t>
      </w:r>
      <w:r>
        <w:rPr>
          <w:noProof/>
          <w:sz w:val="24"/>
          <w:szCs w:val="24"/>
          <w:lang w:val="sr-Latn-RS"/>
        </w:rPr>
        <w:t xml:space="preserve"> i</w:t>
      </w:r>
      <w:r w:rsidRPr="00711F95">
        <w:rPr>
          <w:noProof/>
          <w:sz w:val="24"/>
          <w:szCs w:val="24"/>
          <w:lang w:val="sr-Latn-RS"/>
        </w:rPr>
        <w:t xml:space="preserve"> član</w:t>
      </w:r>
      <w:r>
        <w:rPr>
          <w:noProof/>
          <w:sz w:val="24"/>
          <w:szCs w:val="24"/>
          <w:lang w:val="sr-Latn-RS"/>
        </w:rPr>
        <w:t>ova</w:t>
      </w:r>
      <w:r w:rsidRPr="00711F95">
        <w:rPr>
          <w:noProof/>
          <w:sz w:val="24"/>
          <w:szCs w:val="24"/>
          <w:lang w:val="sr-Latn-RS"/>
        </w:rPr>
        <w:t xml:space="preserve"> 1</w:t>
      </w:r>
      <w:r>
        <w:rPr>
          <w:noProof/>
          <w:sz w:val="24"/>
          <w:szCs w:val="24"/>
          <w:lang w:val="sr-Latn-RS"/>
        </w:rPr>
        <w:t>36</w:t>
      </w:r>
      <w:r w:rsidRPr="00711F95">
        <w:rPr>
          <w:noProof/>
          <w:sz w:val="24"/>
          <w:szCs w:val="24"/>
          <w:lang w:val="sr-Latn-RS"/>
        </w:rPr>
        <w:t>.</w:t>
      </w:r>
      <w:r>
        <w:rPr>
          <w:noProof/>
          <w:sz w:val="24"/>
          <w:szCs w:val="24"/>
          <w:lang w:val="sr-Latn-RS"/>
        </w:rPr>
        <w:t xml:space="preserve"> i 141.</w:t>
      </w:r>
      <w:r w:rsidRPr="00711F95">
        <w:rPr>
          <w:noProof/>
          <w:sz w:val="24"/>
          <w:szCs w:val="24"/>
          <w:lang w:val="sr-Latn-RS"/>
        </w:rPr>
        <w:t xml:space="preserve"> Zakona o opštem upravnom postupku („Sl. glasnik RS“, br. </w:t>
      </w:r>
      <w:r>
        <w:rPr>
          <w:noProof/>
          <w:sz w:val="24"/>
          <w:szCs w:val="24"/>
          <w:lang w:val="sr-Latn-RS"/>
        </w:rPr>
        <w:t>18</w:t>
      </w:r>
      <w:r w:rsidRPr="00711F95">
        <w:rPr>
          <w:noProof/>
          <w:sz w:val="24"/>
          <w:szCs w:val="24"/>
          <w:lang w:val="sr-Latn-RS"/>
        </w:rPr>
        <w:t>/</w:t>
      </w:r>
      <w:r>
        <w:rPr>
          <w:noProof/>
          <w:sz w:val="24"/>
          <w:szCs w:val="24"/>
          <w:lang w:val="sr-Latn-RS"/>
        </w:rPr>
        <w:t>2016, i 95/2018 – autentično mišljenje</w:t>
      </w:r>
      <w:r w:rsidRPr="00711F95">
        <w:rPr>
          <w:noProof/>
          <w:sz w:val="24"/>
          <w:szCs w:val="24"/>
          <w:lang w:val="sr-Latn-RS"/>
        </w:rPr>
        <w:t>) postupajući po zahtevu privrednog društva______________________</w:t>
      </w:r>
      <w:r>
        <w:rPr>
          <w:noProof/>
          <w:sz w:val="24"/>
          <w:szCs w:val="24"/>
          <w:lang w:val="sr-Latn-RS"/>
        </w:rPr>
        <w:t xml:space="preserve">______ </w:t>
      </w:r>
      <w:r w:rsidRPr="00711F95">
        <w:rPr>
          <w:noProof/>
          <w:sz w:val="24"/>
          <w:szCs w:val="24"/>
          <w:lang w:val="sr-Latn-RS"/>
        </w:rPr>
        <w:t>iz ___________, ulica ________________,  donosi:</w:t>
      </w:r>
    </w:p>
    <w:p w:rsidR="00A4638F" w:rsidRPr="008963CF" w:rsidRDefault="00A4638F" w:rsidP="006014D4">
      <w:pPr>
        <w:spacing w:before="120" w:after="120"/>
        <w:jc w:val="center"/>
        <w:rPr>
          <w:iCs/>
          <w:noProof/>
          <w:color w:val="000000"/>
          <w:lang w:val="sr-Latn-RS"/>
        </w:rPr>
      </w:pPr>
    </w:p>
    <w:p w:rsidR="00A4638F" w:rsidRPr="008963CF" w:rsidRDefault="00A4638F" w:rsidP="006014D4">
      <w:pPr>
        <w:spacing w:before="120" w:after="120"/>
        <w:jc w:val="center"/>
        <w:rPr>
          <w:b/>
          <w:noProof/>
          <w:color w:val="000000"/>
          <w:lang w:val="sr-Latn-RS"/>
        </w:rPr>
      </w:pPr>
      <w:r w:rsidRPr="008963CF">
        <w:rPr>
          <w:b/>
          <w:iCs/>
          <w:noProof/>
          <w:color w:val="000000"/>
          <w:lang w:val="sr-Latn-RS"/>
        </w:rPr>
        <w:t>R E Š E Nj E</w:t>
      </w:r>
    </w:p>
    <w:p w:rsidR="00A4638F" w:rsidRPr="008963CF" w:rsidRDefault="00A4638F" w:rsidP="006014D4">
      <w:pPr>
        <w:spacing w:before="120" w:after="120"/>
        <w:rPr>
          <w:b/>
          <w:noProof/>
          <w:color w:val="000000"/>
          <w:u w:val="single"/>
          <w:lang w:val="sr-Latn-RS"/>
        </w:rPr>
      </w:pPr>
      <w:r w:rsidRPr="008963CF">
        <w:rPr>
          <w:b/>
          <w:noProof/>
          <w:color w:val="000000"/>
          <w:u w:val="single"/>
          <w:lang w:val="sr-Latn-RS"/>
        </w:rPr>
        <w:t xml:space="preserve">                                                    </w:t>
      </w:r>
    </w:p>
    <w:p w:rsidR="00A4638F" w:rsidRPr="00F9692A" w:rsidRDefault="00A4638F" w:rsidP="006014D4">
      <w:pPr>
        <w:spacing w:before="120" w:after="120"/>
        <w:jc w:val="both"/>
        <w:rPr>
          <w:noProof/>
          <w:color w:val="000000"/>
          <w:lang w:val="sr-Latn-RS"/>
        </w:rPr>
      </w:pPr>
      <w:r w:rsidRPr="00F9692A">
        <w:rPr>
          <w:b/>
          <w:noProof/>
          <w:color w:val="000000"/>
          <w:lang w:val="sr-Latn-RS"/>
        </w:rPr>
        <w:t xml:space="preserve">ODOBRAVA SE  </w:t>
      </w:r>
      <w:r w:rsidRPr="00F9692A">
        <w:rPr>
          <w:noProof/>
          <w:color w:val="000000"/>
          <w:lang w:val="sr-Latn-RS"/>
        </w:rPr>
        <w:t xml:space="preserve">privrednom društvu _____________________________iz ___________ (u daljem tekstu: Nosilac odobrenja), </w:t>
      </w:r>
      <w:r w:rsidRPr="00F9692A">
        <w:rPr>
          <w:b/>
          <w:noProof/>
          <w:color w:val="000000"/>
          <w:lang w:val="sr-Latn-RS"/>
        </w:rPr>
        <w:t>OSLOBOĐENJE</w:t>
      </w:r>
      <w:r w:rsidRPr="00F9692A">
        <w:rPr>
          <w:noProof/>
          <w:color w:val="000000"/>
          <w:lang w:val="sr-Latn-RS"/>
        </w:rPr>
        <w:t xml:space="preserve"> od polaganja obezbeđenja za plaćanje carinskog duga koji bi mogao nastati za robu koja se prevozi u postupku</w:t>
      </w:r>
      <w:r>
        <w:rPr>
          <w:noProof/>
          <w:color w:val="000000"/>
          <w:lang w:val="sr-Latn-RS"/>
        </w:rPr>
        <w:t xml:space="preserve"> nacionalnog/zajedničkog</w:t>
      </w:r>
      <w:r w:rsidRPr="00F9692A">
        <w:rPr>
          <w:noProof/>
          <w:color w:val="000000"/>
          <w:lang w:val="sr-Latn-RS"/>
        </w:rPr>
        <w:t xml:space="preserve"> tranzita.</w:t>
      </w:r>
    </w:p>
    <w:p w:rsidR="00A4638F" w:rsidRPr="00F9692A" w:rsidRDefault="00A4638F" w:rsidP="006014D4">
      <w:pPr>
        <w:spacing w:before="120" w:after="120"/>
        <w:jc w:val="both"/>
        <w:rPr>
          <w:noProof/>
          <w:color w:val="000000"/>
          <w:lang w:val="sr-Latn-RS"/>
        </w:rPr>
      </w:pPr>
      <w:r w:rsidRPr="00F9692A">
        <w:rPr>
          <w:noProof/>
          <w:color w:val="000000"/>
          <w:lang w:val="sr-Latn-RS"/>
        </w:rPr>
        <w:t xml:space="preserve">Garantni referentni broj ( </w:t>
      </w:r>
      <w:r w:rsidRPr="00F9692A">
        <w:rPr>
          <w:noProof/>
          <w:lang w:val="en-GB"/>
        </w:rPr>
        <w:t>GRN</w:t>
      </w:r>
      <w:r w:rsidRPr="00F9692A">
        <w:rPr>
          <w:noProof/>
          <w:lang w:val="sr-Latn-RS"/>
        </w:rPr>
        <w:t xml:space="preserve"> )</w:t>
      </w:r>
      <w:r w:rsidRPr="00F9692A">
        <w:rPr>
          <w:noProof/>
          <w:color w:val="000000"/>
          <w:lang w:val="sr-Latn-RS"/>
        </w:rPr>
        <w:t xml:space="preserve"> ovog rešenja je ____________________</w:t>
      </w:r>
    </w:p>
    <w:p w:rsidR="00A4638F" w:rsidRPr="00F9692A" w:rsidRDefault="00A4638F" w:rsidP="006014D4">
      <w:pPr>
        <w:spacing w:before="120" w:after="120"/>
        <w:jc w:val="both"/>
        <w:rPr>
          <w:noProof/>
          <w:color w:val="000000"/>
          <w:lang w:val="sr-Latn-RS"/>
        </w:rPr>
      </w:pPr>
      <w:r w:rsidRPr="00F9692A">
        <w:rPr>
          <w:noProof/>
          <w:color w:val="000000"/>
          <w:lang w:val="sr-Latn-RS"/>
        </w:rPr>
        <w:t>Prihvata se predloženi referentni iznos u visini od _______________ dinara.</w:t>
      </w:r>
    </w:p>
    <w:p w:rsidR="00A4638F" w:rsidRPr="00F9692A" w:rsidRDefault="00A4638F" w:rsidP="006014D4">
      <w:pPr>
        <w:spacing w:before="120" w:after="120"/>
        <w:jc w:val="both"/>
        <w:rPr>
          <w:noProof/>
          <w:color w:val="000000"/>
          <w:lang w:val="sr-Latn-RS"/>
        </w:rPr>
      </w:pPr>
      <w:r w:rsidRPr="00F9692A">
        <w:rPr>
          <w:noProof/>
          <w:lang w:val="sr-Latn-RS"/>
        </w:rPr>
        <w:t xml:space="preserve">U slučaju da oslobođenje od garancije koristi nosilac odobrenja, on je u obavezi da koristi </w:t>
      </w:r>
      <w:r w:rsidRPr="00F9692A">
        <w:rPr>
          <w:noProof/>
          <w:lang w:val="en-GB"/>
        </w:rPr>
        <w:t>GRN</w:t>
      </w:r>
      <w:r w:rsidRPr="00F9692A">
        <w:rPr>
          <w:noProof/>
          <w:lang w:val="sr-Latn-RS"/>
        </w:rPr>
        <w:t xml:space="preserve"> (Garantni referentni broj) i sekundarne pristupne šifre kada je tranzitnu deklaraciju podneo elektronski, u skladu sa</w:t>
      </w:r>
      <w:r w:rsidRPr="001E19AB">
        <w:rPr>
          <w:noProof/>
          <w:lang w:val="sr-Latn-RS"/>
        </w:rPr>
        <w:t xml:space="preserve"> </w:t>
      </w:r>
      <w:r w:rsidRPr="002A0320">
        <w:rPr>
          <w:noProof/>
          <w:lang w:val="sr-Latn-RS"/>
        </w:rPr>
        <w:t>članom 5.</w:t>
      </w:r>
      <w:r>
        <w:rPr>
          <w:noProof/>
          <w:lang w:val="sr-Latn-RS"/>
        </w:rPr>
        <w:t xml:space="preserve"> Carinskog zakona ili</w:t>
      </w:r>
      <w:r w:rsidRPr="00F9692A">
        <w:rPr>
          <w:noProof/>
          <w:lang w:val="sr-Latn-RS"/>
        </w:rPr>
        <w:t xml:space="preserve"> članom </w:t>
      </w:r>
      <w:r>
        <w:rPr>
          <w:noProof/>
          <w:lang w:val="sr-Latn-RS"/>
        </w:rPr>
        <w:t>4</w:t>
      </w:r>
      <w:r w:rsidRPr="00F9692A">
        <w:rPr>
          <w:noProof/>
          <w:lang w:val="sr-Latn-RS"/>
        </w:rPr>
        <w:t>. Dodatka I, Naslova I, Poglavlja II Konvencije o zajedničkom tranzitnom postupku.</w:t>
      </w:r>
    </w:p>
    <w:p w:rsidR="00A4638F" w:rsidRPr="004F36F3" w:rsidRDefault="00A4638F" w:rsidP="006014D4">
      <w:pPr>
        <w:spacing w:before="120" w:after="120"/>
        <w:jc w:val="both"/>
        <w:rPr>
          <w:noProof/>
          <w:lang w:val="sr-Latn-RS"/>
        </w:rPr>
      </w:pPr>
      <w:r w:rsidRPr="008963CF">
        <w:rPr>
          <w:noProof/>
          <w:lang w:val="sr-Latn-RS"/>
        </w:rPr>
        <w:t xml:space="preserve">Sekundarna pristupna šifra će biti postavljena od strane nosioca odobrenja na osnovu primarne pristupne šifre i u skladu sa pravilima i uslovima koji se koriste u ovlašćenju za elektronsku komunikaciju u tranzitu sa </w:t>
      </w:r>
      <w:r>
        <w:rPr>
          <w:noProof/>
          <w:lang w:val="sr-Latn-RS"/>
        </w:rPr>
        <w:t>carinskim organom obezbeđenja</w:t>
      </w:r>
      <w:r w:rsidRPr="008963CF">
        <w:rPr>
          <w:noProof/>
          <w:lang w:val="sr-Latn-RS"/>
        </w:rPr>
        <w:t>.</w:t>
      </w:r>
    </w:p>
    <w:p w:rsidR="00A4638F" w:rsidRPr="00F9692A" w:rsidRDefault="00A4638F" w:rsidP="006014D4">
      <w:pPr>
        <w:spacing w:before="120" w:after="120"/>
        <w:jc w:val="both"/>
        <w:rPr>
          <w:noProof/>
          <w:color w:val="000000"/>
          <w:lang w:val="sr-Latn-RS"/>
        </w:rPr>
      </w:pPr>
      <w:r w:rsidRPr="00F9692A">
        <w:rPr>
          <w:noProof/>
          <w:color w:val="000000"/>
          <w:lang w:val="sr-Latn-RS"/>
        </w:rPr>
        <w:t xml:space="preserve">Nosilac odobrenja je u obavezi da u roku od 30 dana od dana prijema ovog rešenja, carinarnici  podnese potreban broj potvrda o odustajanju od obezbeđenja. </w:t>
      </w:r>
    </w:p>
    <w:p w:rsidR="00A4638F" w:rsidRPr="00F9692A" w:rsidRDefault="00A4638F" w:rsidP="006014D4">
      <w:pPr>
        <w:spacing w:before="120" w:after="120"/>
        <w:jc w:val="both"/>
        <w:rPr>
          <w:noProof/>
          <w:color w:val="000000"/>
          <w:lang w:val="sr-Latn-RS"/>
        </w:rPr>
      </w:pPr>
      <w:r w:rsidRPr="00F9692A">
        <w:rPr>
          <w:noProof/>
          <w:color w:val="000000"/>
          <w:lang w:val="sr-Latn-RS"/>
        </w:rPr>
        <w:t>Rok važenja potvrde je najduže dve godine, s tim da carinarnica može da produži taj rok za period koji ne može biti duži od dve godine.</w:t>
      </w:r>
    </w:p>
    <w:p w:rsidR="00A4638F" w:rsidRPr="00F9692A" w:rsidRDefault="00A4638F" w:rsidP="006014D4">
      <w:pPr>
        <w:spacing w:before="120" w:after="120"/>
        <w:jc w:val="both"/>
        <w:rPr>
          <w:noProof/>
          <w:color w:val="000000"/>
          <w:lang w:val="sr-Latn-RS"/>
        </w:rPr>
      </w:pPr>
      <w:r w:rsidRPr="00F9692A">
        <w:rPr>
          <w:noProof/>
          <w:color w:val="000000"/>
          <w:lang w:val="sr-Latn-RS"/>
        </w:rPr>
        <w:lastRenderedPageBreak/>
        <w:t>Nosilac odobrenja je dužan da osigura da korišćeni iznosi ne prelaze visinu referentnog iznosa, računajući pri tome iznos carinskog duga za robu stavljenu u postupke koji nisu završeni.</w:t>
      </w:r>
    </w:p>
    <w:p w:rsidR="00A4638F" w:rsidRPr="00F9692A" w:rsidRDefault="00A4638F" w:rsidP="006014D4">
      <w:pPr>
        <w:spacing w:before="120" w:after="120"/>
        <w:jc w:val="both"/>
        <w:rPr>
          <w:noProof/>
          <w:color w:val="000000"/>
          <w:lang w:val="sr-Latn-RS"/>
        </w:rPr>
      </w:pPr>
      <w:r w:rsidRPr="00F9692A">
        <w:rPr>
          <w:noProof/>
          <w:color w:val="000000"/>
          <w:lang w:val="sr-Latn-RS"/>
        </w:rPr>
        <w:t>Nosilac odobrenja je dužan da obavesti carinarnicu ako je utvrđeni iznos ispod potrebnog minimuma kkoji treba da pokrije aktivnosti nosioca odobrenja u postupku tranzita.</w:t>
      </w:r>
    </w:p>
    <w:p w:rsidR="00A4638F" w:rsidRPr="00F9692A" w:rsidRDefault="00A4638F" w:rsidP="006014D4">
      <w:pPr>
        <w:spacing w:before="120" w:after="120"/>
        <w:jc w:val="both"/>
        <w:rPr>
          <w:noProof/>
          <w:color w:val="000000"/>
          <w:lang w:val="sr-Latn-RS"/>
        </w:rPr>
      </w:pPr>
      <w:r w:rsidRPr="00F9692A">
        <w:rPr>
          <w:noProof/>
          <w:color w:val="000000"/>
          <w:lang w:val="sr-Latn-RS"/>
        </w:rPr>
        <w:t xml:space="preserve">Evidenciju o svim tranzitnim deklaracijama, po kojima je odobreno oslobođenje od polaganja obezbeđenja za plaćanje carinskog duga koji bi mogao nastati za robu koja se prevozi u postupku tranzita, vodi nosilac odobrenja na osnovu garantnog referentnog broja odobrenja. </w:t>
      </w:r>
    </w:p>
    <w:p w:rsidR="00A4638F" w:rsidRPr="00F9692A" w:rsidRDefault="00A4638F" w:rsidP="006014D4">
      <w:pPr>
        <w:spacing w:before="120" w:after="120"/>
        <w:jc w:val="both"/>
        <w:rPr>
          <w:noProof/>
          <w:color w:val="000000"/>
          <w:lang w:val="sr-Latn-RS"/>
        </w:rPr>
      </w:pPr>
      <w:r w:rsidRPr="00F9692A">
        <w:rPr>
          <w:noProof/>
          <w:color w:val="000000"/>
          <w:lang w:val="sr-Latn-RS"/>
        </w:rPr>
        <w:t>Jednom godišnje, a najkasnije do kraja januara, nosilac odobrenja je dužan da dostavi carinarnici pismeni izveštaj o svim tranzitnim postupcima koje je sproveo u toku protekle godine.</w:t>
      </w:r>
    </w:p>
    <w:p w:rsidR="00A4638F" w:rsidRPr="00F9692A" w:rsidRDefault="00A4638F" w:rsidP="006014D4">
      <w:pPr>
        <w:spacing w:before="120" w:after="120"/>
        <w:jc w:val="both"/>
        <w:rPr>
          <w:noProof/>
          <w:color w:val="000000"/>
          <w:lang w:val="sr-Latn-RS"/>
        </w:rPr>
      </w:pPr>
      <w:r w:rsidRPr="00F9692A">
        <w:rPr>
          <w:noProof/>
          <w:color w:val="000000"/>
          <w:lang w:val="sr-Latn-RS"/>
        </w:rPr>
        <w:t xml:space="preserve">Na zahtev Uprave carina, nosilac odobrenja je dužan da omogući uvid u dokumentaciju koja se odnosi na vođenje evidencije i dostavi svu dokumentaciju koja se odnosi na izdato odobrenje. </w:t>
      </w:r>
    </w:p>
    <w:p w:rsidR="00A4638F" w:rsidRPr="00F9692A" w:rsidRDefault="00A4638F" w:rsidP="006014D4">
      <w:pPr>
        <w:spacing w:before="120" w:after="120"/>
        <w:jc w:val="both"/>
        <w:rPr>
          <w:noProof/>
          <w:color w:val="000000"/>
          <w:lang w:val="sr-Latn-RS"/>
        </w:rPr>
      </w:pPr>
      <w:r w:rsidRPr="00F9692A">
        <w:rPr>
          <w:noProof/>
          <w:color w:val="000000"/>
          <w:lang w:val="sr-Latn-RS"/>
        </w:rPr>
        <w:t>Važenje ovog rešenja  nije ograničeno.</w:t>
      </w:r>
    </w:p>
    <w:p w:rsidR="00A4638F" w:rsidRDefault="00A4638F" w:rsidP="006014D4">
      <w:pPr>
        <w:pStyle w:val="ListParagraph"/>
        <w:spacing w:before="120" w:after="120"/>
        <w:ind w:left="360"/>
        <w:jc w:val="both"/>
        <w:rPr>
          <w:noProof/>
          <w:color w:val="000000"/>
          <w:lang w:val="sr-Latn-RS"/>
        </w:rPr>
      </w:pPr>
    </w:p>
    <w:p w:rsidR="00A4638F" w:rsidRPr="008963CF" w:rsidRDefault="00A4638F" w:rsidP="006014D4">
      <w:pPr>
        <w:pStyle w:val="ListParagraph"/>
        <w:spacing w:before="120" w:after="120"/>
        <w:ind w:left="360"/>
        <w:jc w:val="both"/>
        <w:rPr>
          <w:noProof/>
          <w:color w:val="000000"/>
          <w:lang w:val="sr-Latn-RS"/>
        </w:rPr>
      </w:pPr>
    </w:p>
    <w:p w:rsidR="00A4638F" w:rsidRPr="008963CF" w:rsidRDefault="00A4638F" w:rsidP="006014D4">
      <w:pPr>
        <w:spacing w:before="120" w:after="120"/>
        <w:ind w:left="2880" w:firstLine="720"/>
        <w:jc w:val="both"/>
        <w:rPr>
          <w:b/>
          <w:noProof/>
          <w:color w:val="000000"/>
          <w:lang w:val="sr-Latn-RS"/>
        </w:rPr>
      </w:pPr>
      <w:r w:rsidRPr="008963CF">
        <w:rPr>
          <w:b/>
          <w:iCs/>
          <w:noProof/>
          <w:color w:val="000000"/>
          <w:lang w:val="sr-Latn-RS"/>
        </w:rPr>
        <w:t>O B R A Z L O Ž E Nj E</w:t>
      </w:r>
    </w:p>
    <w:p w:rsidR="00A4638F" w:rsidRPr="008963CF" w:rsidRDefault="00A4638F" w:rsidP="006014D4">
      <w:pPr>
        <w:spacing w:before="120" w:after="120"/>
        <w:ind w:left="2880" w:firstLine="720"/>
        <w:rPr>
          <w:b/>
          <w:noProof/>
          <w:color w:val="000000"/>
          <w:lang w:val="sr-Latn-RS"/>
        </w:rPr>
      </w:pPr>
    </w:p>
    <w:p w:rsidR="00A4638F" w:rsidRPr="008963CF" w:rsidRDefault="00A4638F" w:rsidP="006014D4">
      <w:pPr>
        <w:spacing w:before="120" w:after="120"/>
        <w:ind w:firstLine="576"/>
        <w:jc w:val="both"/>
        <w:rPr>
          <w:noProof/>
          <w:color w:val="000000"/>
          <w:lang w:val="sr-Latn-RS"/>
        </w:rPr>
      </w:pPr>
      <w:r w:rsidRPr="008963CF">
        <w:rPr>
          <w:noProof/>
          <w:color w:val="000000"/>
          <w:lang w:val="sr-Latn-RS"/>
        </w:rPr>
        <w:t>Privredno društvo _______________ iz__________ , dana ____________ godine, podnelo je Carinarnici __________zahtev za pojednostavljeni postupak za oslobođenje od polaganja obezbeđenja za plaćanje carinskog duga koji bi mogao nastati za robu koja se prevozi u postupku tranzita.</w:t>
      </w:r>
    </w:p>
    <w:p w:rsidR="00A4638F" w:rsidRPr="008963CF" w:rsidRDefault="00A4638F" w:rsidP="006014D4">
      <w:pPr>
        <w:spacing w:before="120" w:after="120"/>
        <w:ind w:left="142" w:firstLine="578"/>
        <w:rPr>
          <w:noProof/>
          <w:color w:val="000000"/>
          <w:lang w:val="sr-Latn-RS"/>
        </w:rPr>
      </w:pPr>
      <w:r w:rsidRPr="008963CF">
        <w:rPr>
          <w:noProof/>
          <w:color w:val="000000"/>
          <w:lang w:val="sr-Latn-RS"/>
        </w:rPr>
        <w:t>Uz zahtev priloženi su sledeći dokazi:--------------------</w:t>
      </w:r>
    </w:p>
    <w:p w:rsidR="00A4638F" w:rsidRPr="00662C65" w:rsidRDefault="00A4638F" w:rsidP="006014D4">
      <w:pPr>
        <w:spacing w:before="120" w:after="120"/>
        <w:ind w:firstLine="720"/>
        <w:jc w:val="both"/>
        <w:rPr>
          <w:noProof/>
          <w:lang w:val="sr-Latn-RS"/>
        </w:rPr>
      </w:pPr>
      <w:r w:rsidRPr="00662C65">
        <w:rPr>
          <w:noProof/>
          <w:color w:val="000000"/>
          <w:lang w:val="sr-Latn-RS"/>
        </w:rPr>
        <w:t xml:space="preserve">Carinarnica_________ je nakon razmatranja navedenog zahteva i uvida u priložene dokaze, donela rešenje broj _________________ od____________ , kojim je Privrednom društvu--------- iz------ odobrila pojednostavljeni postupak za oslobođenje od polaganja obezbeđenja za plaćanje carinskog duga koji bi mogao nastati za robu koja se prevozi u postupku tranzita na osnovu </w:t>
      </w:r>
      <w:r w:rsidRPr="00662C65">
        <w:rPr>
          <w:noProof/>
          <w:lang w:val="sr-Latn-RS"/>
        </w:rPr>
        <w:t>odredaba članova 74. - 80. Dodatka I, Naslova III, Poglavlja II  Konvencije o zajedničkom tranzitnom postupku.</w:t>
      </w:r>
    </w:p>
    <w:p w:rsidR="00A4638F" w:rsidRPr="008963CF" w:rsidRDefault="00A4638F" w:rsidP="006014D4">
      <w:pPr>
        <w:spacing w:before="120" w:after="120"/>
        <w:ind w:firstLine="720"/>
        <w:rPr>
          <w:noProof/>
          <w:color w:val="000000"/>
          <w:lang w:val="sr-Latn-RS"/>
        </w:rPr>
      </w:pPr>
    </w:p>
    <w:p w:rsidR="00A4638F" w:rsidRDefault="00A4638F" w:rsidP="006014D4">
      <w:pPr>
        <w:spacing w:before="120" w:after="120"/>
        <w:jc w:val="both"/>
        <w:rPr>
          <w:noProof/>
          <w:color w:val="000000"/>
          <w:lang w:val="sr-Latn-RS"/>
        </w:rPr>
      </w:pPr>
    </w:p>
    <w:p w:rsidR="00A4638F" w:rsidRDefault="00A4638F" w:rsidP="006014D4">
      <w:pPr>
        <w:spacing w:before="120" w:after="120"/>
        <w:jc w:val="both"/>
        <w:rPr>
          <w:noProof/>
          <w:color w:val="000000"/>
          <w:lang w:val="sr-Latn-RS"/>
        </w:rPr>
      </w:pPr>
    </w:p>
    <w:p w:rsidR="00A4638F" w:rsidRDefault="00A4638F" w:rsidP="006014D4">
      <w:pPr>
        <w:spacing w:before="120" w:after="120"/>
        <w:jc w:val="both"/>
        <w:rPr>
          <w:noProof/>
          <w:color w:val="000000"/>
          <w:lang w:val="sr-Latn-RS"/>
        </w:rPr>
      </w:pPr>
    </w:p>
    <w:p w:rsidR="00A4638F" w:rsidRDefault="00A4638F" w:rsidP="006014D4">
      <w:pPr>
        <w:spacing w:before="120" w:after="120"/>
        <w:jc w:val="both"/>
        <w:rPr>
          <w:noProof/>
          <w:color w:val="000000"/>
          <w:lang w:val="sr-Latn-RS"/>
        </w:rPr>
      </w:pPr>
    </w:p>
    <w:p w:rsidR="00A4638F" w:rsidRDefault="00A4638F" w:rsidP="006014D4">
      <w:pPr>
        <w:spacing w:before="120" w:after="120"/>
        <w:jc w:val="both"/>
        <w:rPr>
          <w:noProof/>
          <w:color w:val="000000"/>
          <w:lang w:val="sr-Latn-RS"/>
        </w:rPr>
      </w:pPr>
    </w:p>
    <w:p w:rsidR="00A4638F" w:rsidRDefault="00A4638F" w:rsidP="006014D4">
      <w:pPr>
        <w:spacing w:before="120" w:after="120"/>
        <w:jc w:val="both"/>
        <w:rPr>
          <w:noProof/>
          <w:color w:val="000000"/>
          <w:lang w:val="sr-Latn-RS"/>
        </w:rPr>
      </w:pPr>
    </w:p>
    <w:p w:rsidR="00A4638F" w:rsidRDefault="00A4638F" w:rsidP="006014D4">
      <w:pPr>
        <w:spacing w:before="120" w:after="120"/>
        <w:jc w:val="both"/>
        <w:rPr>
          <w:noProof/>
          <w:color w:val="000000"/>
          <w:lang w:val="sr-Latn-RS"/>
        </w:rPr>
      </w:pPr>
      <w:r w:rsidRPr="008963CF">
        <w:rPr>
          <w:noProof/>
          <w:color w:val="000000"/>
          <w:lang w:val="sr-Latn-RS"/>
        </w:rPr>
        <w:t>POUKA O PRAVNOM LEKU:</w:t>
      </w:r>
    </w:p>
    <w:p w:rsidR="00A4638F" w:rsidRPr="008963CF" w:rsidRDefault="00A4638F" w:rsidP="006014D4">
      <w:pPr>
        <w:spacing w:before="120" w:after="120"/>
        <w:jc w:val="both"/>
        <w:rPr>
          <w:noProof/>
          <w:color w:val="000000"/>
          <w:lang w:val="sr-Latn-RS"/>
        </w:rPr>
      </w:pPr>
    </w:p>
    <w:p w:rsidR="00A4638F" w:rsidRPr="008963CF" w:rsidRDefault="00A4638F" w:rsidP="006014D4">
      <w:pPr>
        <w:spacing w:before="120" w:after="120"/>
        <w:ind w:firstLine="720"/>
        <w:jc w:val="both"/>
        <w:rPr>
          <w:noProof/>
          <w:lang w:val="sr-Latn-RS"/>
        </w:rPr>
      </w:pPr>
      <w:r w:rsidRPr="008963CF">
        <w:rPr>
          <w:noProof/>
          <w:color w:val="000000"/>
          <w:lang w:val="sr-Latn-RS"/>
        </w:rPr>
        <w:t xml:space="preserve">Protiv ovog rešenja može se izjaviti žalba Komisiji za žalbe Uprave carina u roku od 15 dana od dana prijema istog, a preko ove carinarnice. Žalba ne odlaže izvršenje odluke na osnovu člana </w:t>
      </w:r>
      <w:r>
        <w:rPr>
          <w:noProof/>
          <w:color w:val="000000"/>
          <w:lang w:val="sr-Latn-RS"/>
        </w:rPr>
        <w:t>3</w:t>
      </w:r>
      <w:r w:rsidRPr="008963CF">
        <w:rPr>
          <w:noProof/>
          <w:color w:val="000000"/>
          <w:lang w:val="sr-Latn-RS"/>
        </w:rPr>
        <w:t xml:space="preserve">1. stav </w:t>
      </w:r>
      <w:r>
        <w:rPr>
          <w:noProof/>
          <w:color w:val="000000"/>
          <w:lang w:val="sr-Latn-RS"/>
        </w:rPr>
        <w:t>1</w:t>
      </w:r>
      <w:r w:rsidRPr="008963CF">
        <w:rPr>
          <w:noProof/>
          <w:color w:val="000000"/>
          <w:lang w:val="sr-Latn-RS"/>
        </w:rPr>
        <w:t>. Carinskog zakona .</w:t>
      </w:r>
      <w:r w:rsidRPr="008963CF">
        <w:rPr>
          <w:noProof/>
          <w:lang w:val="sr-Latn-RS"/>
        </w:rPr>
        <w:t xml:space="preserve"> </w:t>
      </w:r>
    </w:p>
    <w:p w:rsidR="00A4638F" w:rsidRPr="008963CF" w:rsidRDefault="00A4638F" w:rsidP="006014D4">
      <w:pPr>
        <w:spacing w:before="120" w:after="120"/>
        <w:ind w:firstLine="720"/>
        <w:jc w:val="both"/>
        <w:rPr>
          <w:noProof/>
          <w:color w:val="000000"/>
          <w:lang w:val="sr-Latn-RS"/>
        </w:rPr>
      </w:pPr>
      <w:r w:rsidRPr="008963CF">
        <w:rPr>
          <w:noProof/>
          <w:color w:val="000000"/>
          <w:lang w:val="sr-Latn-RS"/>
        </w:rPr>
        <w:lastRenderedPageBreak/>
        <w:t xml:space="preserve">Žalba se taksira sa </w:t>
      </w:r>
      <w:r>
        <w:rPr>
          <w:noProof/>
          <w:color w:val="000000"/>
          <w:lang w:val="sr-Latn-RS"/>
        </w:rPr>
        <w:t>_________</w:t>
      </w:r>
      <w:r w:rsidRPr="008963CF">
        <w:rPr>
          <w:noProof/>
          <w:color w:val="000000"/>
          <w:lang w:val="sr-Latn-RS"/>
        </w:rPr>
        <w:t xml:space="preserve"> dinara u sk</w:t>
      </w:r>
      <w:r>
        <w:rPr>
          <w:noProof/>
          <w:color w:val="000000"/>
          <w:lang w:val="sr-Latn-RS"/>
        </w:rPr>
        <w:t>ladu</w:t>
      </w:r>
      <w:r w:rsidRPr="008963CF">
        <w:rPr>
          <w:noProof/>
          <w:color w:val="000000"/>
          <w:lang w:val="sr-Latn-RS"/>
        </w:rPr>
        <w:t xml:space="preserve"> sa</w:t>
      </w:r>
      <w:r>
        <w:rPr>
          <w:noProof/>
          <w:color w:val="000000"/>
          <w:lang w:val="sr-Latn-RS"/>
        </w:rPr>
        <w:t xml:space="preserve"> Tarifnim brojem</w:t>
      </w:r>
      <w:r w:rsidRPr="008963CF">
        <w:rPr>
          <w:noProof/>
          <w:color w:val="000000"/>
          <w:lang w:val="sr-Latn-RS"/>
        </w:rPr>
        <w:t xml:space="preserve"> 7. </w:t>
      </w:r>
      <w:r>
        <w:rPr>
          <w:noProof/>
          <w:color w:val="000000"/>
          <w:lang w:val="sr-Latn-RS"/>
        </w:rPr>
        <w:t xml:space="preserve">Tarife republičkih administrativnih taksi iz Zakona o republičkim administrativnim taksama </w:t>
      </w:r>
      <w:r w:rsidRPr="008963CF">
        <w:rPr>
          <w:noProof/>
          <w:color w:val="000000"/>
          <w:lang w:val="sr-Latn-RS"/>
        </w:rPr>
        <w:t xml:space="preserve"> </w:t>
      </w:r>
      <w:r>
        <w:rPr>
          <w:noProof/>
          <w:color w:val="000000"/>
          <w:lang w:val="sr-Latn-RS"/>
        </w:rPr>
        <w:t>(</w:t>
      </w:r>
      <w:r w:rsidRPr="00AE5973">
        <w:rPr>
          <w:noProof/>
          <w:lang w:val="sr-Latn-RS" w:eastAsia="cs-CZ"/>
        </w:rPr>
        <w:t>'</w:t>
      </w:r>
      <w:r w:rsidRPr="00AE5973">
        <w:rPr>
          <w:noProof/>
          <w:spacing w:val="-2"/>
          <w:lang w:val="sr-Latn-RS" w:eastAsia="cs-CZ"/>
        </w:rPr>
        <w:t>'</w:t>
      </w:r>
      <w:r w:rsidRPr="00AE5973">
        <w:rPr>
          <w:noProof/>
          <w:spacing w:val="1"/>
          <w:lang w:val="sr-Latn-RS" w:eastAsia="cs-CZ"/>
        </w:rPr>
        <w:t>S</w:t>
      </w:r>
      <w:r w:rsidRPr="00AE5973">
        <w:rPr>
          <w:noProof/>
          <w:lang w:val="sr-Latn-RS" w:eastAsia="cs-CZ"/>
        </w:rPr>
        <w:t>l. gl</w:t>
      </w:r>
      <w:r w:rsidRPr="00AE5973">
        <w:rPr>
          <w:noProof/>
          <w:spacing w:val="1"/>
          <w:lang w:val="sr-Latn-RS" w:eastAsia="cs-CZ"/>
        </w:rPr>
        <w:t>asni</w:t>
      </w:r>
      <w:r w:rsidRPr="00AE5973">
        <w:rPr>
          <w:noProof/>
          <w:lang w:val="sr-Latn-RS" w:eastAsia="cs-CZ"/>
        </w:rPr>
        <w:t xml:space="preserve">k </w:t>
      </w:r>
      <w:r w:rsidRPr="00AE5973">
        <w:rPr>
          <w:noProof/>
          <w:spacing w:val="1"/>
          <w:lang w:val="sr-Latn-RS" w:eastAsia="cs-CZ"/>
        </w:rPr>
        <w:t>RS</w:t>
      </w:r>
      <w:r w:rsidRPr="00AE5973">
        <w:rPr>
          <w:noProof/>
          <w:spacing w:val="-2"/>
          <w:lang w:val="sr-Latn-RS" w:eastAsia="cs-CZ"/>
        </w:rPr>
        <w:t>'</w:t>
      </w:r>
      <w:r w:rsidRPr="00AE5973">
        <w:rPr>
          <w:noProof/>
          <w:lang w:val="sr-Latn-RS" w:eastAsia="cs-CZ"/>
        </w:rPr>
        <w:t>'</w:t>
      </w:r>
      <w:r w:rsidRPr="00AE5973">
        <w:rPr>
          <w:noProof/>
          <w:spacing w:val="-2"/>
          <w:lang w:val="sr-Latn-RS" w:eastAsia="cs-CZ"/>
        </w:rPr>
        <w:t xml:space="preserve"> </w:t>
      </w:r>
      <w:r w:rsidRPr="00AE5973">
        <w:rPr>
          <w:noProof/>
          <w:lang w:val="sr-Latn-RS" w:eastAsia="cs-CZ"/>
        </w:rPr>
        <w:t>br.43/2003,…i 50/2016-uskl. din.izn...</w:t>
      </w:r>
      <w:r>
        <w:rPr>
          <w:noProof/>
          <w:lang w:val="sr-Latn-RS" w:eastAsia="cs-CZ"/>
        </w:rPr>
        <w:t>38</w:t>
      </w:r>
      <w:r w:rsidRPr="00AE5973">
        <w:rPr>
          <w:noProof/>
          <w:lang w:val="sr-Latn-RS" w:eastAsia="cs-CZ"/>
        </w:rPr>
        <w:t>/201</w:t>
      </w:r>
      <w:r>
        <w:rPr>
          <w:noProof/>
          <w:lang w:val="sr-Latn-RS" w:eastAsia="cs-CZ"/>
        </w:rPr>
        <w:t>9</w:t>
      </w:r>
      <w:r w:rsidRPr="008963CF">
        <w:rPr>
          <w:noProof/>
          <w:color w:val="000000"/>
          <w:lang w:val="sr-Latn-RS"/>
        </w:rPr>
        <w:t>)</w:t>
      </w:r>
      <w:r>
        <w:rPr>
          <w:noProof/>
          <w:color w:val="000000"/>
          <w:lang w:val="sr-Latn-RS"/>
        </w:rPr>
        <w:t>,</w:t>
      </w:r>
      <w:r w:rsidRPr="008963CF">
        <w:rPr>
          <w:noProof/>
          <w:color w:val="000000"/>
          <w:lang w:val="sr-Latn-RS"/>
        </w:rPr>
        <w:t xml:space="preserve"> a na račun broj </w:t>
      </w:r>
      <w:r>
        <w:rPr>
          <w:noProof/>
          <w:color w:val="000000"/>
          <w:lang w:val="sr-Latn-RS"/>
        </w:rPr>
        <w:t>__________________</w:t>
      </w:r>
      <w:r w:rsidRPr="008963CF">
        <w:rPr>
          <w:noProof/>
          <w:color w:val="000000"/>
          <w:lang w:val="sr-Latn-RS"/>
        </w:rPr>
        <w:t>.</w:t>
      </w:r>
    </w:p>
    <w:p w:rsidR="00A4638F" w:rsidRPr="008963CF" w:rsidRDefault="00A4638F" w:rsidP="006014D4">
      <w:pPr>
        <w:spacing w:before="120" w:after="120"/>
        <w:ind w:firstLine="720"/>
        <w:rPr>
          <w:noProof/>
          <w:color w:val="000000"/>
          <w:lang w:val="sr-Latn-RS"/>
        </w:rPr>
      </w:pPr>
      <w:r w:rsidRPr="008963CF">
        <w:rPr>
          <w:noProof/>
          <w:color w:val="000000"/>
          <w:lang w:val="sr-Latn-RS"/>
        </w:rPr>
        <w:t xml:space="preserve">  </w:t>
      </w:r>
    </w:p>
    <w:p w:rsidR="00A4638F" w:rsidRPr="008963CF" w:rsidRDefault="00A4638F" w:rsidP="006014D4">
      <w:pPr>
        <w:spacing w:before="120" w:after="120"/>
        <w:jc w:val="both"/>
        <w:rPr>
          <w:b/>
          <w:noProof/>
          <w:color w:val="000000"/>
          <w:lang w:val="sr-Latn-RS"/>
        </w:rPr>
      </w:pPr>
    </w:p>
    <w:p w:rsidR="00A4638F" w:rsidRPr="008963CF" w:rsidRDefault="00A4638F" w:rsidP="006014D4">
      <w:pPr>
        <w:spacing w:before="120" w:after="120"/>
        <w:rPr>
          <w:noProof/>
          <w:lang w:val="sr-Latn-RS"/>
        </w:rPr>
      </w:pPr>
      <w:r w:rsidRPr="008963CF">
        <w:rPr>
          <w:noProof/>
          <w:lang w:val="sr-Latn-RS"/>
        </w:rPr>
        <w:t>Dostaviti: - podnosiocu zahteva,</w:t>
      </w:r>
    </w:p>
    <w:p w:rsidR="00A4638F" w:rsidRPr="008963CF" w:rsidRDefault="00A4638F" w:rsidP="006014D4">
      <w:pPr>
        <w:spacing w:before="120" w:after="120"/>
        <w:rPr>
          <w:noProof/>
          <w:lang w:val="sr-Latn-RS"/>
        </w:rPr>
      </w:pPr>
      <w:r w:rsidRPr="008963CF">
        <w:rPr>
          <w:noProof/>
          <w:lang w:val="sr-Latn-RS"/>
        </w:rPr>
        <w:t xml:space="preserve">                     </w:t>
      </w:r>
      <w:r>
        <w:rPr>
          <w:noProof/>
          <w:lang w:val="sr-Latn-RS"/>
        </w:rPr>
        <w:t>-</w:t>
      </w:r>
      <w:r w:rsidRPr="008963CF">
        <w:rPr>
          <w:noProof/>
          <w:lang w:val="sr-Latn-RS"/>
        </w:rPr>
        <w:t xml:space="preserve"> </w:t>
      </w:r>
      <w:r>
        <w:rPr>
          <w:noProof/>
          <w:lang w:val="sr-Latn-RS"/>
        </w:rPr>
        <w:t>c</w:t>
      </w:r>
      <w:r w:rsidRPr="008963CF">
        <w:rPr>
          <w:noProof/>
          <w:lang w:val="sr-Latn-RS"/>
        </w:rPr>
        <w:t>arinarnici</w:t>
      </w:r>
    </w:p>
    <w:p w:rsidR="00A4638F" w:rsidRPr="008963CF" w:rsidRDefault="00A4638F" w:rsidP="006014D4">
      <w:pPr>
        <w:spacing w:before="120" w:after="120"/>
        <w:ind w:left="5040" w:firstLine="720"/>
        <w:rPr>
          <w:b/>
          <w:noProof/>
          <w:lang w:val="sr-Latn-RS"/>
        </w:rPr>
      </w:pPr>
    </w:p>
    <w:p w:rsidR="00A4638F" w:rsidRDefault="00A4638F" w:rsidP="006014D4">
      <w:pPr>
        <w:spacing w:before="120" w:after="120"/>
        <w:jc w:val="both"/>
        <w:rPr>
          <w:noProof/>
          <w:color w:val="000000"/>
          <w:lang w:val="sr-Latn-RS"/>
        </w:rPr>
        <w:sectPr w:rsidR="00A4638F" w:rsidSect="00200CF6">
          <w:pgSz w:w="11907" w:h="16840" w:code="9"/>
          <w:pgMar w:top="1440" w:right="1440" w:bottom="1440" w:left="1440" w:header="720" w:footer="720" w:gutter="0"/>
          <w:cols w:space="720"/>
          <w:docGrid w:linePitch="360"/>
        </w:sectPr>
      </w:pPr>
      <w:r w:rsidRPr="008963CF">
        <w:rPr>
          <w:b/>
          <w:noProof/>
          <w:lang w:val="sr-Latn-RS"/>
        </w:rPr>
        <w:t xml:space="preserve">                                                                                          UPRAVNIK</w:t>
      </w:r>
      <w:r>
        <w:rPr>
          <w:b/>
          <w:noProof/>
          <w:lang w:val="sr-Latn-RS"/>
        </w:rPr>
        <w:t xml:space="preserve"> CARINARNICE</w:t>
      </w:r>
      <w:r w:rsidRPr="008963CF">
        <w:rPr>
          <w:noProof/>
          <w:color w:val="000000"/>
          <w:lang w:val="sr-Latn-RS"/>
        </w:rPr>
        <w:t xml:space="preserve"> </w:t>
      </w:r>
    </w:p>
    <w:p w:rsidR="00A4638F" w:rsidRPr="00EC2D1A" w:rsidRDefault="00A4638F" w:rsidP="006014D4">
      <w:pPr>
        <w:pageBreakBefore/>
        <w:spacing w:after="300"/>
        <w:jc w:val="right"/>
        <w:rPr>
          <w:b/>
          <w:noProof/>
        </w:rPr>
      </w:pPr>
      <w:r w:rsidRPr="00EC2D1A">
        <w:rPr>
          <w:rStyle w:val="tw4winMark"/>
          <w:b/>
          <w:noProof/>
          <w:lang w:val="sr-Latn-RS"/>
        </w:rPr>
        <w:lastRenderedPageBreak/>
        <w:t>{0&gt;</w:t>
      </w:r>
      <w:r w:rsidRPr="00EC2D1A">
        <w:rPr>
          <w:b/>
          <w:noProof/>
          <w:vanish/>
          <w:lang w:val="sr-Latn-RS"/>
        </w:rPr>
        <w:t>ANNEX 32-03</w:t>
      </w:r>
      <w:r w:rsidRPr="00EC2D1A">
        <w:rPr>
          <w:rStyle w:val="tw4winMark"/>
          <w:b/>
          <w:noProof/>
          <w:lang w:val="sr-Latn-RS"/>
        </w:rPr>
        <w:t>&lt;}100{&gt;</w:t>
      </w:r>
      <w:r w:rsidRPr="00EC2D1A">
        <w:rPr>
          <w:b/>
          <w:noProof/>
          <w:lang w:val="sr-Latn-RS"/>
        </w:rPr>
        <w:t xml:space="preserve">PRILOG </w:t>
      </w:r>
      <w:r>
        <w:rPr>
          <w:b/>
          <w:noProof/>
          <w:lang w:val="sr-Latn-RS"/>
        </w:rPr>
        <w:t>14</w:t>
      </w:r>
    </w:p>
    <w:p w:rsidR="00A4638F" w:rsidRDefault="00A4638F" w:rsidP="006014D4">
      <w:pPr>
        <w:spacing w:line="276" w:lineRule="auto"/>
        <w:jc w:val="center"/>
        <w:rPr>
          <w:b/>
          <w:noProof/>
          <w:color w:val="FF0000"/>
          <w:lang w:val="sr-Latn-RS"/>
        </w:rPr>
      </w:pPr>
      <w:r w:rsidRPr="00EC2D1A">
        <w:rPr>
          <w:b/>
          <w:noProof/>
          <w:lang w:val="sr-Latn-RS"/>
        </w:rPr>
        <w:t>GARANCIJA – ZAJEDNIČKO OBEZBEĐENJE</w:t>
      </w:r>
      <w:r w:rsidRPr="00EC2D1A">
        <w:rPr>
          <w:b/>
          <w:noProof/>
          <w:color w:val="FF0000"/>
          <w:lang w:val="sr-Latn-RS"/>
        </w:rPr>
        <w:t xml:space="preserve"> </w:t>
      </w:r>
    </w:p>
    <w:p w:rsidR="00A4638F" w:rsidRPr="0054087C" w:rsidRDefault="00A4638F" w:rsidP="006014D4">
      <w:pPr>
        <w:spacing w:line="276" w:lineRule="auto"/>
        <w:jc w:val="center"/>
        <w:rPr>
          <w:b/>
          <w:noProof/>
          <w:color w:val="FF0000"/>
          <w:lang w:val="sr-Latn-RS"/>
        </w:rPr>
      </w:pPr>
    </w:p>
    <w:p w:rsidR="00A4638F" w:rsidRPr="00EC2D1A" w:rsidRDefault="00A4638F" w:rsidP="006014D4">
      <w:pPr>
        <w:spacing w:after="300"/>
        <w:jc w:val="center"/>
        <w:rPr>
          <w:b/>
          <w:noProof/>
          <w:color w:val="FF0000"/>
        </w:rPr>
      </w:pPr>
      <w:r w:rsidRPr="00EC2D1A">
        <w:rPr>
          <w:rStyle w:val="tw4winMark"/>
          <w:b/>
          <w:noProof/>
          <w:color w:val="FF0000"/>
          <w:lang w:val="sr-Latn-RS"/>
        </w:rPr>
        <w:t>&lt;0}</w:t>
      </w:r>
    </w:p>
    <w:p w:rsidR="00A4638F" w:rsidRPr="00A246D1" w:rsidRDefault="00A4638F" w:rsidP="006014D4">
      <w:pPr>
        <w:spacing w:after="300"/>
        <w:jc w:val="center"/>
        <w:rPr>
          <w:noProof/>
          <w:color w:val="FF0000"/>
        </w:rPr>
      </w:pPr>
      <w:r w:rsidRPr="00514F2C">
        <w:rPr>
          <w:rStyle w:val="tw4winMark"/>
          <w:noProof/>
          <w:color w:val="000000" w:themeColor="text1"/>
          <w:lang w:val="sr-Latn-RS"/>
        </w:rPr>
        <w:t>{0&gt;</w:t>
      </w:r>
      <w:r w:rsidRPr="00514F2C">
        <w:rPr>
          <w:noProof/>
          <w:vanish/>
          <w:color w:val="000000" w:themeColor="text1"/>
          <w:lang w:val="sr-Latn-RS"/>
        </w:rPr>
        <w:t>I. Undertaking by the guarantor</w:t>
      </w:r>
      <w:r w:rsidRPr="00514F2C">
        <w:rPr>
          <w:rStyle w:val="tw4winMark"/>
          <w:noProof/>
          <w:color w:val="000000" w:themeColor="text1"/>
          <w:lang w:val="sr-Latn-RS"/>
        </w:rPr>
        <w:t>&lt;}100{&gt;</w:t>
      </w:r>
      <w:r w:rsidRPr="00514F2C">
        <w:rPr>
          <w:noProof/>
          <w:color w:val="000000" w:themeColor="text1"/>
          <w:lang w:val="sr-Latn-RS"/>
        </w:rPr>
        <w:t xml:space="preserve">I. </w:t>
      </w:r>
      <w:r w:rsidRPr="00514F2C">
        <w:rPr>
          <w:i/>
          <w:noProof/>
          <w:color w:val="000000" w:themeColor="text1"/>
          <w:lang w:val="sr-Latn-RS"/>
        </w:rPr>
        <w:t>Obaveza koju je preuzeo garant</w:t>
      </w:r>
      <w:r w:rsidRPr="00A246D1">
        <w:rPr>
          <w:rStyle w:val="tw4winMark"/>
          <w:noProof/>
          <w:color w:val="FF0000"/>
          <w:lang w:val="sr-Latn-RS"/>
        </w:rPr>
        <w:t>&lt;0}</w:t>
      </w:r>
    </w:p>
    <w:p w:rsidR="00A4638F" w:rsidRDefault="00A4638F" w:rsidP="006014D4">
      <w:pPr>
        <w:spacing w:after="300"/>
        <w:jc w:val="both"/>
        <w:rPr>
          <w:noProof/>
        </w:rPr>
      </w:pPr>
      <w:r>
        <w:rPr>
          <w:noProof/>
          <w:lang w:val="sr-Latn-RS"/>
        </w:rPr>
        <w:t xml:space="preserve">1. </w:t>
      </w:r>
      <w:r>
        <w:rPr>
          <w:rStyle w:val="tw4winMark"/>
          <w:noProof/>
          <w:lang w:val="sr-Latn-RS"/>
        </w:rPr>
        <w:t>{0&gt;</w:t>
      </w:r>
      <w:r>
        <w:rPr>
          <w:noProof/>
          <w:vanish/>
          <w:color w:val="0070C0"/>
          <w:lang w:val="sr-Latn-RS"/>
        </w:rPr>
        <w:t>The undersigned (</w:t>
      </w:r>
      <w:r>
        <w:rPr>
          <w:noProof/>
          <w:vanish/>
          <w:vertAlign w:val="superscript"/>
          <w:lang w:val="sr-Latn-RS"/>
        </w:rPr>
        <w:t>1</w:t>
      </w:r>
      <w:r>
        <w:rPr>
          <w:noProof/>
          <w:vanish/>
          <w:color w:val="0070C0"/>
          <w:lang w:val="sr-Latn-RS"/>
        </w:rPr>
        <w:t>) …</w:t>
      </w:r>
      <w:r>
        <w:rPr>
          <w:rStyle w:val="tw4winMark"/>
          <w:noProof/>
          <w:lang w:val="sr-Latn-RS"/>
        </w:rPr>
        <w:t>&lt;}100{&gt;</w:t>
      </w:r>
      <w:r>
        <w:rPr>
          <w:noProof/>
          <w:lang w:val="sr-Latn-RS"/>
        </w:rPr>
        <w:t>Dole potpisani (</w:t>
      </w:r>
      <w:r>
        <w:rPr>
          <w:noProof/>
          <w:vertAlign w:val="superscript"/>
          <w:lang w:val="sr-Latn-RS"/>
        </w:rPr>
        <w:t>1</w:t>
      </w:r>
      <w:r>
        <w:rPr>
          <w:noProof/>
          <w:lang w:val="sr-Latn-RS"/>
        </w:rPr>
        <w:t>) ................................................................................................................</w:t>
      </w:r>
      <w:r>
        <w:rPr>
          <w:rStyle w:val="tw4winMark"/>
          <w:noProof/>
          <w:lang w:val="sr-Latn-RS"/>
        </w:rPr>
        <w:t>&lt;0}</w:t>
      </w:r>
    </w:p>
    <w:p w:rsidR="00A4638F" w:rsidRDefault="00A4638F" w:rsidP="006014D4">
      <w:pPr>
        <w:spacing w:after="300"/>
        <w:jc w:val="both"/>
        <w:rPr>
          <w:noProof/>
        </w:rPr>
      </w:pPr>
      <w:r>
        <w:rPr>
          <w:rStyle w:val="tw4winMark"/>
          <w:noProof/>
          <w:lang w:val="sr-Latn-RS"/>
        </w:rPr>
        <w:t>{0&gt;</w:t>
      </w:r>
      <w:r>
        <w:rPr>
          <w:noProof/>
          <w:vanish/>
          <w:color w:val="0070C0"/>
          <w:lang w:val="sr-Latn-RS"/>
        </w:rPr>
        <w:t>Resident at (</w:t>
      </w:r>
      <w:r>
        <w:rPr>
          <w:noProof/>
          <w:vanish/>
          <w:vertAlign w:val="superscript"/>
          <w:lang w:val="sr-Latn-RS"/>
        </w:rPr>
        <w:t>2</w:t>
      </w:r>
      <w:r>
        <w:rPr>
          <w:noProof/>
          <w:vanish/>
          <w:color w:val="0070C0"/>
          <w:lang w:val="sr-Latn-RS"/>
        </w:rPr>
        <w:t>) ….</w:t>
      </w:r>
      <w:r>
        <w:rPr>
          <w:rStyle w:val="tw4winMark"/>
          <w:noProof/>
          <w:lang w:val="sr-Latn-RS"/>
        </w:rPr>
        <w:t>&lt;}100{&gt;</w:t>
      </w:r>
      <w:r w:rsidRPr="00CB1B2D">
        <w:rPr>
          <w:noProof/>
          <w:lang w:val="sr-Latn-RS"/>
        </w:rPr>
        <w:t>sa prebivalištem u</w:t>
      </w:r>
      <w:r>
        <w:rPr>
          <w:noProof/>
          <w:lang w:val="sr-Latn-RS"/>
        </w:rPr>
        <w:t xml:space="preserve"> (</w:t>
      </w:r>
      <w:r>
        <w:rPr>
          <w:noProof/>
          <w:vertAlign w:val="superscript"/>
          <w:lang w:val="sr-Latn-RS"/>
        </w:rPr>
        <w:t>2</w:t>
      </w:r>
      <w:r>
        <w:rPr>
          <w:noProof/>
          <w:lang w:val="sr-Latn-RS"/>
        </w:rPr>
        <w:t>) ............................................................................................................</w:t>
      </w:r>
      <w:r>
        <w:rPr>
          <w:rStyle w:val="tw4winMark"/>
          <w:noProof/>
          <w:lang w:val="sr-Latn-RS"/>
        </w:rPr>
        <w:t>&lt;0}</w:t>
      </w:r>
    </w:p>
    <w:p w:rsidR="00A4638F" w:rsidRDefault="00A4638F" w:rsidP="006014D4">
      <w:pPr>
        <w:spacing w:after="300"/>
        <w:jc w:val="both"/>
        <w:rPr>
          <w:noProof/>
          <w:lang w:val="sr-Latn-RS"/>
        </w:rPr>
      </w:pPr>
      <w:r>
        <w:rPr>
          <w:rStyle w:val="tw4winMark"/>
          <w:noProof/>
          <w:lang w:val="sr-Latn-RS"/>
        </w:rPr>
        <w:t>{0&gt;</w:t>
      </w:r>
      <w:r>
        <w:rPr>
          <w:noProof/>
          <w:vanish/>
          <w:color w:val="0070C0"/>
          <w:lang w:val="sr-Latn-RS"/>
        </w:rPr>
        <w:t>hereby jointly and severally guarantees, at the office of guarantee of …</w:t>
      </w:r>
      <w:r>
        <w:rPr>
          <w:rStyle w:val="tw4winMark"/>
          <w:noProof/>
          <w:lang w:val="sr-Latn-RS"/>
        </w:rPr>
        <w:t>&lt;}100{&gt;</w:t>
      </w:r>
      <w:r>
        <w:rPr>
          <w:noProof/>
          <w:lang w:val="sr-Latn-RS"/>
        </w:rPr>
        <w:t>ovim zajednički i pojedinačno (solidarno) garantuje, u carinskom organu obezbeđenja</w:t>
      </w:r>
    </w:p>
    <w:p w:rsidR="00A4638F" w:rsidRDefault="00A4638F" w:rsidP="006014D4">
      <w:pPr>
        <w:spacing w:after="300"/>
        <w:jc w:val="both"/>
        <w:rPr>
          <w:noProof/>
        </w:rPr>
      </w:pPr>
      <w:r>
        <w:rPr>
          <w:noProof/>
          <w:lang w:val="sr-Latn-RS"/>
        </w:rPr>
        <w:t>...................................................................................................................................................</w:t>
      </w:r>
      <w:r>
        <w:rPr>
          <w:rStyle w:val="tw4winMark"/>
          <w:noProof/>
          <w:lang w:val="sr-Latn-RS"/>
        </w:rPr>
        <w:t>&lt;0}</w:t>
      </w:r>
    </w:p>
    <w:p w:rsidR="00A4638F" w:rsidRDefault="00A4638F" w:rsidP="006014D4">
      <w:pPr>
        <w:spacing w:after="300"/>
        <w:jc w:val="both"/>
        <w:rPr>
          <w:noProof/>
        </w:rPr>
      </w:pPr>
      <w:r>
        <w:rPr>
          <w:rStyle w:val="tw4winMark"/>
          <w:noProof/>
          <w:lang w:val="sr-Latn-RS"/>
        </w:rPr>
        <w:t>{0&gt;</w:t>
      </w:r>
      <w:r>
        <w:rPr>
          <w:noProof/>
          <w:vanish/>
          <w:color w:val="0070C0"/>
          <w:lang w:val="sr-Latn-RS"/>
        </w:rPr>
        <w:t>up to a maximum amount of …</w:t>
      </w:r>
      <w:r>
        <w:rPr>
          <w:rStyle w:val="tw4winMark"/>
          <w:noProof/>
          <w:lang w:val="sr-Latn-RS"/>
        </w:rPr>
        <w:t>&lt;}100{&gt;</w:t>
      </w:r>
      <w:r>
        <w:rPr>
          <w:noProof/>
          <w:lang w:val="sr-Latn-RS"/>
        </w:rPr>
        <w:t>do maksimalnog iznosa od ........................................................................................................</w:t>
      </w:r>
      <w:r>
        <w:rPr>
          <w:rStyle w:val="tw4winMark"/>
          <w:noProof/>
          <w:lang w:val="sr-Latn-RS"/>
        </w:rPr>
        <w:t>&lt;0}</w:t>
      </w:r>
    </w:p>
    <w:p w:rsidR="00A4638F" w:rsidRPr="00624231" w:rsidRDefault="00A4638F" w:rsidP="006014D4">
      <w:pPr>
        <w:spacing w:after="300"/>
        <w:jc w:val="both"/>
        <w:rPr>
          <w:noProof/>
          <w:color w:val="FF0000"/>
          <w:lang w:val="sr-Latn-RS"/>
        </w:rPr>
      </w:pPr>
      <w:r w:rsidRPr="00624231">
        <w:rPr>
          <w:rStyle w:val="tw4winMark"/>
          <w:noProof/>
          <w:color w:val="000000" w:themeColor="text1"/>
          <w:lang w:val="sr-Latn-RS"/>
        </w:rPr>
        <w:t>{0&gt;</w:t>
      </w:r>
      <w:r w:rsidRPr="00624231">
        <w:rPr>
          <w:noProof/>
          <w:vanish/>
          <w:color w:val="000000" w:themeColor="text1"/>
          <w:lang w:val="sr-Latn-RS"/>
        </w:rPr>
        <w:t>in favour of the European Union (comprising the Kingdom of Belgium, the Republic of Bulgaria, the Czech Republic, the Kingdom of Denmark, the Federal Republic of Germany, the Republic of Estonia, Ireland, the Hellenic Republic, the Kingdom of Spain, the French Republic, the Republic of Croatia, the Italian Republic, the Republic of Cyprus, the Republic of Latvia, the Republic of Lithuania, the Grand Duchy of Luxembourg, Hungary, the Republic of Malta, the Kingdom of the Netherlands, the Republic of Austria, the Republic of Poland, the Portuguese Republic, Romania, the Republic of Slovenia, the Slovak Republic, the Republic of Finland, the Kingdom of Sweden and the United Kingdom of Great Britain and Northern Ireland), and the Republic of Iceland, the former Yugoslav Republic of Macedonia, the Kingdom of Norway, the Swiss Confederation, the Republic of Turkey (</w:t>
      </w:r>
      <w:r w:rsidRPr="00624231">
        <w:rPr>
          <w:noProof/>
          <w:vanish/>
          <w:color w:val="000000" w:themeColor="text1"/>
          <w:vertAlign w:val="superscript"/>
          <w:lang w:val="sr-Latn-RS"/>
        </w:rPr>
        <w:t>3</w:t>
      </w:r>
      <w:r w:rsidRPr="00624231">
        <w:rPr>
          <w:noProof/>
          <w:vanish/>
          <w:color w:val="000000" w:themeColor="text1"/>
          <w:lang w:val="sr-Latn-RS"/>
        </w:rPr>
        <w:t>), the Principality of Andorra and the Republic of San Marino (</w:t>
      </w:r>
      <w:r w:rsidRPr="00624231">
        <w:rPr>
          <w:noProof/>
          <w:vanish/>
          <w:color w:val="000000" w:themeColor="text1"/>
          <w:vertAlign w:val="superscript"/>
          <w:lang w:val="sr-Latn-RS"/>
        </w:rPr>
        <w:t>4</w:t>
      </w:r>
      <w:r w:rsidRPr="00624231">
        <w:rPr>
          <w:noProof/>
          <w:vanish/>
          <w:color w:val="000000" w:themeColor="text1"/>
          <w:lang w:val="sr-Latn-RS"/>
        </w:rPr>
        <w:t>),</w:t>
      </w:r>
      <w:r w:rsidRPr="00624231">
        <w:rPr>
          <w:rStyle w:val="tw4winMark"/>
          <w:noProof/>
          <w:color w:val="000000" w:themeColor="text1"/>
          <w:lang w:val="sr-Latn-RS"/>
        </w:rPr>
        <w:t>&lt;}100{&gt;</w:t>
      </w:r>
      <w:r w:rsidRPr="00624231">
        <w:rPr>
          <w:noProof/>
          <w:color w:val="000000" w:themeColor="text1"/>
          <w:lang w:val="sr-Latn-RS"/>
        </w:rPr>
        <w:t xml:space="preserve">za </w:t>
      </w:r>
      <w:r>
        <w:rPr>
          <w:noProof/>
          <w:color w:val="000000" w:themeColor="text1"/>
          <w:lang w:val="sr-Latn-RS"/>
        </w:rPr>
        <w:t>Republiku Srbiju</w:t>
      </w:r>
      <w:r w:rsidRPr="00624231">
        <w:rPr>
          <w:noProof/>
          <w:color w:val="000000" w:themeColor="text1"/>
          <w:lang w:val="sr-Latn-RS"/>
        </w:rPr>
        <w:t>,</w:t>
      </w:r>
      <w:r w:rsidRPr="00A246D1">
        <w:rPr>
          <w:rStyle w:val="tw4winMark"/>
          <w:noProof/>
          <w:color w:val="FF0000"/>
          <w:lang w:val="sr-Latn-RS"/>
        </w:rPr>
        <w:t>&lt;0}</w:t>
      </w:r>
    </w:p>
    <w:p w:rsidR="00A4638F" w:rsidRPr="00361138" w:rsidRDefault="00A4638F" w:rsidP="006014D4">
      <w:pPr>
        <w:spacing w:after="300"/>
        <w:jc w:val="both"/>
        <w:rPr>
          <w:noProof/>
          <w:color w:val="000000" w:themeColor="text1"/>
        </w:rPr>
      </w:pPr>
      <w:r w:rsidRPr="00361138">
        <w:rPr>
          <w:rStyle w:val="tw4winMark"/>
          <w:noProof/>
          <w:color w:val="000000" w:themeColor="text1"/>
          <w:lang w:val="sr-Latn-RS"/>
        </w:rPr>
        <w:t>{0&gt;</w:t>
      </w:r>
      <w:r w:rsidRPr="00361138">
        <w:rPr>
          <w:noProof/>
          <w:vanish/>
          <w:color w:val="000000" w:themeColor="text1"/>
          <w:lang w:val="sr-Latn-RS"/>
        </w:rPr>
        <w:t>any amount for which the person providing this guarantee (</w:t>
      </w:r>
      <w:r w:rsidRPr="00361138">
        <w:rPr>
          <w:noProof/>
          <w:vanish/>
          <w:color w:val="000000" w:themeColor="text1"/>
          <w:vertAlign w:val="superscript"/>
          <w:lang w:val="sr-Latn-RS"/>
        </w:rPr>
        <w:t>5</w:t>
      </w:r>
      <w:r w:rsidRPr="00361138">
        <w:rPr>
          <w:noProof/>
          <w:vanish/>
          <w:color w:val="000000" w:themeColor="text1"/>
          <w:lang w:val="sr-Latn-RS"/>
        </w:rPr>
        <w:t>):</w:t>
      </w:r>
      <w:r w:rsidRPr="00361138">
        <w:rPr>
          <w:rStyle w:val="tw4winMark"/>
          <w:noProof/>
          <w:color w:val="000000" w:themeColor="text1"/>
          <w:lang w:val="sr-Latn-RS"/>
        </w:rPr>
        <w:t>&lt;}100{&gt;</w:t>
      </w:r>
      <w:r w:rsidRPr="00361138">
        <w:rPr>
          <w:noProof/>
          <w:color w:val="000000" w:themeColor="text1"/>
          <w:lang w:val="sr-Latn-RS"/>
        </w:rPr>
        <w:t>za sve iznose za koje lice koje polaže ovo obezbeđenje (</w:t>
      </w:r>
      <w:r>
        <w:rPr>
          <w:noProof/>
          <w:color w:val="000000" w:themeColor="text1"/>
          <w:vertAlign w:val="superscript"/>
          <w:lang w:val="sr-Latn-RS"/>
        </w:rPr>
        <w:t>3</w:t>
      </w:r>
      <w:r w:rsidRPr="00361138">
        <w:rPr>
          <w:noProof/>
          <w:color w:val="000000" w:themeColor="text1"/>
          <w:lang w:val="sr-Latn-RS"/>
        </w:rPr>
        <w:t>):</w:t>
      </w:r>
      <w:r w:rsidRPr="00361138">
        <w:rPr>
          <w:rStyle w:val="tw4winMark"/>
          <w:noProof/>
          <w:color w:val="000000" w:themeColor="text1"/>
          <w:lang w:val="sr-Latn-RS"/>
        </w:rPr>
        <w:t>&lt;0}</w:t>
      </w:r>
      <w:r w:rsidRPr="00361138">
        <w:rPr>
          <w:noProof/>
          <w:color w:val="000000" w:themeColor="text1"/>
          <w:lang w:val="sr-Latn-RS"/>
        </w:rPr>
        <w:t xml:space="preserve"> </w:t>
      </w:r>
      <w:r w:rsidRPr="00361138">
        <w:rPr>
          <w:rStyle w:val="tw4winMark"/>
          <w:noProof/>
          <w:color w:val="000000" w:themeColor="text1"/>
          <w:lang w:val="sr-Latn-RS"/>
        </w:rPr>
        <w:t>{0&gt;</w:t>
      </w:r>
      <w:r w:rsidRPr="00361138">
        <w:rPr>
          <w:noProof/>
          <w:vanish/>
          <w:color w:val="000000" w:themeColor="text1"/>
          <w:lang w:val="sr-Latn-RS"/>
        </w:rPr>
        <w:t>… may be or become liable to the abovementioned countries for debt in the form of duty and other charges (</w:t>
      </w:r>
      <w:r w:rsidRPr="00361138">
        <w:rPr>
          <w:noProof/>
          <w:vanish/>
          <w:color w:val="000000" w:themeColor="text1"/>
          <w:vertAlign w:val="superscript"/>
          <w:lang w:val="sr-Latn-RS"/>
        </w:rPr>
        <w:t>6</w:t>
      </w:r>
      <w:r w:rsidRPr="00361138">
        <w:rPr>
          <w:noProof/>
          <w:vanish/>
          <w:color w:val="000000" w:themeColor="text1"/>
          <w:lang w:val="sr-Latn-RS"/>
        </w:rPr>
        <w:t>) which may be or have been incurred with respect to the goods covered by the customs operations indicated in point 1a and/or point 1b.</w:t>
      </w:r>
      <w:r w:rsidRPr="00361138">
        <w:rPr>
          <w:rStyle w:val="tw4winMark"/>
          <w:noProof/>
          <w:color w:val="000000" w:themeColor="text1"/>
          <w:lang w:val="sr-Latn-RS"/>
        </w:rPr>
        <w:t>&lt;}100{&gt;</w:t>
      </w:r>
      <w:r w:rsidRPr="00361138">
        <w:rPr>
          <w:noProof/>
          <w:color w:val="000000" w:themeColor="text1"/>
          <w:lang w:val="sr-Latn-RS"/>
        </w:rPr>
        <w:t>… jeste ili može da postane odgovorno gore naveden</w:t>
      </w:r>
      <w:r>
        <w:rPr>
          <w:noProof/>
          <w:color w:val="000000" w:themeColor="text1"/>
          <w:lang w:val="sr-Latn-RS"/>
        </w:rPr>
        <w:t>oj</w:t>
      </w:r>
      <w:r w:rsidRPr="00361138">
        <w:rPr>
          <w:noProof/>
          <w:color w:val="000000" w:themeColor="text1"/>
          <w:lang w:val="sr-Latn-RS"/>
        </w:rPr>
        <w:t xml:space="preserve"> zemlj</w:t>
      </w:r>
      <w:r>
        <w:rPr>
          <w:noProof/>
          <w:color w:val="000000" w:themeColor="text1"/>
          <w:lang w:val="sr-Latn-RS"/>
        </w:rPr>
        <w:t>i</w:t>
      </w:r>
      <w:r w:rsidRPr="00361138">
        <w:rPr>
          <w:noProof/>
          <w:color w:val="000000" w:themeColor="text1"/>
          <w:lang w:val="sr-Latn-RS"/>
        </w:rPr>
        <w:t xml:space="preserve"> za dug u vidu carinskih i drugih dažbina (</w:t>
      </w:r>
      <w:r>
        <w:rPr>
          <w:noProof/>
          <w:color w:val="000000" w:themeColor="text1"/>
          <w:vertAlign w:val="superscript"/>
          <w:lang w:val="sr-Latn-RS"/>
        </w:rPr>
        <w:t>3</w:t>
      </w:r>
      <w:r w:rsidRPr="00361138">
        <w:rPr>
          <w:noProof/>
          <w:color w:val="000000" w:themeColor="text1"/>
          <w:lang w:val="sr-Latn-RS"/>
        </w:rPr>
        <w:t xml:space="preserve">) koje mogu nastati ili su nastale u vezi sa robom obuhvaćenom carinskim operacijama navedenim u </w:t>
      </w:r>
      <w:r w:rsidRPr="00213B6F">
        <w:rPr>
          <w:noProof/>
          <w:color w:val="000000" w:themeColor="text1"/>
          <w:lang w:val="sr-Latn-RS"/>
        </w:rPr>
        <w:t>tač. 1a i/ili 1b.</w:t>
      </w:r>
      <w:r w:rsidRPr="00361138">
        <w:rPr>
          <w:rStyle w:val="tw4winMark"/>
          <w:noProof/>
          <w:color w:val="000000" w:themeColor="text1"/>
          <w:lang w:val="sr-Latn-RS"/>
        </w:rPr>
        <w:t>&lt;0}</w:t>
      </w:r>
    </w:p>
    <w:p w:rsidR="00A4638F" w:rsidRPr="004C6C5A" w:rsidRDefault="00A4638F" w:rsidP="006014D4">
      <w:pPr>
        <w:spacing w:after="300"/>
        <w:jc w:val="both"/>
        <w:rPr>
          <w:noProof/>
          <w:color w:val="000000" w:themeColor="text1"/>
        </w:rPr>
      </w:pPr>
      <w:r w:rsidRPr="004C6C5A">
        <w:rPr>
          <w:rStyle w:val="tw4winMark"/>
          <w:noProof/>
          <w:color w:val="000000" w:themeColor="text1"/>
          <w:lang w:val="sr-Latn-RS"/>
        </w:rPr>
        <w:t>{0&gt;</w:t>
      </w:r>
      <w:r w:rsidRPr="004C6C5A">
        <w:rPr>
          <w:noProof/>
          <w:vanish/>
          <w:color w:val="000000" w:themeColor="text1"/>
          <w:lang w:val="sr-Latn-RS"/>
        </w:rPr>
        <w:t>The maximum amount of the guarantee is composed of an amount of:</w:t>
      </w:r>
      <w:r w:rsidRPr="004C6C5A">
        <w:rPr>
          <w:rStyle w:val="tw4winMark"/>
          <w:noProof/>
          <w:color w:val="000000" w:themeColor="text1"/>
          <w:lang w:val="sr-Latn-RS"/>
        </w:rPr>
        <w:t>&lt;}100{&gt;</w:t>
      </w:r>
      <w:r w:rsidRPr="004C6C5A">
        <w:rPr>
          <w:noProof/>
          <w:color w:val="000000" w:themeColor="text1"/>
          <w:lang w:val="sr-Latn-RS"/>
        </w:rPr>
        <w:t>Maksimalni iznos obezbeđenja sastoji se iz iznosa od:</w:t>
      </w:r>
      <w:r w:rsidRPr="004C6C5A">
        <w:rPr>
          <w:rStyle w:val="tw4winMark"/>
          <w:noProof/>
          <w:color w:val="000000" w:themeColor="text1"/>
          <w:lang w:val="sr-Latn-RS"/>
        </w:rPr>
        <w:t>&lt;0}</w:t>
      </w:r>
    </w:p>
    <w:p w:rsidR="00A4638F" w:rsidRPr="004C6C5A" w:rsidRDefault="00A4638F" w:rsidP="006014D4">
      <w:pPr>
        <w:spacing w:after="300"/>
        <w:jc w:val="both"/>
        <w:rPr>
          <w:noProof/>
          <w:color w:val="000000" w:themeColor="text1"/>
        </w:rPr>
      </w:pPr>
      <w:r w:rsidRPr="004C6C5A">
        <w:rPr>
          <w:noProof/>
          <w:color w:val="000000" w:themeColor="text1"/>
          <w:lang w:val="sr-Latn-RS"/>
        </w:rPr>
        <w:t>...........................................................................................................................................</w:t>
      </w:r>
    </w:p>
    <w:p w:rsidR="00A4638F" w:rsidRPr="004C6C5A" w:rsidRDefault="00A4638F" w:rsidP="006014D4">
      <w:pPr>
        <w:spacing w:after="300"/>
        <w:jc w:val="both"/>
        <w:rPr>
          <w:noProof/>
          <w:color w:val="000000" w:themeColor="text1"/>
        </w:rPr>
      </w:pPr>
      <w:r w:rsidRPr="004C6C5A">
        <w:rPr>
          <w:rStyle w:val="tw4winMark"/>
          <w:noProof/>
          <w:color w:val="000000" w:themeColor="text1"/>
          <w:lang w:val="sr-Latn-RS"/>
        </w:rPr>
        <w:t>{0&gt;</w:t>
      </w:r>
      <w:r w:rsidRPr="004C6C5A">
        <w:rPr>
          <w:noProof/>
          <w:vanish/>
          <w:color w:val="000000" w:themeColor="text1"/>
          <w:lang w:val="sr-Latn-RS"/>
        </w:rPr>
        <w:t>(a) being 100/50/30 % (</w:t>
      </w:r>
      <w:r w:rsidRPr="004C6C5A">
        <w:rPr>
          <w:noProof/>
          <w:vanish/>
          <w:color w:val="000000" w:themeColor="text1"/>
          <w:vertAlign w:val="superscript"/>
          <w:lang w:val="sr-Latn-RS"/>
        </w:rPr>
        <w:t>7</w:t>
      </w:r>
      <w:r w:rsidRPr="004C6C5A">
        <w:rPr>
          <w:noProof/>
          <w:vanish/>
          <w:color w:val="000000" w:themeColor="text1"/>
          <w:lang w:val="sr-Latn-RS"/>
        </w:rPr>
        <w:t>) of the part of the reference amount corresponding to an amount of customs debts and other charges which may be incurred, equivalent to the sum of the amounts listed in point 1a;</w:t>
      </w:r>
      <w:r w:rsidRPr="004C6C5A">
        <w:rPr>
          <w:rStyle w:val="tw4winMark"/>
          <w:noProof/>
          <w:color w:val="000000" w:themeColor="text1"/>
          <w:lang w:val="sr-Latn-RS"/>
        </w:rPr>
        <w:t>&lt;}100{&gt;</w:t>
      </w:r>
      <w:r w:rsidRPr="004C6C5A">
        <w:rPr>
          <w:noProof/>
          <w:color w:val="000000" w:themeColor="text1"/>
          <w:lang w:val="sr-Latn-RS"/>
        </w:rPr>
        <w:t>1) koji je 100/50/30% (</w:t>
      </w:r>
      <w:r>
        <w:rPr>
          <w:noProof/>
          <w:color w:val="000000" w:themeColor="text1"/>
          <w:vertAlign w:val="superscript"/>
          <w:lang w:val="sr-Latn-RS"/>
        </w:rPr>
        <w:t>5</w:t>
      </w:r>
      <w:r w:rsidRPr="004C6C5A">
        <w:rPr>
          <w:noProof/>
          <w:color w:val="000000" w:themeColor="text1"/>
          <w:lang w:val="sr-Latn-RS"/>
        </w:rPr>
        <w:t xml:space="preserve">) referentnog iznosa koji odgovara iznosu carinskih dugova i </w:t>
      </w:r>
      <w:r>
        <w:rPr>
          <w:noProof/>
          <w:color w:val="000000" w:themeColor="text1"/>
          <w:lang w:val="sr-Latn-RS"/>
        </w:rPr>
        <w:t>drugih dažbina</w:t>
      </w:r>
      <w:r w:rsidRPr="004C6C5A">
        <w:rPr>
          <w:noProof/>
          <w:color w:val="000000" w:themeColor="text1"/>
          <w:lang w:val="sr-Latn-RS"/>
        </w:rPr>
        <w:t xml:space="preserve"> koje mogu nastati, </w:t>
      </w:r>
      <w:r>
        <w:rPr>
          <w:noProof/>
          <w:color w:val="000000" w:themeColor="text1"/>
          <w:lang w:val="sr-Latn-RS"/>
        </w:rPr>
        <w:t>jednak</w:t>
      </w:r>
      <w:r w:rsidRPr="004C6C5A">
        <w:rPr>
          <w:noProof/>
          <w:color w:val="000000" w:themeColor="text1"/>
          <w:lang w:val="sr-Latn-RS"/>
        </w:rPr>
        <w:t xml:space="preserve"> zbiru iznosa navedenih u tački</w:t>
      </w:r>
      <w:r>
        <w:rPr>
          <w:noProof/>
          <w:color w:val="000000" w:themeColor="text1"/>
          <w:lang w:val="sr-Latn-RS"/>
        </w:rPr>
        <w:t xml:space="preserve"> 1a</w:t>
      </w:r>
      <w:r w:rsidRPr="004C6C5A">
        <w:rPr>
          <w:noProof/>
          <w:color w:val="000000" w:themeColor="text1"/>
          <w:lang w:val="sr-Latn-RS"/>
        </w:rPr>
        <w:t>;</w:t>
      </w:r>
      <w:r w:rsidRPr="004C6C5A">
        <w:rPr>
          <w:rStyle w:val="tw4winMark"/>
          <w:noProof/>
          <w:color w:val="000000" w:themeColor="text1"/>
          <w:lang w:val="sr-Latn-RS"/>
        </w:rPr>
        <w:t>&lt;0}</w:t>
      </w:r>
    </w:p>
    <w:p w:rsidR="00A4638F" w:rsidRPr="004C6C5A" w:rsidRDefault="00A4638F" w:rsidP="006014D4">
      <w:pPr>
        <w:spacing w:after="300"/>
        <w:jc w:val="both"/>
        <w:rPr>
          <w:noProof/>
          <w:color w:val="000000" w:themeColor="text1"/>
        </w:rPr>
      </w:pPr>
      <w:r w:rsidRPr="004C6C5A">
        <w:rPr>
          <w:rStyle w:val="tw4winMark"/>
          <w:noProof/>
          <w:color w:val="000000" w:themeColor="text1"/>
          <w:lang w:val="sr-Latn-RS"/>
        </w:rPr>
        <w:t>{0&gt;</w:t>
      </w:r>
      <w:r w:rsidRPr="004C6C5A">
        <w:rPr>
          <w:noProof/>
          <w:vanish/>
          <w:color w:val="000000" w:themeColor="text1"/>
          <w:lang w:val="sr-Latn-RS"/>
        </w:rPr>
        <w:t>and</w:t>
      </w:r>
      <w:r w:rsidRPr="004C6C5A">
        <w:rPr>
          <w:rStyle w:val="tw4winMark"/>
          <w:noProof/>
          <w:color w:val="000000" w:themeColor="text1"/>
          <w:lang w:val="sr-Latn-RS"/>
        </w:rPr>
        <w:t>&lt;}100{&gt;</w:t>
      </w:r>
      <w:r w:rsidRPr="004C6C5A">
        <w:rPr>
          <w:noProof/>
          <w:color w:val="000000" w:themeColor="text1"/>
          <w:lang w:val="sr-Latn-RS"/>
        </w:rPr>
        <w:t>i</w:t>
      </w:r>
      <w:r w:rsidRPr="004C6C5A">
        <w:rPr>
          <w:rStyle w:val="tw4winMark"/>
          <w:noProof/>
          <w:color w:val="000000" w:themeColor="text1"/>
          <w:lang w:val="sr-Latn-RS"/>
        </w:rPr>
        <w:t>&lt;0}</w:t>
      </w:r>
    </w:p>
    <w:p w:rsidR="00A4638F" w:rsidRPr="00A246D1" w:rsidRDefault="00A4638F" w:rsidP="006014D4">
      <w:pPr>
        <w:spacing w:after="300"/>
        <w:jc w:val="both"/>
        <w:rPr>
          <w:noProof/>
          <w:color w:val="FF0000"/>
        </w:rPr>
      </w:pPr>
      <w:r w:rsidRPr="00A23732">
        <w:rPr>
          <w:noProof/>
          <w:color w:val="000000" w:themeColor="text1"/>
          <w:lang w:val="sr-Latn-RS"/>
        </w:rPr>
        <w:t>.................................................................................................................................................</w:t>
      </w:r>
    </w:p>
    <w:p w:rsidR="00A4638F" w:rsidRPr="00A246D1" w:rsidRDefault="00A4638F" w:rsidP="006014D4">
      <w:pPr>
        <w:spacing w:after="300"/>
        <w:jc w:val="both"/>
        <w:rPr>
          <w:noProof/>
          <w:color w:val="FF0000"/>
        </w:rPr>
      </w:pPr>
      <w:r w:rsidRPr="00A23732">
        <w:rPr>
          <w:rStyle w:val="tw4winMark"/>
          <w:noProof/>
          <w:color w:val="000000" w:themeColor="text1"/>
          <w:lang w:val="sr-Latn-RS"/>
        </w:rPr>
        <w:t>{0&gt;</w:t>
      </w:r>
      <w:r w:rsidRPr="00A23732">
        <w:rPr>
          <w:noProof/>
          <w:vanish/>
          <w:color w:val="000000" w:themeColor="text1"/>
          <w:lang w:val="sr-Latn-RS"/>
        </w:rPr>
        <w:t>(b) being 100/30 % (</w:t>
      </w:r>
      <w:r w:rsidRPr="00A23732">
        <w:rPr>
          <w:noProof/>
          <w:vanish/>
          <w:color w:val="000000" w:themeColor="text1"/>
          <w:vertAlign w:val="superscript"/>
          <w:lang w:val="sr-Latn-RS"/>
        </w:rPr>
        <w:t>8</w:t>
      </w:r>
      <w:r w:rsidRPr="00A23732">
        <w:rPr>
          <w:noProof/>
          <w:vanish/>
          <w:color w:val="000000" w:themeColor="text1"/>
          <w:lang w:val="sr-Latn-RS"/>
        </w:rPr>
        <w:t>) of the part of the reference amount corresponding to an amount of customs debts and other charges which have been incurred, equivalent to the sum of the amounts listed in point 1b.</w:t>
      </w:r>
      <w:r w:rsidRPr="00A23732">
        <w:rPr>
          <w:rStyle w:val="tw4winMark"/>
          <w:noProof/>
          <w:color w:val="000000" w:themeColor="text1"/>
          <w:lang w:val="sr-Latn-RS"/>
        </w:rPr>
        <w:t>&lt;}100{&gt;</w:t>
      </w:r>
      <w:r w:rsidRPr="00A23732">
        <w:rPr>
          <w:noProof/>
          <w:color w:val="000000" w:themeColor="text1"/>
          <w:lang w:val="sr-Latn-RS"/>
        </w:rPr>
        <w:t>2) koji je 100/30% (</w:t>
      </w:r>
      <w:r>
        <w:rPr>
          <w:noProof/>
          <w:color w:val="000000" w:themeColor="text1"/>
          <w:vertAlign w:val="superscript"/>
          <w:lang w:val="sr-Latn-RS"/>
        </w:rPr>
        <w:t>6</w:t>
      </w:r>
      <w:r>
        <w:rPr>
          <w:noProof/>
          <w:color w:val="000000" w:themeColor="text1"/>
          <w:lang w:val="sr-Latn-RS"/>
        </w:rPr>
        <w:t>)</w:t>
      </w:r>
      <w:r w:rsidRPr="00A23732">
        <w:rPr>
          <w:noProof/>
          <w:color w:val="000000" w:themeColor="text1"/>
          <w:lang w:val="sr-Latn-RS"/>
        </w:rPr>
        <w:t xml:space="preserve"> referentnog iznosa koji odgovara iznosu carinskih dugova i </w:t>
      </w:r>
      <w:r>
        <w:rPr>
          <w:noProof/>
          <w:color w:val="000000" w:themeColor="text1"/>
          <w:lang w:val="sr-Latn-RS"/>
        </w:rPr>
        <w:t>drugih</w:t>
      </w:r>
      <w:r w:rsidRPr="00A23732">
        <w:rPr>
          <w:noProof/>
          <w:color w:val="000000" w:themeColor="text1"/>
          <w:lang w:val="sr-Latn-RS"/>
        </w:rPr>
        <w:t xml:space="preserve"> dažbina</w:t>
      </w:r>
      <w:r>
        <w:rPr>
          <w:noProof/>
          <w:color w:val="000000" w:themeColor="text1"/>
          <w:lang w:val="sr-Latn-RS"/>
        </w:rPr>
        <w:t xml:space="preserve"> koji su nastali, jednak zb</w:t>
      </w:r>
      <w:r w:rsidRPr="00A23732">
        <w:rPr>
          <w:noProof/>
          <w:color w:val="000000" w:themeColor="text1"/>
          <w:lang w:val="sr-Latn-RS"/>
        </w:rPr>
        <w:t>iru iznosa navedenih u tački 1b.</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1544B0">
        <w:rPr>
          <w:rStyle w:val="tw4winMark"/>
          <w:noProof/>
          <w:color w:val="000000" w:themeColor="text1"/>
          <w:lang w:val="sr-Latn-RS"/>
        </w:rPr>
        <w:t>{0&gt;</w:t>
      </w:r>
      <w:r w:rsidRPr="001544B0">
        <w:rPr>
          <w:noProof/>
          <w:vanish/>
          <w:color w:val="000000" w:themeColor="text1"/>
          <w:lang w:val="sr-Latn-RS"/>
        </w:rPr>
        <w:t>1a.</w:t>
      </w:r>
      <w:r w:rsidRPr="001544B0">
        <w:rPr>
          <w:rStyle w:val="tw4winMark"/>
          <w:noProof/>
          <w:color w:val="000000" w:themeColor="text1"/>
          <w:lang w:val="sr-Latn-RS"/>
        </w:rPr>
        <w:t>&lt;}100{&gt;</w:t>
      </w:r>
      <w:r w:rsidRPr="001544B0">
        <w:rPr>
          <w:noProof/>
          <w:color w:val="000000" w:themeColor="text1"/>
          <w:lang w:val="sr-Latn-RS"/>
        </w:rPr>
        <w:t>1a.</w:t>
      </w:r>
      <w:r w:rsidRPr="001544B0">
        <w:rPr>
          <w:rStyle w:val="tw4winMark"/>
          <w:noProof/>
          <w:color w:val="000000" w:themeColor="text1"/>
          <w:lang w:val="sr-Latn-RS"/>
        </w:rPr>
        <w:t>&lt;0}</w:t>
      </w:r>
      <w:r w:rsidRPr="001544B0">
        <w:rPr>
          <w:noProof/>
          <w:color w:val="000000" w:themeColor="text1"/>
          <w:lang w:val="sr-Latn-RS"/>
        </w:rPr>
        <w:t xml:space="preserve"> </w:t>
      </w:r>
      <w:r w:rsidRPr="001544B0">
        <w:rPr>
          <w:rStyle w:val="tw4winMark"/>
          <w:noProof/>
          <w:color w:val="000000" w:themeColor="text1"/>
          <w:lang w:val="sr-Latn-RS"/>
        </w:rPr>
        <w:t>{0&gt;</w:t>
      </w:r>
      <w:r w:rsidRPr="001544B0">
        <w:rPr>
          <w:noProof/>
          <w:vanish/>
          <w:color w:val="000000" w:themeColor="text1"/>
          <w:lang w:val="sr-Latn-RS"/>
        </w:rPr>
        <w:t>The amounts forming the part of the reference amount corresponding to an amount of customs debts and, where applicable, other charges which may be incurred are following for each of the purposes listed below (</w:t>
      </w:r>
      <w:r w:rsidRPr="001544B0">
        <w:rPr>
          <w:noProof/>
          <w:vanish/>
          <w:color w:val="000000" w:themeColor="text1"/>
          <w:vertAlign w:val="superscript"/>
          <w:lang w:val="sr-Latn-RS"/>
        </w:rPr>
        <w:t>9</w:t>
      </w:r>
      <w:r w:rsidRPr="001544B0">
        <w:rPr>
          <w:noProof/>
          <w:vanish/>
          <w:color w:val="000000" w:themeColor="text1"/>
          <w:lang w:val="sr-Latn-RS"/>
        </w:rPr>
        <w:t>):</w:t>
      </w:r>
      <w:r w:rsidRPr="001544B0">
        <w:rPr>
          <w:rStyle w:val="tw4winMark"/>
          <w:noProof/>
          <w:color w:val="000000" w:themeColor="text1"/>
          <w:lang w:val="sr-Latn-RS"/>
        </w:rPr>
        <w:t>&lt;}100{&gt;</w:t>
      </w:r>
      <w:r>
        <w:rPr>
          <w:noProof/>
          <w:color w:val="000000" w:themeColor="text1"/>
          <w:lang w:val="sr-Latn-RS"/>
        </w:rPr>
        <w:t>Iznosi koji čine</w:t>
      </w:r>
      <w:r w:rsidRPr="001544B0">
        <w:rPr>
          <w:noProof/>
          <w:color w:val="000000" w:themeColor="text1"/>
          <w:lang w:val="sr-Latn-RS"/>
        </w:rPr>
        <w:t xml:space="preserve"> referentnog iznosa koji odgovara iznosu carinskih dugova i, po potrebi, drugih dažbina koje mogu nastati dati su u nastavku za (</w:t>
      </w:r>
      <w:r>
        <w:rPr>
          <w:noProof/>
          <w:color w:val="000000" w:themeColor="text1"/>
          <w:vertAlign w:val="superscript"/>
          <w:lang w:val="sr-Latn-RS"/>
        </w:rPr>
        <w:t>7</w:t>
      </w:r>
      <w:r w:rsidRPr="001544B0">
        <w:rPr>
          <w:noProof/>
          <w:color w:val="000000" w:themeColor="text1"/>
          <w:lang w:val="sr-Latn-RS"/>
        </w:rPr>
        <w:t>):</w:t>
      </w:r>
      <w:r w:rsidRPr="00A246D1">
        <w:rPr>
          <w:rStyle w:val="tw4winMark"/>
          <w:noProof/>
          <w:color w:val="FF0000"/>
          <w:lang w:val="sr-Latn-RS"/>
        </w:rPr>
        <w:t>&lt;0}</w:t>
      </w:r>
    </w:p>
    <w:p w:rsidR="00A4638F" w:rsidRPr="00457A2F" w:rsidRDefault="00A4638F" w:rsidP="006014D4">
      <w:pPr>
        <w:spacing w:after="300"/>
        <w:jc w:val="both"/>
        <w:rPr>
          <w:noProof/>
          <w:color w:val="000000" w:themeColor="text1"/>
        </w:rPr>
      </w:pPr>
      <w:r w:rsidRPr="00457A2F">
        <w:rPr>
          <w:rStyle w:val="tw4winMark"/>
          <w:noProof/>
          <w:color w:val="000000" w:themeColor="text1"/>
          <w:lang w:val="sr-Latn-RS"/>
        </w:rPr>
        <w:t>{0&gt;</w:t>
      </w:r>
      <w:r w:rsidRPr="00457A2F">
        <w:rPr>
          <w:noProof/>
          <w:vanish/>
          <w:color w:val="000000" w:themeColor="text1"/>
          <w:lang w:val="sr-Latn-RS"/>
        </w:rPr>
        <w:t>(a) temporary storage — …;</w:t>
      </w:r>
      <w:r w:rsidRPr="00457A2F">
        <w:rPr>
          <w:rStyle w:val="tw4winMark"/>
          <w:noProof/>
          <w:color w:val="000000" w:themeColor="text1"/>
          <w:lang w:val="sr-Latn-RS"/>
        </w:rPr>
        <w:t>&lt;}100{&gt;</w:t>
      </w:r>
      <w:r w:rsidRPr="00457A2F">
        <w:rPr>
          <w:noProof/>
          <w:color w:val="000000" w:themeColor="text1"/>
          <w:lang w:val="sr-Latn-RS"/>
        </w:rPr>
        <w:t>1) privremeni smeštaj – …;</w:t>
      </w:r>
      <w:r w:rsidRPr="00457A2F">
        <w:rPr>
          <w:rStyle w:val="tw4winMark"/>
          <w:noProof/>
          <w:color w:val="000000" w:themeColor="text1"/>
          <w:lang w:val="sr-Latn-RS"/>
        </w:rPr>
        <w:t>&lt;0}</w:t>
      </w:r>
    </w:p>
    <w:p w:rsidR="00A4638F" w:rsidRPr="00457A2F" w:rsidRDefault="00A4638F" w:rsidP="006014D4">
      <w:pPr>
        <w:spacing w:after="300"/>
        <w:jc w:val="both"/>
        <w:rPr>
          <w:noProof/>
          <w:color w:val="000000" w:themeColor="text1"/>
        </w:rPr>
      </w:pPr>
      <w:r w:rsidRPr="00457A2F">
        <w:rPr>
          <w:rStyle w:val="tw4winMark"/>
          <w:noProof/>
          <w:color w:val="000000" w:themeColor="text1"/>
          <w:lang w:val="sr-Latn-RS"/>
        </w:rPr>
        <w:t>{0&gt;</w:t>
      </w:r>
      <w:r w:rsidRPr="00457A2F">
        <w:rPr>
          <w:noProof/>
          <w:vanish/>
          <w:color w:val="000000" w:themeColor="text1"/>
          <w:lang w:val="sr-Latn-RS"/>
        </w:rPr>
        <w:t>(b) (Union transit procedure/common transit procedure — …;</w:t>
      </w:r>
      <w:r w:rsidRPr="00457A2F">
        <w:rPr>
          <w:rStyle w:val="tw4winMark"/>
          <w:noProof/>
          <w:color w:val="000000" w:themeColor="text1"/>
          <w:lang w:val="sr-Latn-RS"/>
        </w:rPr>
        <w:t>&lt;}100{&gt;</w:t>
      </w:r>
      <w:r w:rsidRPr="00457A2F">
        <w:rPr>
          <w:noProof/>
          <w:color w:val="000000" w:themeColor="text1"/>
          <w:lang w:val="sr-Latn-RS"/>
        </w:rPr>
        <w:t xml:space="preserve">2) </w:t>
      </w:r>
      <w:r w:rsidRPr="00457A2F">
        <w:rPr>
          <w:rFonts w:eastAsia="Calibri"/>
          <w:noProof/>
          <w:color w:val="000000" w:themeColor="text1"/>
          <w:lang w:val="sr-Latn-RS" w:eastAsia="en-US"/>
        </w:rPr>
        <w:t>nacionalni postupak tranzita</w:t>
      </w:r>
      <w:r w:rsidRPr="00457A2F">
        <w:rPr>
          <w:noProof/>
          <w:color w:val="000000" w:themeColor="text1"/>
          <w:lang w:val="sr-Latn-RS"/>
        </w:rPr>
        <w:t xml:space="preserve"> / zajednički postupak tranzita – …;</w:t>
      </w:r>
      <w:r w:rsidRPr="00457A2F">
        <w:rPr>
          <w:rStyle w:val="tw4winMark"/>
          <w:noProof/>
          <w:color w:val="000000" w:themeColor="text1"/>
          <w:lang w:val="sr-Latn-RS"/>
        </w:rPr>
        <w:t>&lt;0}</w:t>
      </w:r>
    </w:p>
    <w:p w:rsidR="00A4638F" w:rsidRPr="00457A2F" w:rsidRDefault="00A4638F" w:rsidP="006014D4">
      <w:pPr>
        <w:spacing w:after="300"/>
        <w:jc w:val="both"/>
        <w:rPr>
          <w:noProof/>
          <w:color w:val="000000" w:themeColor="text1"/>
        </w:rPr>
      </w:pPr>
      <w:r w:rsidRPr="00457A2F">
        <w:rPr>
          <w:rStyle w:val="tw4winMark"/>
          <w:noProof/>
          <w:color w:val="000000" w:themeColor="text1"/>
          <w:lang w:val="sr-Latn-RS"/>
        </w:rPr>
        <w:t>{0&gt;</w:t>
      </w:r>
      <w:r w:rsidRPr="00457A2F">
        <w:rPr>
          <w:noProof/>
          <w:vanish/>
          <w:color w:val="000000" w:themeColor="text1"/>
          <w:lang w:val="sr-Latn-RS"/>
        </w:rPr>
        <w:t>(c) customs warehousing procedure — …;</w:t>
      </w:r>
      <w:r w:rsidRPr="00457A2F">
        <w:rPr>
          <w:rStyle w:val="tw4winMark"/>
          <w:noProof/>
          <w:color w:val="000000" w:themeColor="text1"/>
          <w:lang w:val="sr-Latn-RS"/>
        </w:rPr>
        <w:t>&lt;}100{&gt;</w:t>
      </w:r>
      <w:r w:rsidRPr="00457A2F">
        <w:rPr>
          <w:noProof/>
          <w:color w:val="000000" w:themeColor="text1"/>
          <w:lang w:val="sr-Latn-RS"/>
        </w:rPr>
        <w:t>3) postupak carinskog skladištenja – …;</w:t>
      </w:r>
      <w:r w:rsidRPr="00457A2F">
        <w:rPr>
          <w:rStyle w:val="tw4winMark"/>
          <w:noProof/>
          <w:color w:val="000000" w:themeColor="text1"/>
          <w:lang w:val="sr-Latn-RS"/>
        </w:rPr>
        <w:t>&lt;0}</w:t>
      </w:r>
    </w:p>
    <w:p w:rsidR="00A4638F" w:rsidRPr="00A246D1" w:rsidRDefault="00A4638F" w:rsidP="006014D4">
      <w:pPr>
        <w:spacing w:after="300"/>
        <w:jc w:val="both"/>
        <w:rPr>
          <w:noProof/>
          <w:color w:val="FF0000"/>
        </w:rPr>
      </w:pPr>
      <w:r w:rsidRPr="00457A2F">
        <w:rPr>
          <w:rStyle w:val="tw4winMark"/>
          <w:noProof/>
          <w:color w:val="000000" w:themeColor="text1"/>
          <w:lang w:val="sr-Latn-RS"/>
        </w:rPr>
        <w:lastRenderedPageBreak/>
        <w:t>{0&gt;</w:t>
      </w:r>
      <w:r w:rsidRPr="00457A2F">
        <w:rPr>
          <w:noProof/>
          <w:vanish/>
          <w:color w:val="000000" w:themeColor="text1"/>
          <w:lang w:val="sr-Latn-RS"/>
        </w:rPr>
        <w:t>(d) temporary admission procedure with total relief from import duty — …;</w:t>
      </w:r>
      <w:r w:rsidRPr="00457A2F">
        <w:rPr>
          <w:rStyle w:val="tw4winMark"/>
          <w:noProof/>
          <w:color w:val="000000" w:themeColor="text1"/>
          <w:lang w:val="sr-Latn-RS"/>
        </w:rPr>
        <w:t>&lt;}100{&gt;</w:t>
      </w:r>
      <w:r w:rsidRPr="00457A2F">
        <w:rPr>
          <w:noProof/>
          <w:color w:val="000000" w:themeColor="text1"/>
          <w:lang w:val="sr-Latn-RS"/>
        </w:rPr>
        <w:t>4) postupak privremenog uvoza sa potpunim oslobođenjem od plaćanja uvoznih dažbina – …;</w:t>
      </w:r>
      <w:r w:rsidRPr="00A246D1">
        <w:rPr>
          <w:rStyle w:val="tw4winMark"/>
          <w:noProof/>
          <w:color w:val="FF0000"/>
          <w:lang w:val="sr-Latn-RS"/>
        </w:rPr>
        <w:t>&lt;0}</w:t>
      </w:r>
    </w:p>
    <w:p w:rsidR="00A4638F" w:rsidRPr="001C0C48"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(e) inward processing procedure — … ;</w:t>
      </w:r>
      <w:r w:rsidRPr="001C0C48">
        <w:rPr>
          <w:rStyle w:val="tw4winMark"/>
          <w:noProof/>
          <w:color w:val="000000" w:themeColor="text1"/>
          <w:lang w:val="sr-Latn-RS"/>
        </w:rPr>
        <w:t>&lt;}100{&gt;</w:t>
      </w:r>
      <w:r w:rsidRPr="001C0C48">
        <w:rPr>
          <w:noProof/>
          <w:color w:val="000000" w:themeColor="text1"/>
          <w:lang w:val="sr-Latn-RS"/>
        </w:rPr>
        <w:t>5) postupak aktivnog oplemenjivanja – …;</w:t>
      </w:r>
      <w:r w:rsidRPr="001C0C48">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(f) end-use procedure — … ;</w:t>
      </w:r>
      <w:r w:rsidRPr="001C0C48">
        <w:rPr>
          <w:rStyle w:val="tw4winMark"/>
          <w:noProof/>
          <w:color w:val="000000" w:themeColor="text1"/>
          <w:lang w:val="sr-Latn-RS"/>
        </w:rPr>
        <w:t>&lt;}100{&gt;</w:t>
      </w:r>
      <w:r w:rsidRPr="001C0C48">
        <w:rPr>
          <w:noProof/>
          <w:color w:val="000000" w:themeColor="text1"/>
          <w:lang w:val="sr-Latn-RS"/>
        </w:rPr>
        <w:t>6) postupak upotrebe u posebne svrhe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(g) if another — indicate the other kind of operation — … .</w:t>
      </w:r>
      <w:r w:rsidRPr="001C0C48">
        <w:rPr>
          <w:rStyle w:val="tw4winMark"/>
          <w:noProof/>
          <w:color w:val="000000" w:themeColor="text1"/>
          <w:lang w:val="sr-Latn-RS"/>
        </w:rPr>
        <w:t>&lt;}100{&gt;</w:t>
      </w:r>
      <w:r w:rsidRPr="001C0C48">
        <w:rPr>
          <w:noProof/>
          <w:color w:val="000000" w:themeColor="text1"/>
          <w:lang w:val="sr-Latn-RS"/>
        </w:rPr>
        <w:t>7</w:t>
      </w:r>
      <w:r>
        <w:rPr>
          <w:noProof/>
          <w:color w:val="000000" w:themeColor="text1"/>
          <w:lang w:val="sr-Latn-RS"/>
        </w:rPr>
        <w:t>) ako nije nijedna</w:t>
      </w:r>
      <w:r w:rsidRPr="001C0C48">
        <w:rPr>
          <w:noProof/>
          <w:color w:val="000000" w:themeColor="text1"/>
          <w:lang w:val="sr-Latn-RS"/>
        </w:rPr>
        <w:t xml:space="preserve"> od navedenih – navesti drugu vrstu operacije – …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1b.</w:t>
      </w:r>
      <w:r w:rsidRPr="001C0C48">
        <w:rPr>
          <w:rStyle w:val="tw4winMark"/>
          <w:noProof/>
          <w:color w:val="000000" w:themeColor="text1"/>
          <w:lang w:val="sr-Latn-RS"/>
        </w:rPr>
        <w:t>&lt;}100{&gt;</w:t>
      </w:r>
      <w:r w:rsidRPr="001C0C48">
        <w:rPr>
          <w:noProof/>
          <w:color w:val="000000" w:themeColor="text1"/>
          <w:lang w:val="sr-Latn-RS"/>
        </w:rPr>
        <w:t>1b.</w:t>
      </w:r>
      <w:r w:rsidRPr="001C0C48">
        <w:rPr>
          <w:rStyle w:val="tw4winMark"/>
          <w:noProof/>
          <w:color w:val="000000" w:themeColor="text1"/>
          <w:lang w:val="sr-Latn-RS"/>
        </w:rPr>
        <w:t>&lt;0}</w:t>
      </w:r>
      <w:r w:rsidRPr="001C0C48">
        <w:rPr>
          <w:noProof/>
          <w:color w:val="000000" w:themeColor="text1"/>
          <w:lang w:val="sr-Latn-RS"/>
        </w:rPr>
        <w:t xml:space="preserve"> </w:t>
      </w:r>
      <w:r w:rsidRPr="001C0C48">
        <w:rPr>
          <w:rStyle w:val="tw4winMark"/>
          <w:noProof/>
          <w:color w:val="000000" w:themeColor="text1"/>
          <w:lang w:val="sr-Latn-RS"/>
        </w:rPr>
        <w:t>{0&gt;</w:t>
      </w:r>
      <w:r w:rsidRPr="001C0C48">
        <w:rPr>
          <w:noProof/>
          <w:vanish/>
          <w:color w:val="000000" w:themeColor="text1"/>
          <w:lang w:val="sr-Latn-RS"/>
        </w:rPr>
        <w:t>The amounts forming the part of the reference amount corresponding to an amount of customs debts and, where applicable, other charges which have been incurred are following for each of the purposes listed below (</w:t>
      </w:r>
      <w:r w:rsidRPr="001C0C48">
        <w:rPr>
          <w:noProof/>
          <w:vanish/>
          <w:color w:val="000000" w:themeColor="text1"/>
          <w:vertAlign w:val="superscript"/>
          <w:lang w:val="sr-Latn-RS"/>
        </w:rPr>
        <w:t>10</w:t>
      </w:r>
      <w:r w:rsidRPr="001C0C48">
        <w:rPr>
          <w:noProof/>
          <w:vanish/>
          <w:color w:val="000000" w:themeColor="text1"/>
          <w:lang w:val="sr-Latn-RS"/>
        </w:rPr>
        <w:t>):</w:t>
      </w:r>
      <w:r w:rsidRPr="001C0C48">
        <w:rPr>
          <w:rStyle w:val="tw4winMark"/>
          <w:noProof/>
          <w:color w:val="000000" w:themeColor="text1"/>
          <w:lang w:val="sr-Latn-RS"/>
        </w:rPr>
        <w:t>&lt;}100{&gt;</w:t>
      </w:r>
      <w:r w:rsidRPr="001C0C48">
        <w:rPr>
          <w:noProof/>
          <w:color w:val="000000" w:themeColor="text1"/>
          <w:lang w:val="sr-Latn-RS"/>
        </w:rPr>
        <w:t>Iznosi koji čine deo referentnog iznosa koji odgovara iznosu carinskih dugova i, po potrebi, drugih dažbina koje su nastale dati su u nastavku za (</w:t>
      </w:r>
      <w:r>
        <w:rPr>
          <w:noProof/>
          <w:color w:val="000000" w:themeColor="text1"/>
          <w:vertAlign w:val="superscript"/>
          <w:lang w:val="sr-Latn-RS"/>
        </w:rPr>
        <w:t>8</w:t>
      </w:r>
      <w:r w:rsidRPr="001C0C48">
        <w:rPr>
          <w:noProof/>
          <w:color w:val="000000" w:themeColor="text1"/>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(a) release for free circulation under normal customs declaration without deferred payment — …;</w:t>
      </w:r>
      <w:r w:rsidRPr="001C0C48">
        <w:rPr>
          <w:rStyle w:val="tw4winMark"/>
          <w:noProof/>
          <w:color w:val="000000" w:themeColor="text1"/>
          <w:lang w:val="sr-Latn-RS"/>
        </w:rPr>
        <w:t>&lt;}100{&gt;</w:t>
      </w:r>
      <w:r w:rsidRPr="001C0C48">
        <w:rPr>
          <w:noProof/>
          <w:color w:val="000000" w:themeColor="text1"/>
          <w:lang w:val="sr-Latn-RS"/>
        </w:rPr>
        <w:t xml:space="preserve">1) stavljanje u slobodan promet na osnovu </w:t>
      </w:r>
      <w:r w:rsidRPr="0092155C">
        <w:rPr>
          <w:noProof/>
          <w:color w:val="000000" w:themeColor="text1"/>
          <w:lang w:val="sr-Latn-RS"/>
        </w:rPr>
        <w:t>redovne deklaracije bez odloženog plaćanja – …;</w:t>
      </w:r>
      <w:r w:rsidRPr="0092155C">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92155C">
        <w:rPr>
          <w:rStyle w:val="tw4winMark"/>
          <w:noProof/>
          <w:color w:val="000000" w:themeColor="text1"/>
          <w:lang w:val="sr-Latn-RS"/>
        </w:rPr>
        <w:t>{0&gt;</w:t>
      </w:r>
      <w:r w:rsidRPr="0092155C">
        <w:rPr>
          <w:noProof/>
          <w:vanish/>
          <w:color w:val="000000" w:themeColor="text1"/>
          <w:lang w:val="sr-Latn-RS"/>
        </w:rPr>
        <w:t>(b) release for free circulation under normal customs declaration with deferred payment — …;</w:t>
      </w:r>
      <w:r w:rsidRPr="0092155C">
        <w:rPr>
          <w:rStyle w:val="tw4winMark"/>
          <w:noProof/>
          <w:color w:val="000000" w:themeColor="text1"/>
          <w:lang w:val="sr-Latn-RS"/>
        </w:rPr>
        <w:t>&lt;}100{&gt;</w:t>
      </w:r>
      <w:r w:rsidRPr="0092155C">
        <w:rPr>
          <w:noProof/>
          <w:color w:val="000000" w:themeColor="text1"/>
          <w:lang w:val="sr-Latn-RS"/>
        </w:rPr>
        <w:t>2) stavljanje u slobodan promet na osnovu redovne deklaracije</w:t>
      </w:r>
      <w:r w:rsidRPr="001C0C48">
        <w:rPr>
          <w:noProof/>
          <w:color w:val="000000" w:themeColor="text1"/>
          <w:lang w:val="sr-Latn-RS"/>
        </w:rPr>
        <w:t xml:space="preserve"> sa odloženim plaćanjem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B54566">
        <w:rPr>
          <w:rStyle w:val="tw4winMark"/>
          <w:noProof/>
          <w:color w:val="000000" w:themeColor="text1"/>
          <w:lang w:val="sr-Latn-RS"/>
        </w:rPr>
        <w:t>{0&gt;</w:t>
      </w:r>
      <w:r w:rsidRPr="00B54566">
        <w:rPr>
          <w:noProof/>
          <w:vanish/>
          <w:color w:val="000000" w:themeColor="text1"/>
          <w:lang w:val="sr-Latn-RS"/>
        </w:rPr>
        <w:t>(c) release for free circulation under a customs declaration lodged in accordance with Article 166 of Regulation (EU) No 952/2013 of the European Parliament and of the Council of 9 October 2013 laying down the Union Customs Code — …;</w:t>
      </w:r>
      <w:r w:rsidRPr="00B54566">
        <w:rPr>
          <w:rStyle w:val="tw4winMark"/>
          <w:noProof/>
          <w:color w:val="000000" w:themeColor="text1"/>
          <w:lang w:val="sr-Latn-RS"/>
        </w:rPr>
        <w:t>&lt;}100{&gt;</w:t>
      </w:r>
      <w:r w:rsidRPr="00B54566">
        <w:rPr>
          <w:noProof/>
          <w:color w:val="000000" w:themeColor="text1"/>
          <w:lang w:val="sr-Latn-RS"/>
        </w:rPr>
        <w:t>3) stavljanje u slobodan promet na osnovu deklaracije podnete u skladu sa članom 145. Carinskog zakona – …;</w:t>
      </w:r>
      <w:r w:rsidRPr="00A246D1">
        <w:rPr>
          <w:rStyle w:val="tw4winMark"/>
          <w:noProof/>
          <w:color w:val="FF0000"/>
          <w:lang w:val="sr-Latn-RS"/>
        </w:rPr>
        <w:t>&lt;0}</w:t>
      </w:r>
    </w:p>
    <w:p w:rsidR="00A4638F" w:rsidRPr="00BC2059" w:rsidRDefault="00A4638F" w:rsidP="006014D4">
      <w:pPr>
        <w:spacing w:after="300"/>
        <w:jc w:val="both"/>
        <w:rPr>
          <w:noProof/>
          <w:color w:val="000000" w:themeColor="text1"/>
        </w:rPr>
      </w:pPr>
      <w:r w:rsidRPr="00BC2059">
        <w:rPr>
          <w:rStyle w:val="tw4winMark"/>
          <w:noProof/>
          <w:color w:val="000000" w:themeColor="text1"/>
          <w:lang w:val="sr-Latn-RS"/>
        </w:rPr>
        <w:t>{0&gt;</w:t>
      </w:r>
      <w:r w:rsidRPr="00BC2059">
        <w:rPr>
          <w:noProof/>
          <w:vanish/>
          <w:color w:val="000000" w:themeColor="text1"/>
          <w:lang w:val="sr-Latn-RS"/>
        </w:rPr>
        <w:t>(d) release for free circulation under a customs declaration lodged in accordance with Article 182 of Regulation (EU) No 952/2013 of the European Parliament and of the Council of 9 October 2013 laying down the Union Customs Code — …;</w:t>
      </w:r>
      <w:r w:rsidRPr="00BC2059">
        <w:rPr>
          <w:rStyle w:val="tw4winMark"/>
          <w:noProof/>
          <w:color w:val="000000" w:themeColor="text1"/>
          <w:lang w:val="sr-Latn-RS"/>
        </w:rPr>
        <w:t>&lt;}100{&gt;</w:t>
      </w:r>
      <w:r w:rsidRPr="00BC2059">
        <w:rPr>
          <w:noProof/>
          <w:color w:val="000000" w:themeColor="text1"/>
          <w:lang w:val="sr-Latn-RS"/>
        </w:rPr>
        <w:t>4) stavljanje u slobodan promet na osnovu deklaracije podnete u skladu sa članom 158. Carinskog zakona – …;</w:t>
      </w:r>
      <w:r w:rsidRPr="00BC2059">
        <w:rPr>
          <w:rStyle w:val="tw4winMark"/>
          <w:noProof/>
          <w:color w:val="000000" w:themeColor="text1"/>
          <w:lang w:val="sr-Latn-RS"/>
        </w:rPr>
        <w:t>&lt;0}</w:t>
      </w:r>
    </w:p>
    <w:p w:rsidR="00A4638F" w:rsidRPr="00A246D1" w:rsidRDefault="00A4638F" w:rsidP="006014D4">
      <w:pPr>
        <w:spacing w:after="12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(e) temporary admission procedure with partial relief from import duty — …;</w:t>
      </w:r>
      <w:r w:rsidRPr="00BC2059">
        <w:rPr>
          <w:rStyle w:val="tw4winMark"/>
          <w:noProof/>
          <w:color w:val="000000" w:themeColor="text1"/>
          <w:lang w:val="sr-Latn-RS"/>
        </w:rPr>
        <w:t>&lt;}100{&gt;</w:t>
      </w:r>
      <w:r w:rsidRPr="00BC2059">
        <w:rPr>
          <w:noProof/>
          <w:color w:val="000000" w:themeColor="text1"/>
          <w:lang w:val="sr-Latn-RS"/>
        </w:rPr>
        <w:t>5) postupak privremenog uvoza sa delimičnim oslobođenjem od plaćanja uvoznih dažbina – …;</w:t>
      </w:r>
      <w:r w:rsidRPr="00A246D1">
        <w:rPr>
          <w:rStyle w:val="tw4winMark"/>
          <w:noProof/>
          <w:color w:val="FF0000"/>
          <w:lang w:val="sr-Latn-RS"/>
        </w:rPr>
        <w:t>&lt;0}</w:t>
      </w:r>
    </w:p>
    <w:p w:rsidR="00A4638F" w:rsidRPr="00BC2059" w:rsidRDefault="00A4638F" w:rsidP="006014D4">
      <w:pPr>
        <w:spacing w:after="120"/>
        <w:jc w:val="both"/>
        <w:rPr>
          <w:noProof/>
          <w:color w:val="000000" w:themeColor="text1"/>
        </w:rPr>
      </w:pPr>
      <w:r w:rsidRPr="00BC2059">
        <w:rPr>
          <w:rStyle w:val="tw4winMark"/>
          <w:noProof/>
          <w:color w:val="000000" w:themeColor="text1"/>
          <w:lang w:val="sr-Latn-RS"/>
        </w:rPr>
        <w:t>{0&gt;</w:t>
      </w:r>
      <w:r w:rsidRPr="00BC2059">
        <w:rPr>
          <w:noProof/>
          <w:vanish/>
          <w:color w:val="000000" w:themeColor="text1"/>
          <w:lang w:val="sr-Latn-RS"/>
        </w:rPr>
        <w:t>(f) end-use procedure — … (</w:t>
      </w:r>
      <w:r w:rsidRPr="00BC2059">
        <w:rPr>
          <w:noProof/>
          <w:vanish/>
          <w:color w:val="000000" w:themeColor="text1"/>
          <w:vertAlign w:val="superscript"/>
          <w:lang w:val="sr-Latn-RS"/>
        </w:rPr>
        <w:t>11</w:t>
      </w:r>
      <w:r w:rsidRPr="00BC2059">
        <w:rPr>
          <w:noProof/>
          <w:vanish/>
          <w:color w:val="000000" w:themeColor="text1"/>
          <w:lang w:val="sr-Latn-RS"/>
        </w:rPr>
        <w:t>);</w:t>
      </w:r>
      <w:r w:rsidRPr="00BC2059">
        <w:rPr>
          <w:rStyle w:val="tw4winMark"/>
          <w:noProof/>
          <w:color w:val="000000" w:themeColor="text1"/>
          <w:lang w:val="sr-Latn-RS"/>
        </w:rPr>
        <w:t>&lt;}100{&gt;</w:t>
      </w:r>
      <w:r w:rsidRPr="00BC2059">
        <w:rPr>
          <w:noProof/>
          <w:color w:val="000000" w:themeColor="text1"/>
          <w:lang w:val="sr-Latn-RS"/>
        </w:rPr>
        <w:t>6) postupak upotrebe u posebne svrhe – … (</w:t>
      </w:r>
      <w:r>
        <w:rPr>
          <w:noProof/>
          <w:color w:val="000000" w:themeColor="text1"/>
          <w:vertAlign w:val="superscript"/>
          <w:lang w:val="sr-Latn-RS"/>
        </w:rPr>
        <w:t>9</w:t>
      </w:r>
      <w:r w:rsidRPr="00BC2059">
        <w:rPr>
          <w:noProof/>
          <w:color w:val="000000" w:themeColor="text1"/>
          <w:lang w:val="sr-Latn-RS"/>
        </w:rPr>
        <w:t>);</w:t>
      </w:r>
      <w:r w:rsidRPr="00BC2059">
        <w:rPr>
          <w:rStyle w:val="tw4winMark"/>
          <w:noProof/>
          <w:color w:val="000000" w:themeColor="text1"/>
          <w:lang w:val="sr-Latn-RS"/>
        </w:rPr>
        <w:t>&lt;0}</w:t>
      </w:r>
    </w:p>
    <w:p w:rsidR="00A4638F" w:rsidRPr="00A246D1" w:rsidRDefault="00A4638F" w:rsidP="006014D4">
      <w:pPr>
        <w:spacing w:after="30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(g) if another — indicate the other kind of operation — … .</w:t>
      </w:r>
      <w:r w:rsidRPr="00BC2059">
        <w:rPr>
          <w:rStyle w:val="tw4winMark"/>
          <w:noProof/>
          <w:color w:val="000000" w:themeColor="text1"/>
          <w:lang w:val="sr-Latn-RS"/>
        </w:rPr>
        <w:t>&lt;}100{&gt;</w:t>
      </w:r>
      <w:r w:rsidRPr="00BC2059">
        <w:rPr>
          <w:noProof/>
          <w:color w:val="000000" w:themeColor="text1"/>
          <w:lang w:val="sr-Latn-RS"/>
        </w:rPr>
        <w:t>7) ako nije nijed</w:t>
      </w:r>
      <w:r>
        <w:rPr>
          <w:noProof/>
          <w:color w:val="000000" w:themeColor="text1"/>
          <w:lang w:val="sr-Latn-RS"/>
        </w:rPr>
        <w:t>na od navedenih – navesti</w:t>
      </w:r>
      <w:r w:rsidRPr="00BC2059">
        <w:rPr>
          <w:noProof/>
          <w:color w:val="000000" w:themeColor="text1"/>
          <w:lang w:val="sr-Latn-RS"/>
        </w:rPr>
        <w:t xml:space="preserve"> drugu vrstu operacije – … .</w:t>
      </w:r>
      <w:r w:rsidRPr="00A246D1">
        <w:rPr>
          <w:rStyle w:val="tw4winMark"/>
          <w:noProof/>
          <w:color w:val="FF0000"/>
          <w:lang w:val="sr-Latn-RS"/>
        </w:rPr>
        <w:t>&lt;0}</w:t>
      </w:r>
    </w:p>
    <w:p w:rsidR="00A4638F" w:rsidRPr="00A246D1" w:rsidRDefault="00A4638F" w:rsidP="006014D4">
      <w:pPr>
        <w:spacing w:after="120"/>
        <w:jc w:val="both"/>
        <w:rPr>
          <w:noProof/>
          <w:color w:val="FF0000"/>
        </w:rPr>
      </w:pPr>
      <w:r w:rsidRPr="00BE1721">
        <w:rPr>
          <w:noProof/>
          <w:color w:val="000000" w:themeColor="text1"/>
          <w:lang w:val="sr-Latn-RS"/>
        </w:rPr>
        <w:t xml:space="preserve">2. </w:t>
      </w:r>
      <w:r w:rsidRPr="00BE1721">
        <w:rPr>
          <w:rStyle w:val="tw4winMark"/>
          <w:noProof/>
          <w:color w:val="000000" w:themeColor="text1"/>
          <w:lang w:val="sr-Latn-RS"/>
        </w:rPr>
        <w:t>{0&gt;</w:t>
      </w:r>
      <w:r w:rsidRPr="00BE1721">
        <w:rPr>
          <w:noProof/>
          <w:vanish/>
          <w:color w:val="000000" w:themeColor="text1"/>
          <w:lang w:val="sr-Latn-RS"/>
        </w:rPr>
        <w:t>The undersigned undertakes to pay upon the first application in writing by the competent authorities of the countries referred to in point 1 and without being able to defer payment beyond a period of 30 days from the date of application the sums requested up to the limit of the abovementioned maximum amount, unless he or she or any other person concerned establishes before the expiry of that period, to the satisfaction of the customs authorities, that the special procedure other than the end-use procedure has been discharged, the customs supervision of end-use goods or the temporary storage has ended correctly or, in case of the operations other than special procedures, that the situation of goods has been regularised.</w:t>
      </w:r>
      <w:r w:rsidRPr="00BE1721">
        <w:rPr>
          <w:rStyle w:val="tw4winMark"/>
          <w:noProof/>
          <w:color w:val="000000" w:themeColor="text1"/>
          <w:lang w:val="sr-Latn-RS"/>
        </w:rPr>
        <w:t>&lt;}100{&gt;</w:t>
      </w:r>
      <w:r w:rsidRPr="00BE1721">
        <w:rPr>
          <w:noProof/>
          <w:color w:val="000000" w:themeColor="text1"/>
          <w:lang w:val="sr-Latn-RS"/>
        </w:rPr>
        <w:t>Dole</w:t>
      </w:r>
      <w:r>
        <w:rPr>
          <w:noProof/>
          <w:color w:val="000000" w:themeColor="text1"/>
          <w:lang w:val="sr-Latn-RS"/>
        </w:rPr>
        <w:t xml:space="preserve"> </w:t>
      </w:r>
      <w:r w:rsidRPr="00BE1721">
        <w:rPr>
          <w:noProof/>
          <w:color w:val="000000" w:themeColor="text1"/>
          <w:lang w:val="sr-Latn-RS"/>
        </w:rPr>
        <w:t>potpisani se obavezuje da plati na prvi pisani zahtev nadležnih organa zemlj</w:t>
      </w:r>
      <w:r>
        <w:rPr>
          <w:noProof/>
          <w:color w:val="000000" w:themeColor="text1"/>
          <w:lang w:val="sr-Latn-RS"/>
        </w:rPr>
        <w:t>e</w:t>
      </w:r>
      <w:r w:rsidRPr="00BE1721">
        <w:rPr>
          <w:noProof/>
          <w:color w:val="000000" w:themeColor="text1"/>
          <w:lang w:val="sr-Latn-RS"/>
        </w:rPr>
        <w:t xml:space="preserve"> iz tačke 1. i bez mogućnosti odlaganja plaćanja traženih iznosa duže od 30 dana od dana podnošenja zahteva</w:t>
      </w:r>
      <w:r>
        <w:rPr>
          <w:noProof/>
          <w:color w:val="000000" w:themeColor="text1"/>
          <w:lang w:val="sr-Latn-RS"/>
        </w:rPr>
        <w:t>,</w:t>
      </w:r>
      <w:r w:rsidRPr="00BE1721">
        <w:rPr>
          <w:noProof/>
          <w:color w:val="000000" w:themeColor="text1"/>
          <w:lang w:val="sr-Latn-RS"/>
        </w:rPr>
        <w:t xml:space="preserve"> do granice navedenog maksimalnog iznosa</w:t>
      </w:r>
      <w:r>
        <w:rPr>
          <w:noProof/>
          <w:color w:val="000000" w:themeColor="text1"/>
          <w:lang w:val="sr-Latn-RS"/>
        </w:rPr>
        <w:t>,</w:t>
      </w:r>
      <w:r w:rsidRPr="00BE1721">
        <w:rPr>
          <w:noProof/>
          <w:color w:val="000000" w:themeColor="text1"/>
          <w:lang w:val="sr-Latn-RS"/>
        </w:rPr>
        <w:t xml:space="preserve"> osim ako on/ona odnosno bilo koje drugo zainteresovano lice</w:t>
      </w:r>
      <w:r>
        <w:rPr>
          <w:noProof/>
          <w:color w:val="000000" w:themeColor="text1"/>
          <w:lang w:val="sr-Latn-RS"/>
        </w:rPr>
        <w:t>,</w:t>
      </w:r>
      <w:r w:rsidRPr="00BE1721">
        <w:rPr>
          <w:noProof/>
          <w:color w:val="000000" w:themeColor="text1"/>
          <w:lang w:val="sr-Latn-RS"/>
        </w:rPr>
        <w:t xml:space="preserve"> pre isteka tog roka</w:t>
      </w:r>
      <w:r>
        <w:rPr>
          <w:noProof/>
          <w:color w:val="000000" w:themeColor="text1"/>
          <w:lang w:val="sr-Latn-RS"/>
        </w:rPr>
        <w:t>,</w:t>
      </w:r>
      <w:r w:rsidRPr="00BE1721">
        <w:rPr>
          <w:noProof/>
          <w:color w:val="000000" w:themeColor="text1"/>
          <w:lang w:val="sr-Latn-RS"/>
        </w:rPr>
        <w:t xml:space="preserve"> ne dokaže nadležnim organima, da je okončan posebni postupak</w:t>
      </w:r>
      <w:r>
        <w:rPr>
          <w:noProof/>
          <w:color w:val="000000" w:themeColor="text1"/>
          <w:lang w:val="sr-Latn-RS"/>
        </w:rPr>
        <w:t>,</w:t>
      </w:r>
      <w:r w:rsidRPr="00BE1721">
        <w:rPr>
          <w:noProof/>
          <w:color w:val="000000" w:themeColor="text1"/>
          <w:lang w:val="sr-Latn-RS"/>
        </w:rPr>
        <w:t xml:space="preserve"> osi</w:t>
      </w:r>
      <w:r>
        <w:rPr>
          <w:noProof/>
          <w:lang w:val="sr-Latn-RS"/>
        </w:rPr>
        <w:t xml:space="preserve">m </w:t>
      </w:r>
      <w:r w:rsidRPr="00ED453A">
        <w:rPr>
          <w:noProof/>
          <w:lang w:val="sr-Latn-RS"/>
        </w:rPr>
        <w:t>postupka upotrebe u posebne svrhe, da je carinski nadzor robe za upotrebu u posebne svrhe ili privremeni smeštaj</w:t>
      </w:r>
      <w:r w:rsidRPr="0092155C">
        <w:rPr>
          <w:noProof/>
          <w:lang w:val="sr-Latn-RS"/>
        </w:rPr>
        <w:t xml:space="preserve"> </w:t>
      </w:r>
      <w:r w:rsidRPr="00ED453A">
        <w:rPr>
          <w:noProof/>
          <w:lang w:val="sr-Latn-RS"/>
        </w:rPr>
        <w:t>propisno završen, odnosno, u slučaju operacija koje nisu posebni postupci i privremeni smeštaj, da je situacija sa robom regulisana</w:t>
      </w:r>
      <w:r w:rsidRPr="00A246D1">
        <w:rPr>
          <w:noProof/>
          <w:color w:val="FF0000"/>
          <w:lang w:val="sr-Latn-RS"/>
        </w:rPr>
        <w:t>.</w:t>
      </w:r>
      <w:r>
        <w:rPr>
          <w:noProof/>
          <w:color w:val="FF0000"/>
          <w:lang w:val="sr-Latn-RS"/>
        </w:rPr>
        <w:t xml:space="preserve">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{0&gt;</w:t>
      </w:r>
      <w:r w:rsidRPr="00A246D1">
        <w:rPr>
          <w:noProof/>
          <w:vanish/>
          <w:color w:val="FF0000"/>
          <w:lang w:val="sr-Latn-RS"/>
        </w:rPr>
        <w:t>At the request of the undersigned and for any reasons recognised as valid, the competent authorities may defer beyond a period of 30 days from the date of application for payment the period within which he or she is obliged to pay the requested sums.</w:t>
      </w:r>
      <w:r w:rsidRPr="00A246D1">
        <w:rPr>
          <w:rStyle w:val="tw4winMark"/>
          <w:noProof/>
          <w:color w:val="FF0000"/>
          <w:lang w:val="sr-Latn-RS"/>
        </w:rPr>
        <w:t>&lt;}100{&gt;</w:t>
      </w:r>
      <w:r>
        <w:rPr>
          <w:noProof/>
          <w:lang w:val="sr-Latn-RS"/>
        </w:rPr>
        <w:t>Nadležni organ</w:t>
      </w:r>
      <w:r w:rsidRPr="00D02B50">
        <w:rPr>
          <w:noProof/>
          <w:lang w:val="sr-Latn-RS"/>
        </w:rPr>
        <w:t>, na zahtev</w:t>
      </w:r>
      <w:r w:rsidRPr="00A83F33">
        <w:rPr>
          <w:noProof/>
          <w:lang w:val="sr-Latn-RS"/>
        </w:rPr>
        <w:t xml:space="preserve"> dole</w:t>
      </w:r>
      <w:r>
        <w:rPr>
          <w:noProof/>
          <w:lang w:val="sr-Latn-RS"/>
        </w:rPr>
        <w:t xml:space="preserve"> </w:t>
      </w:r>
      <w:r w:rsidRPr="00A83F33">
        <w:rPr>
          <w:noProof/>
          <w:lang w:val="sr-Latn-RS"/>
        </w:rPr>
        <w:t>potpisanog</w:t>
      </w:r>
      <w:r w:rsidRPr="00D02B50">
        <w:rPr>
          <w:noProof/>
          <w:lang w:val="sr-Latn-RS"/>
        </w:rPr>
        <w:t xml:space="preserve"> i iz svakog razloga koji se priznaje kao opravdan</w:t>
      </w:r>
      <w:r w:rsidRPr="00A83F33">
        <w:rPr>
          <w:noProof/>
          <w:lang w:val="sr-Latn-RS"/>
        </w:rPr>
        <w:t>, mo</w:t>
      </w:r>
      <w:r>
        <w:rPr>
          <w:noProof/>
          <w:lang w:val="sr-Latn-RS"/>
        </w:rPr>
        <w:t>že</w:t>
      </w:r>
      <w:r w:rsidRPr="00A83F33">
        <w:rPr>
          <w:noProof/>
          <w:lang w:val="sr-Latn-RS"/>
        </w:rPr>
        <w:t xml:space="preserve"> </w:t>
      </w:r>
      <w:r>
        <w:rPr>
          <w:noProof/>
          <w:lang w:val="sr-Latn-RS"/>
        </w:rPr>
        <w:t>da produži</w:t>
      </w:r>
      <w:r w:rsidRPr="00A83F33">
        <w:rPr>
          <w:noProof/>
          <w:lang w:val="sr-Latn-RS"/>
        </w:rPr>
        <w:t xml:space="preserve"> rok od 30 dana od datuma podnošenja zahteva za plaćanje u kome su on ili ona dužni da plate tražene iznose.</w:t>
      </w:r>
      <w:r w:rsidRPr="001B567D">
        <w:rPr>
          <w:rStyle w:val="tw4winMark"/>
          <w:noProof/>
          <w:lang w:val="sr-Latn-RS"/>
        </w:rPr>
        <w:t>&lt;0}</w:t>
      </w:r>
      <w:r w:rsidRPr="001966C5">
        <w:rPr>
          <w:noProof/>
          <w:lang w:val="sr-Latn-RS"/>
        </w:rPr>
        <w:t xml:space="preserve"> </w:t>
      </w:r>
      <w:r w:rsidRPr="0032643F">
        <w:rPr>
          <w:rStyle w:val="tw4winMark"/>
          <w:noProof/>
          <w:lang w:val="sr-Latn-RS"/>
        </w:rPr>
        <w:t>{0&gt;</w:t>
      </w:r>
      <w:r w:rsidRPr="007524FA">
        <w:rPr>
          <w:noProof/>
          <w:vanish/>
          <w:color w:val="0070C0"/>
          <w:lang w:val="sr-Latn-RS"/>
        </w:rPr>
        <w:t>The expenses incurred as a result o</w:t>
      </w:r>
      <w:r w:rsidRPr="00677ABA">
        <w:rPr>
          <w:noProof/>
          <w:vanish/>
          <w:color w:val="0070C0"/>
          <w:lang w:val="sr-Latn-RS"/>
        </w:rPr>
        <w:t>f granting this additional period, in particular any interest, must be so calculated that the amount is equivalent to what would be charged under similar circumstances on the money market or financial market in the country concerned.</w:t>
      </w:r>
      <w:r w:rsidRPr="00F77E21">
        <w:rPr>
          <w:rStyle w:val="tw4winMark"/>
          <w:noProof/>
          <w:lang w:val="sr-Latn-RS"/>
        </w:rPr>
        <w:t>&lt;}100{&gt;</w:t>
      </w:r>
      <w:r w:rsidRPr="00572E41">
        <w:rPr>
          <w:noProof/>
          <w:lang w:val="sr-Latn-RS"/>
        </w:rPr>
        <w:t>Troškovi nastali kao rezultat odobrenja ovog dodatnog perioda, a naročito svaka kam</w:t>
      </w:r>
      <w:r w:rsidRPr="00041669">
        <w:rPr>
          <w:noProof/>
          <w:lang w:val="sr-Latn-RS"/>
        </w:rPr>
        <w:t>ata, moraju se obračunavati tako da iznos bude ekvivalentan onom koji bi bio naplaćen pod sličnim okolnostima na tržištu novca ili finansijskom tržištu</w:t>
      </w:r>
      <w:r w:rsidRPr="00BD7A7D">
        <w:rPr>
          <w:noProof/>
          <w:color w:val="000000" w:themeColor="text1"/>
          <w:lang w:val="sr-Latn-RS"/>
        </w:rPr>
        <w:t xml:space="preserve"> </w:t>
      </w:r>
      <w:r w:rsidRPr="00D0154E">
        <w:rPr>
          <w:noProof/>
          <w:color w:val="000000" w:themeColor="text1"/>
          <w:lang w:val="sr-Latn-RS"/>
        </w:rPr>
        <w:t>u datoj zemlji</w:t>
      </w:r>
      <w:r w:rsidRPr="00A246D1">
        <w:rPr>
          <w:noProof/>
          <w:color w:val="FF0000"/>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A246D1">
        <w:rPr>
          <w:rStyle w:val="tw4winMark"/>
          <w:noProof/>
          <w:color w:val="FF0000"/>
          <w:lang w:val="sr-Latn-RS"/>
        </w:rPr>
        <w:t>{0&gt;</w:t>
      </w:r>
      <w:r w:rsidRPr="00A246D1">
        <w:rPr>
          <w:noProof/>
          <w:vanish/>
          <w:color w:val="FF0000"/>
          <w:lang w:val="sr-Latn-RS"/>
        </w:rPr>
        <w:t>This amount may not be reduced by any sums already paid under the terms of this undertaking unless the undersigned is called upon to pay a debt incurred during a customs operation commenced before the preceding demand for payment was received or within 30 days thereafter.</w:t>
      </w:r>
      <w:r w:rsidRPr="00A246D1">
        <w:rPr>
          <w:rStyle w:val="tw4winMark"/>
          <w:noProof/>
          <w:color w:val="FF0000"/>
          <w:lang w:val="sr-Latn-RS"/>
        </w:rPr>
        <w:t>&lt;}100{&gt;</w:t>
      </w:r>
      <w:r w:rsidRPr="003739FD">
        <w:rPr>
          <w:rFonts w:eastAsia="Calibri"/>
          <w:noProof/>
          <w:color w:val="000000"/>
          <w:sz w:val="22"/>
          <w:szCs w:val="22"/>
          <w:lang w:val="sr-Latn-RS"/>
        </w:rPr>
        <w:t xml:space="preserve"> </w:t>
      </w:r>
      <w:r w:rsidRPr="0092155C">
        <w:rPr>
          <w:rFonts w:eastAsia="Calibri"/>
          <w:noProof/>
          <w:color w:val="000000" w:themeColor="text1"/>
          <w:lang w:val="sr-Latn-RS"/>
        </w:rPr>
        <w:t xml:space="preserve">Ovaj iznos se ne može umanjiti za bilo koji iznos koji je već plaćen pod uslovima ovog obavezivanja, osim ako se od dole potpisanog zatraži </w:t>
      </w:r>
      <w:r w:rsidRPr="0092155C">
        <w:rPr>
          <w:noProof/>
          <w:color w:val="000000" w:themeColor="text1"/>
          <w:lang w:val="sr-Latn-RS"/>
        </w:rPr>
        <w:t>da plati dug nastao u toku carinske operacije započete pre nego što je prethodni zahtev za plaćanje primljen ili u roku od 30 dana nakon toga.</w:t>
      </w:r>
      <w:r w:rsidRPr="0092155C">
        <w:rPr>
          <w:rFonts w:eastAsia="Calibri"/>
          <w:noProof/>
          <w:color w:val="000000" w:themeColor="text1"/>
          <w:lang w:val="sr-Latn-RS"/>
        </w:rPr>
        <w:t xml:space="preserve"> </w:t>
      </w:r>
      <w:r w:rsidRPr="0092155C">
        <w:rPr>
          <w:rStyle w:val="tw4winMark"/>
          <w:noProof/>
          <w:color w:val="000000" w:themeColor="text1"/>
          <w:lang w:val="sr-Latn-RS"/>
        </w:rPr>
        <w:t>&lt;0}</w:t>
      </w:r>
    </w:p>
    <w:p w:rsidR="00A4638F" w:rsidRPr="00A246D1" w:rsidRDefault="00A4638F" w:rsidP="006014D4">
      <w:pPr>
        <w:spacing w:after="300"/>
        <w:jc w:val="both"/>
        <w:rPr>
          <w:noProof/>
          <w:color w:val="FF0000"/>
        </w:rPr>
      </w:pPr>
      <w:r w:rsidRPr="00907266">
        <w:rPr>
          <w:noProof/>
          <w:color w:val="000000" w:themeColor="text1"/>
          <w:lang w:val="sr-Latn-RS"/>
        </w:rPr>
        <w:t xml:space="preserve">3. </w:t>
      </w:r>
      <w:r w:rsidRPr="00907266">
        <w:rPr>
          <w:rStyle w:val="tw4winMark"/>
          <w:noProof/>
          <w:color w:val="000000" w:themeColor="text1"/>
          <w:lang w:val="sr-Latn-RS"/>
        </w:rPr>
        <w:t>{0&gt;</w:t>
      </w:r>
      <w:r w:rsidRPr="00907266">
        <w:rPr>
          <w:noProof/>
          <w:vanish/>
          <w:color w:val="000000" w:themeColor="text1"/>
          <w:lang w:val="sr-Latn-RS"/>
        </w:rPr>
        <w:t>This undertaking shall be valid from the day of its approval by the office of guarantee.</w:t>
      </w:r>
      <w:r w:rsidRPr="00907266">
        <w:rPr>
          <w:rStyle w:val="tw4winMark"/>
          <w:noProof/>
          <w:color w:val="000000" w:themeColor="text1"/>
          <w:lang w:val="sr-Latn-RS"/>
        </w:rPr>
        <w:t>&lt;}100{&gt;</w:t>
      </w:r>
      <w:r w:rsidRPr="00907266">
        <w:rPr>
          <w:noProof/>
          <w:color w:val="000000" w:themeColor="text1"/>
          <w:lang w:val="sr-Latn-RS"/>
        </w:rPr>
        <w:t>Ova obaveza važi od dana kada je odobri carinski organ obezbeđenja.</w:t>
      </w:r>
      <w:r w:rsidRPr="00907266">
        <w:rPr>
          <w:rStyle w:val="tw4winMark"/>
          <w:noProof/>
          <w:color w:val="000000" w:themeColor="text1"/>
          <w:lang w:val="sr-Latn-RS"/>
        </w:rPr>
        <w:t>&lt;0}</w:t>
      </w:r>
      <w:r w:rsidRPr="00907266">
        <w:rPr>
          <w:noProof/>
          <w:color w:val="000000" w:themeColor="text1"/>
          <w:lang w:val="sr-Latn-RS"/>
        </w:rPr>
        <w:t xml:space="preserve"> </w:t>
      </w:r>
      <w:r w:rsidRPr="00907266">
        <w:rPr>
          <w:rStyle w:val="tw4winMark"/>
          <w:noProof/>
          <w:color w:val="000000" w:themeColor="text1"/>
          <w:lang w:val="sr-Latn-RS"/>
        </w:rPr>
        <w:t>{0&gt;</w:t>
      </w:r>
      <w:r w:rsidRPr="00907266">
        <w:rPr>
          <w:noProof/>
          <w:vanish/>
          <w:color w:val="000000" w:themeColor="text1"/>
          <w:lang w:val="sr-Latn-RS"/>
        </w:rPr>
        <w:t>The undersigned shall remain liable for payment of any debt arising during the customs operation covered by this undertaking and commenced before any revocation or cancellation of the guarantee took effect, even if the demand for payment is made after that date.</w:t>
      </w:r>
      <w:r w:rsidRPr="00907266">
        <w:rPr>
          <w:rStyle w:val="tw4winMark"/>
          <w:noProof/>
          <w:color w:val="000000" w:themeColor="text1"/>
          <w:lang w:val="sr-Latn-RS"/>
        </w:rPr>
        <w:t>&lt;}100{&gt;</w:t>
      </w:r>
      <w:r w:rsidRPr="00907266">
        <w:rPr>
          <w:noProof/>
          <w:color w:val="000000" w:themeColor="text1"/>
          <w:lang w:val="sr-Latn-RS"/>
        </w:rPr>
        <w:t>Dole</w:t>
      </w:r>
      <w:r>
        <w:rPr>
          <w:noProof/>
          <w:color w:val="000000" w:themeColor="text1"/>
          <w:lang w:val="sr-Latn-RS"/>
        </w:rPr>
        <w:t xml:space="preserve"> </w:t>
      </w:r>
      <w:r w:rsidRPr="00907266">
        <w:rPr>
          <w:noProof/>
          <w:color w:val="000000" w:themeColor="text1"/>
          <w:lang w:val="sr-Latn-RS"/>
        </w:rPr>
        <w:t xml:space="preserve">potpisani ostaje odgovoran za plaćanje svakog duga nastalog u toku carinske operacije obuhvaćene ovom </w:t>
      </w:r>
      <w:r w:rsidRPr="00907266">
        <w:rPr>
          <w:noProof/>
          <w:color w:val="000000" w:themeColor="text1"/>
          <w:lang w:val="sr-Latn-RS"/>
        </w:rPr>
        <w:lastRenderedPageBreak/>
        <w:t>obavezom i započete pre stupanja na snagu opoziva ili ukidanja obezbeđenja, čak i ako je zahtev za naplatu podnet posle tog datuma.</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&lt;0}</w:t>
      </w:r>
    </w:p>
    <w:p w:rsidR="00A4638F" w:rsidRDefault="00141D9F" w:rsidP="006014D4">
      <w:pPr>
        <w:autoSpaceDE w:val="0"/>
        <w:autoSpaceDN w:val="0"/>
        <w:adjustRightInd w:val="0"/>
        <w:spacing w:after="120"/>
        <w:jc w:val="both"/>
        <w:rPr>
          <w:noProof/>
          <w:lang w:val="ru-RU" w:eastAsia="en-US"/>
        </w:rPr>
      </w:pPr>
      <w:r>
        <w:rPr>
          <w:noProof/>
          <w:lang w:val="sr-Latn-RS" w:eastAsia="en-US"/>
        </w:rPr>
        <w:t>u</w:t>
      </w:r>
      <w:r w:rsidR="00A4638F" w:rsidRPr="00676577">
        <w:rPr>
          <w:noProof/>
          <w:lang w:val="ru-RU" w:eastAsia="en-US"/>
        </w:rPr>
        <w:t xml:space="preserve"> ........................</w:t>
      </w:r>
      <w:r w:rsidR="00A4638F">
        <w:rPr>
          <w:noProof/>
          <w:lang w:val="ru-RU" w:eastAsia="en-US"/>
        </w:rPr>
        <w:t>..........................................................................................................................</w:t>
      </w:r>
      <w:r w:rsidR="00A4638F" w:rsidRPr="00676577">
        <w:rPr>
          <w:noProof/>
          <w:lang w:val="ru-RU" w:eastAsia="en-US"/>
        </w:rPr>
        <w:t xml:space="preserve"> </w:t>
      </w:r>
    </w:p>
    <w:p w:rsidR="00A4638F" w:rsidRPr="00676577" w:rsidRDefault="00141D9F" w:rsidP="006014D4">
      <w:pPr>
        <w:autoSpaceDE w:val="0"/>
        <w:autoSpaceDN w:val="0"/>
        <w:adjustRightInd w:val="0"/>
        <w:spacing w:after="120"/>
        <w:jc w:val="both"/>
        <w:rPr>
          <w:noProof/>
          <w:lang w:val="ru-RU" w:eastAsia="en-US"/>
        </w:rPr>
      </w:pPr>
      <w:r>
        <w:rPr>
          <w:noProof/>
          <w:lang w:val="sr-Latn-RS" w:eastAsia="en-US"/>
        </w:rPr>
        <w:t>dana</w:t>
      </w:r>
      <w:r w:rsidR="00A4638F" w:rsidRPr="00676577">
        <w:rPr>
          <w:noProof/>
          <w:lang w:val="ru-RU" w:eastAsia="en-US"/>
        </w:rPr>
        <w:t xml:space="preserve">  .....................................</w:t>
      </w:r>
      <w:r w:rsidR="00A4638F">
        <w:rPr>
          <w:noProof/>
          <w:lang w:val="ru-RU" w:eastAsia="en-US"/>
        </w:rPr>
        <w:t>.......................................................................................................</w:t>
      </w:r>
    </w:p>
    <w:p w:rsidR="00A4638F" w:rsidRPr="00676577" w:rsidRDefault="00A4638F" w:rsidP="006014D4">
      <w:pPr>
        <w:autoSpaceDE w:val="0"/>
        <w:autoSpaceDN w:val="0"/>
        <w:adjustRightInd w:val="0"/>
        <w:spacing w:after="120"/>
        <w:jc w:val="both"/>
        <w:rPr>
          <w:noProof/>
          <w:lang w:val="ru-RU" w:eastAsia="en-US"/>
        </w:rPr>
      </w:pPr>
      <w:r w:rsidRPr="00676577">
        <w:rPr>
          <w:noProof/>
          <w:lang w:val="ru-RU" w:eastAsia="en-US"/>
        </w:rPr>
        <w:t>.........................................................................................</w:t>
      </w:r>
      <w:r>
        <w:rPr>
          <w:noProof/>
          <w:lang w:val="ru-RU" w:eastAsia="en-US"/>
        </w:rPr>
        <w:t>.............................................................</w:t>
      </w:r>
    </w:p>
    <w:p w:rsidR="00A4638F" w:rsidRDefault="00A4638F" w:rsidP="006014D4">
      <w:pPr>
        <w:spacing w:after="300"/>
        <w:jc w:val="center"/>
        <w:rPr>
          <w:noProof/>
          <w:color w:val="000000" w:themeColor="text1"/>
          <w:lang w:val="sr-Latn-RS"/>
        </w:rPr>
      </w:pPr>
      <w:r w:rsidRPr="00BE1721">
        <w:rPr>
          <w:rStyle w:val="tw4winMark"/>
          <w:noProof/>
          <w:color w:val="000000" w:themeColor="text1"/>
          <w:lang w:val="sr-Latn-RS"/>
        </w:rPr>
        <w:t>{0&gt;</w:t>
      </w:r>
      <w:r w:rsidRPr="00BE1721">
        <w:rPr>
          <w:noProof/>
          <w:vanish/>
          <w:color w:val="000000" w:themeColor="text1"/>
          <w:lang w:val="sr-Latn-RS"/>
        </w:rPr>
        <w:t>(Signature) (</w:t>
      </w:r>
      <w:r w:rsidRPr="00BE1721">
        <w:rPr>
          <w:noProof/>
          <w:vanish/>
          <w:color w:val="000000" w:themeColor="text1"/>
          <w:vertAlign w:val="superscript"/>
          <w:lang w:val="sr-Latn-RS"/>
        </w:rPr>
        <w:t>13</w:t>
      </w:r>
      <w:r w:rsidRPr="00BE1721">
        <w:rPr>
          <w:noProof/>
          <w:vanish/>
          <w:color w:val="000000" w:themeColor="text1"/>
          <w:lang w:val="sr-Latn-RS"/>
        </w:rPr>
        <w:t>)</w:t>
      </w:r>
      <w:r w:rsidRPr="00BE1721">
        <w:rPr>
          <w:rStyle w:val="tw4winMark"/>
          <w:noProof/>
          <w:color w:val="000000" w:themeColor="text1"/>
          <w:lang w:val="sr-Latn-RS"/>
        </w:rPr>
        <w:t>&lt;}100{&gt;</w:t>
      </w:r>
      <w:r w:rsidRPr="00BE1721">
        <w:rPr>
          <w:noProof/>
          <w:color w:val="000000" w:themeColor="text1"/>
          <w:lang w:val="sr-Latn-RS"/>
        </w:rPr>
        <w:t>(Potpis) (</w:t>
      </w:r>
      <w:r>
        <w:rPr>
          <w:noProof/>
          <w:color w:val="000000" w:themeColor="text1"/>
          <w:vertAlign w:val="superscript"/>
          <w:lang w:val="sr-Latn-RS"/>
        </w:rPr>
        <w:t>10</w:t>
      </w:r>
      <w:r w:rsidRPr="00BE1721">
        <w:rPr>
          <w:noProof/>
          <w:color w:val="000000" w:themeColor="text1"/>
          <w:lang w:val="sr-Latn-RS"/>
        </w:rPr>
        <w:t>)</w:t>
      </w:r>
    </w:p>
    <w:p w:rsidR="00A4638F" w:rsidRPr="00A246D1" w:rsidRDefault="00A4638F" w:rsidP="006014D4">
      <w:pPr>
        <w:spacing w:after="300"/>
        <w:jc w:val="center"/>
        <w:rPr>
          <w:noProof/>
          <w:color w:val="FF0000"/>
        </w:rPr>
      </w:pPr>
      <w:r w:rsidRPr="00A246D1">
        <w:rPr>
          <w:rStyle w:val="tw4winMark"/>
          <w:noProof/>
          <w:color w:val="FF0000"/>
          <w:lang w:val="sr-Latn-RS"/>
        </w:rPr>
        <w:t>&lt;0}</w:t>
      </w:r>
    </w:p>
    <w:p w:rsidR="00A4638F" w:rsidRPr="00E220FC" w:rsidRDefault="00A4638F" w:rsidP="006014D4">
      <w:pPr>
        <w:spacing w:after="300"/>
        <w:jc w:val="center"/>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II.</w:t>
      </w:r>
      <w:r w:rsidRPr="00E220FC">
        <w:rPr>
          <w:rStyle w:val="tw4winMark"/>
          <w:noProof/>
          <w:color w:val="000000" w:themeColor="text1"/>
          <w:lang w:val="sr-Latn-RS"/>
        </w:rPr>
        <w:t>&lt;}100{&gt;</w:t>
      </w:r>
      <w:r w:rsidRPr="00E220FC">
        <w:rPr>
          <w:noProof/>
          <w:color w:val="000000" w:themeColor="text1"/>
          <w:lang w:val="sr-Latn-RS"/>
        </w:rPr>
        <w:t>II.</w:t>
      </w:r>
      <w:r w:rsidRPr="00E220FC">
        <w:rPr>
          <w:rStyle w:val="tw4winMark"/>
          <w:noProof/>
          <w:color w:val="000000" w:themeColor="text1"/>
          <w:lang w:val="sr-Latn-RS"/>
        </w:rPr>
        <w:t>&lt;0}</w:t>
      </w:r>
      <w:r w:rsidRPr="00E220FC">
        <w:rPr>
          <w:noProof/>
          <w:color w:val="000000" w:themeColor="text1"/>
          <w:lang w:val="sr-Latn-RS"/>
        </w:rPr>
        <w:t xml:space="preserve"> </w:t>
      </w:r>
      <w:r w:rsidRPr="00E220FC">
        <w:rPr>
          <w:rStyle w:val="tw4winMark"/>
          <w:noProof/>
          <w:color w:val="000000" w:themeColor="text1"/>
          <w:lang w:val="sr-Latn-RS"/>
        </w:rPr>
        <w:t>{0&gt;</w:t>
      </w:r>
      <w:r w:rsidRPr="00E220FC">
        <w:rPr>
          <w:i/>
          <w:noProof/>
          <w:vanish/>
          <w:color w:val="000000" w:themeColor="text1"/>
          <w:lang w:val="sr-Latn-RS"/>
        </w:rPr>
        <w:t>Approval by the office of guarantee</w:t>
      </w:r>
      <w:r w:rsidRPr="00E220FC">
        <w:rPr>
          <w:rStyle w:val="tw4winMark"/>
          <w:noProof/>
          <w:color w:val="000000" w:themeColor="text1"/>
          <w:lang w:val="sr-Latn-RS"/>
        </w:rPr>
        <w:t>&lt;}100{&gt;</w:t>
      </w:r>
      <w:r w:rsidRPr="00E220FC">
        <w:rPr>
          <w:i/>
          <w:noProof/>
          <w:color w:val="000000" w:themeColor="text1"/>
          <w:lang w:val="sr-Latn-RS"/>
        </w:rPr>
        <w:t xml:space="preserve">Odobrenje carinskog organa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Office of guarantee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Carinski organ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Guarantor’s undertaking approved on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Obaveza garanta je prihvaćena dana ....................................................................................</w:t>
      </w:r>
      <w:r>
        <w:rPr>
          <w:noProof/>
          <w:color w:val="000000" w:themeColor="text1"/>
          <w:lang w:val="sr-Latn-RS"/>
        </w:rPr>
        <w:t>...</w:t>
      </w:r>
    </w:p>
    <w:p w:rsidR="00A4638F" w:rsidRDefault="00A4638F" w:rsidP="006014D4">
      <w:pPr>
        <w:jc w:val="center"/>
        <w:rPr>
          <w:noProof/>
          <w:color w:val="000000" w:themeColor="text1"/>
          <w:lang w:val="sr-Latn-RS"/>
        </w:rPr>
      </w:pPr>
      <w:r w:rsidRPr="00E220FC">
        <w:rPr>
          <w:noProof/>
          <w:color w:val="000000" w:themeColor="text1"/>
          <w:lang w:val="sr-Latn-RS"/>
        </w:rPr>
        <w:t>...................................................................................................................................................... (Pečat i potpis)</w:t>
      </w:r>
    </w:p>
    <w:p w:rsidR="00A4638F" w:rsidRDefault="00A4638F" w:rsidP="006014D4">
      <w:pPr>
        <w:jc w:val="both"/>
        <w:rPr>
          <w:noProof/>
          <w:color w:val="000000" w:themeColor="text1"/>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Pr="005C2F01" w:rsidRDefault="00A4638F" w:rsidP="006014D4">
      <w:pPr>
        <w:jc w:val="both"/>
        <w:rPr>
          <w:noProof/>
          <w:color w:val="000000" w:themeColor="text1"/>
        </w:rPr>
      </w:pPr>
      <w:r w:rsidRPr="005C2F01">
        <w:rPr>
          <w:noProof/>
          <w:color w:val="000000" w:themeColor="text1"/>
          <w:sz w:val="20"/>
          <w:lang w:val="sr-Latn-RS"/>
        </w:rPr>
        <w:t>____________________________</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w:t>
      </w:r>
      <w:r w:rsidRPr="005C2F01">
        <w:rPr>
          <w:noProof/>
          <w:vanish/>
          <w:color w:val="000000" w:themeColor="text1"/>
          <w:sz w:val="20"/>
          <w:lang w:val="sr-Latn-RS"/>
        </w:rPr>
        <w:t>) Surname and forename or name of firm.</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sidRPr="005C2F01">
        <w:rPr>
          <w:noProof/>
          <w:color w:val="000000" w:themeColor="text1"/>
          <w:sz w:val="20"/>
          <w:lang w:val="sr-Latn-RS"/>
        </w:rPr>
        <w:t>) Prezime i ime ili naziv privrednog subjekta.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2</w:t>
      </w:r>
      <w:r w:rsidRPr="005C2F01">
        <w:rPr>
          <w:noProof/>
          <w:vanish/>
          <w:color w:val="000000" w:themeColor="text1"/>
          <w:sz w:val="20"/>
          <w:lang w:val="sr-Latn-RS"/>
        </w:rPr>
        <w:t>) Full address.</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2</w:t>
      </w:r>
      <w:r w:rsidRPr="005C2F01">
        <w:rPr>
          <w:noProof/>
          <w:color w:val="000000" w:themeColor="text1"/>
          <w:sz w:val="20"/>
          <w:lang w:val="sr-Latn-RS"/>
        </w:rPr>
        <w:t>) Puna adresa.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3</w:t>
      </w:r>
      <w:r w:rsidRPr="005C2F01">
        <w:rPr>
          <w:noProof/>
          <w:vanish/>
          <w:color w:val="000000" w:themeColor="text1"/>
          <w:sz w:val="20"/>
          <w:lang w:val="sr-Latn-RS"/>
        </w:rPr>
        <w:t>) Delete the name/names of the country/countries on whose territory the guarantee may not be used.</w:t>
      </w:r>
      <w:r w:rsidRPr="005C2F01">
        <w:rPr>
          <w:rStyle w:val="tw4winMark"/>
          <w:noProof/>
          <w:color w:val="000000" w:themeColor="text1"/>
          <w:lang w:val="sr-Latn-RS"/>
        </w:rPr>
        <w:t>&lt;}100{&gt;{0&gt;</w:t>
      </w:r>
      <w:r w:rsidRPr="005C2F01">
        <w:rPr>
          <w:noProof/>
          <w:vanish/>
          <w:color w:val="000000" w:themeColor="text1"/>
          <w:sz w:val="20"/>
          <w:lang w:val="sr-Latn-RS"/>
        </w:rPr>
        <w:t>(</w:t>
      </w:r>
      <w:r w:rsidRPr="005C2F01">
        <w:rPr>
          <w:noProof/>
          <w:vanish/>
          <w:color w:val="000000" w:themeColor="text1"/>
          <w:sz w:val="20"/>
          <w:vertAlign w:val="superscript"/>
          <w:lang w:val="sr-Latn-RS"/>
        </w:rPr>
        <w:t>5</w:t>
      </w:r>
      <w:r w:rsidRPr="005C2F01">
        <w:rPr>
          <w:noProof/>
          <w:vanish/>
          <w:color w:val="000000" w:themeColor="text1"/>
          <w:sz w:val="20"/>
          <w:lang w:val="sr-Latn-RS"/>
        </w:rPr>
        <w:t>) Surname and forename or name of the firm, and full address of the person providing the guarantee.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3</w:t>
      </w:r>
      <w:r w:rsidRPr="005C2F01">
        <w:rPr>
          <w:noProof/>
          <w:color w:val="000000" w:themeColor="text1"/>
          <w:sz w:val="20"/>
          <w:lang w:val="sr-Latn-RS"/>
        </w:rPr>
        <w:t>) Prezime i ime ili naziv privrednog subjekta i puna adresa lica koje polaže obezbeđenje.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6</w:t>
      </w:r>
      <w:r w:rsidRPr="005C2F01">
        <w:rPr>
          <w:noProof/>
          <w:vanish/>
          <w:color w:val="000000" w:themeColor="text1"/>
          <w:sz w:val="20"/>
          <w:lang w:val="sr-Latn-RS"/>
        </w:rPr>
        <w:t>) Applicable with respect to the other charges due in connection with the import or export of the goods where the guarantee is used for the placing of goods under the Union/common transit procedure or may be used in more than one Member State or one Contracting Party.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4</w:t>
      </w:r>
      <w:r w:rsidRPr="005C2F01">
        <w:rPr>
          <w:noProof/>
          <w:color w:val="000000" w:themeColor="text1"/>
          <w:sz w:val="20"/>
          <w:lang w:val="sr-Latn-RS"/>
        </w:rPr>
        <w:t>) Primenjuje se u pogledu drugih dažbina koje se plaćaju u vezi sa uvozom ili izvozom robe ako se obezbeđenje upotrebljava za stavljanje robe u nacionalni/zajednički postupak tranzita ili se može upotrebljavati u više ugovornih strana.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7</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5</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8</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6</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 </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9</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7</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10</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8</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11</w:t>
      </w:r>
      <w:r w:rsidRPr="005C2F01">
        <w:rPr>
          <w:noProof/>
          <w:vanish/>
          <w:color w:val="000000" w:themeColor="text1"/>
          <w:sz w:val="20"/>
          <w:lang w:val="sr-Latn-RS"/>
        </w:rPr>
        <w:t>) For amounts declared in a customs declaration for the end-use procedure.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9</w:t>
      </w:r>
      <w:r w:rsidRPr="005C2F01">
        <w:rPr>
          <w:noProof/>
          <w:color w:val="000000" w:themeColor="text1"/>
          <w:sz w:val="20"/>
          <w:lang w:val="sr-Latn-RS"/>
        </w:rPr>
        <w:t>) Za iznose deklarisane u carinskoj deklaraciji za postupak upotrebe u posebne svrhe.</w:t>
      </w:r>
      <w:r w:rsidRPr="005C2F01">
        <w:rPr>
          <w:rStyle w:val="tw4winMark"/>
          <w:noProof/>
          <w:color w:val="000000" w:themeColor="text1"/>
          <w:lang w:val="sr-Latn-RS"/>
        </w:rPr>
        <w:t>&lt;0}</w:t>
      </w:r>
    </w:p>
    <w:p w:rsidR="00A4638F" w:rsidRPr="00A246D1" w:rsidRDefault="00A4638F" w:rsidP="006014D4">
      <w:pPr>
        <w:jc w:val="both"/>
        <w:rPr>
          <w:noProof/>
          <w:color w:val="FF0000"/>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13</w:t>
      </w:r>
      <w:r w:rsidRPr="005C2F01">
        <w:rPr>
          <w:noProof/>
          <w:vanish/>
          <w:color w:val="000000" w:themeColor="text1"/>
          <w:sz w:val="20"/>
          <w:lang w:val="sr-Latn-RS"/>
        </w:rPr>
        <w:t>) The person signing the document must enter the following, by hand, before his or her signature:</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Pr>
          <w:noProof/>
          <w:color w:val="000000" w:themeColor="text1"/>
          <w:sz w:val="20"/>
          <w:vertAlign w:val="superscript"/>
          <w:lang w:val="sr-Latn-RS"/>
        </w:rPr>
        <w:t>0</w:t>
      </w:r>
      <w:r w:rsidRPr="005C2F01">
        <w:rPr>
          <w:noProof/>
          <w:color w:val="000000" w:themeColor="text1"/>
          <w:sz w:val="20"/>
          <w:lang w:val="sr-Latn-RS"/>
        </w:rPr>
        <w:t>) Lice koje potpisuje dokument mora pre svog potpisa</w:t>
      </w:r>
      <w:r w:rsidRPr="00E96AFF">
        <w:rPr>
          <w:iCs/>
          <w:noProof/>
          <w:color w:val="000000"/>
          <w:sz w:val="18"/>
          <w:szCs w:val="18"/>
          <w:lang w:val="sr-Latn-RS"/>
        </w:rPr>
        <w:t xml:space="preserve"> </w:t>
      </w:r>
      <w:r>
        <w:rPr>
          <w:noProof/>
          <w:sz w:val="20"/>
          <w:lang w:val="sr-Latn-RS"/>
        </w:rPr>
        <w:t>rukom</w:t>
      </w:r>
      <w:r w:rsidRPr="005C2F01">
        <w:rPr>
          <w:noProof/>
          <w:color w:val="000000" w:themeColor="text1"/>
          <w:sz w:val="20"/>
          <w:lang w:val="sr-Latn-RS"/>
        </w:rPr>
        <w:t xml:space="preserve"> upisati sledeće:</w:t>
      </w:r>
      <w:r w:rsidRPr="005C2F01">
        <w:rPr>
          <w:rStyle w:val="tw4winMark"/>
          <w:noProof/>
          <w:color w:val="000000" w:themeColor="text1"/>
          <w:lang w:val="sr-Latn-RS"/>
        </w:rPr>
        <w:t>&lt;0}</w:t>
      </w:r>
      <w:r w:rsidRPr="005C2F01">
        <w:rPr>
          <w:noProof/>
          <w:color w:val="000000" w:themeColor="text1"/>
          <w:lang w:val="sr-Latn-RS"/>
        </w:rPr>
        <w:t xml:space="preserve"> </w:t>
      </w:r>
      <w:r w:rsidRPr="005C2F01">
        <w:rPr>
          <w:rStyle w:val="tw4winMark"/>
          <w:noProof/>
          <w:color w:val="000000" w:themeColor="text1"/>
          <w:lang w:val="sr-Latn-RS"/>
        </w:rPr>
        <w:t>{0&gt;</w:t>
      </w:r>
      <w:r w:rsidRPr="005C2F01">
        <w:rPr>
          <w:noProof/>
          <w:vanish/>
          <w:color w:val="000000" w:themeColor="text1"/>
          <w:sz w:val="20"/>
          <w:lang w:val="sr-Latn-RS"/>
        </w:rPr>
        <w:t>‘Guarantee for the amount of…’ (the amount being written out in letters).</w:t>
      </w:r>
      <w:r w:rsidRPr="005C2F01">
        <w:rPr>
          <w:rStyle w:val="tw4winMark"/>
          <w:noProof/>
          <w:color w:val="000000" w:themeColor="text1"/>
          <w:lang w:val="sr-Latn-RS"/>
        </w:rPr>
        <w:t>&lt;}99{&gt;</w:t>
      </w:r>
      <w:r w:rsidRPr="005C2F01">
        <w:rPr>
          <w:noProof/>
          <w:color w:val="000000" w:themeColor="text1"/>
          <w:sz w:val="20"/>
          <w:lang w:val="sr-Latn-RS"/>
        </w:rPr>
        <w:t>„Obezbeđenje za iznos od …” (iznos se upisuje slovima).</w:t>
      </w:r>
      <w:r w:rsidRPr="00A246D1">
        <w:rPr>
          <w:rStyle w:val="tw4winMark"/>
          <w:noProof/>
          <w:color w:val="FF0000"/>
          <w:lang w:val="sr-Latn-RS"/>
        </w:rPr>
        <w:t>&lt;0}</w:t>
      </w:r>
    </w:p>
    <w:p w:rsidR="00A4638F" w:rsidRDefault="00A4638F" w:rsidP="006014D4">
      <w:pPr>
        <w:jc w:val="both"/>
        <w:rPr>
          <w:noProof/>
          <w:color w:val="FF0000"/>
          <w:lang w:val="sr-Latn-RS"/>
        </w:rPr>
        <w:sectPr w:rsidR="00A4638F" w:rsidSect="00790BEA">
          <w:type w:val="continuous"/>
          <w:pgSz w:w="11907" w:h="16840" w:code="9"/>
          <w:pgMar w:top="1440" w:right="1440" w:bottom="1440" w:left="1440" w:header="720" w:footer="720" w:gutter="0"/>
          <w:cols w:space="720"/>
          <w:docGrid w:linePitch="360"/>
        </w:sectPr>
      </w:pPr>
    </w:p>
    <w:p w:rsidR="00A4638F" w:rsidRDefault="00A4638F" w:rsidP="006014D4">
      <w:pPr>
        <w:jc w:val="both"/>
        <w:rPr>
          <w:noProof/>
          <w:color w:val="FF0000"/>
          <w:lang w:val="sr-Latn-RS"/>
        </w:rPr>
        <w:sectPr w:rsidR="00A4638F" w:rsidSect="00200CF6">
          <w:pgSz w:w="11907" w:h="16840" w:code="9"/>
          <w:pgMar w:top="1440" w:right="1440" w:bottom="1440" w:left="1440" w:header="720" w:footer="720" w:gutter="0"/>
          <w:cols w:space="720"/>
          <w:docGrid w:linePitch="360"/>
        </w:sectPr>
      </w:pPr>
    </w:p>
    <w:p w:rsidR="00A4638F" w:rsidRPr="00C64BA2" w:rsidRDefault="00A4638F" w:rsidP="006014D4">
      <w:pPr>
        <w:widowControl w:val="0"/>
        <w:autoSpaceDE w:val="0"/>
        <w:autoSpaceDN w:val="0"/>
        <w:adjustRightInd w:val="0"/>
        <w:jc w:val="right"/>
        <w:rPr>
          <w:b/>
          <w:bCs/>
          <w:noProof/>
          <w:lang w:val="sr-Latn-RS"/>
        </w:rPr>
      </w:pPr>
      <w:r>
        <w:rPr>
          <w:b/>
          <w:bCs/>
          <w:noProof/>
          <w:lang w:val="sr-Latn-RS"/>
        </w:rPr>
        <w:t>PRILOG 15</w:t>
      </w:r>
    </w:p>
    <w:p w:rsidR="00A4638F" w:rsidRDefault="00A4638F" w:rsidP="006014D4">
      <w:pPr>
        <w:widowControl w:val="0"/>
        <w:autoSpaceDE w:val="0"/>
        <w:autoSpaceDN w:val="0"/>
        <w:adjustRightInd w:val="0"/>
        <w:jc w:val="center"/>
        <w:rPr>
          <w:b/>
          <w:bCs/>
          <w:noProof/>
          <w:lang w:val="sr-Latn-RS"/>
        </w:rPr>
      </w:pPr>
    </w:p>
    <w:p w:rsidR="00A4638F" w:rsidRPr="00FC01FA" w:rsidRDefault="00A4638F" w:rsidP="006014D4">
      <w:pPr>
        <w:widowControl w:val="0"/>
        <w:autoSpaceDE w:val="0"/>
        <w:autoSpaceDN w:val="0"/>
        <w:adjustRightInd w:val="0"/>
        <w:jc w:val="center"/>
        <w:rPr>
          <w:noProof/>
          <w:lang w:val="ru-RU"/>
        </w:rPr>
      </w:pPr>
      <w:r>
        <w:rPr>
          <w:b/>
          <w:bCs/>
          <w:noProof/>
          <w:lang w:val="sr-Latn-RS"/>
        </w:rPr>
        <w:t>GARANCIJA</w:t>
      </w:r>
      <w:r w:rsidRPr="00FC01FA">
        <w:rPr>
          <w:b/>
          <w:bCs/>
          <w:noProof/>
          <w:lang w:val="sr-Latn-RS"/>
        </w:rPr>
        <w:t xml:space="preserve"> – ZAJEDNIČKA GARANCIJA</w:t>
      </w:r>
    </w:p>
    <w:p w:rsidR="00A4638F" w:rsidRPr="00FC01FA" w:rsidRDefault="00A4638F" w:rsidP="006014D4">
      <w:pPr>
        <w:widowControl w:val="0"/>
        <w:autoSpaceDE w:val="0"/>
        <w:autoSpaceDN w:val="0"/>
        <w:adjustRightInd w:val="0"/>
        <w:spacing w:line="200" w:lineRule="exact"/>
        <w:jc w:val="center"/>
        <w:rPr>
          <w:noProof/>
          <w:lang w:val="ru-RU"/>
        </w:rPr>
      </w:pPr>
    </w:p>
    <w:p w:rsidR="00A4638F" w:rsidRPr="00C64BA2" w:rsidRDefault="00A4638F" w:rsidP="006014D4">
      <w:pPr>
        <w:widowControl w:val="0"/>
        <w:autoSpaceDE w:val="0"/>
        <w:autoSpaceDN w:val="0"/>
        <w:adjustRightInd w:val="0"/>
        <w:jc w:val="center"/>
        <w:rPr>
          <w:noProof/>
          <w:lang w:val="ru-RU"/>
        </w:rPr>
      </w:pPr>
      <w:r w:rsidRPr="00C64BA2">
        <w:rPr>
          <w:i/>
          <w:iCs/>
          <w:noProof/>
          <w:lang w:val="sr-Latn-RS"/>
        </w:rPr>
        <w:t xml:space="preserve">I. </w:t>
      </w:r>
      <w:r w:rsidRPr="00C64BA2">
        <w:rPr>
          <w:i/>
          <w:noProof/>
          <w:color w:val="000000" w:themeColor="text1"/>
          <w:lang w:val="sr-Latn-RS"/>
        </w:rPr>
        <w:t>Obaveza koju je preuzeo garant</w:t>
      </w:r>
    </w:p>
    <w:p w:rsidR="00A4638F" w:rsidRPr="00FC01FA" w:rsidRDefault="00A4638F" w:rsidP="006014D4">
      <w:pPr>
        <w:widowControl w:val="0"/>
        <w:autoSpaceDE w:val="0"/>
        <w:autoSpaceDN w:val="0"/>
        <w:adjustRightInd w:val="0"/>
        <w:spacing w:line="119" w:lineRule="exact"/>
        <w:jc w:val="both"/>
        <w:rPr>
          <w:noProof/>
          <w:lang w:val="ru-RU"/>
        </w:rPr>
      </w:pPr>
    </w:p>
    <w:p w:rsidR="00A4638F" w:rsidRPr="00FC01FA" w:rsidRDefault="00A4638F" w:rsidP="006014D4">
      <w:pPr>
        <w:widowControl w:val="0"/>
        <w:tabs>
          <w:tab w:val="left" w:pos="7880"/>
        </w:tabs>
        <w:autoSpaceDE w:val="0"/>
        <w:autoSpaceDN w:val="0"/>
        <w:adjustRightInd w:val="0"/>
        <w:jc w:val="both"/>
        <w:rPr>
          <w:noProof/>
          <w:lang w:val="ru-RU"/>
        </w:rPr>
      </w:pPr>
      <w:r w:rsidRPr="00FC01FA">
        <w:rPr>
          <w:noProof/>
          <w:lang w:val="sr-Latn-RS"/>
        </w:rPr>
        <w:t>1.Dole potpisani</w:t>
      </w:r>
      <w:r w:rsidRPr="002D5AC2">
        <w:rPr>
          <w:noProof/>
          <w:vertAlign w:val="superscript"/>
          <w:lang w:val="sr-Latn-RS"/>
        </w:rPr>
        <w:t>1</w:t>
      </w:r>
      <w:r w:rsidRPr="00FC01FA">
        <w:rPr>
          <w:noProof/>
          <w:lang w:val="sr-Latn-RS"/>
        </w:rPr>
        <w:t xml:space="preserve">  ………………………………</w:t>
      </w:r>
      <w:r>
        <w:rPr>
          <w:noProof/>
          <w:lang w:val="sr-Latn-RS"/>
        </w:rPr>
        <w:t xml:space="preserve">………………… </w:t>
      </w:r>
      <w:r w:rsidRPr="00FC01FA">
        <w:rPr>
          <w:noProof/>
          <w:lang w:val="sr-Latn-RS"/>
        </w:rPr>
        <w:t>sa prebivalištem u</w:t>
      </w:r>
      <w:r w:rsidRPr="002D5AC2">
        <w:rPr>
          <w:noProof/>
          <w:vertAlign w:val="superscript"/>
          <w:lang w:val="sr-Latn-RS"/>
        </w:rPr>
        <w:t>2</w:t>
      </w:r>
      <w:r>
        <w:rPr>
          <w:noProof/>
          <w:lang w:val="sr-Latn-RS"/>
        </w:rPr>
        <w:t xml:space="preserve"> …………………………………</w:t>
      </w:r>
      <w:r w:rsidRPr="00FC01FA">
        <w:rPr>
          <w:noProof/>
          <w:lang w:val="sr-Latn-RS"/>
        </w:rPr>
        <w:t>………..</w:t>
      </w:r>
      <w:r>
        <w:rPr>
          <w:noProof/>
          <w:lang w:val="sr-Latn-RS"/>
        </w:rPr>
        <w:t xml:space="preserve"> </w:t>
      </w:r>
      <w:r w:rsidRPr="00FC01FA">
        <w:rPr>
          <w:noProof/>
          <w:lang w:val="sr-Latn-RS"/>
        </w:rPr>
        <w:t xml:space="preserve">ovim zajednički i pojedinačno (solidarno) garantuje u </w:t>
      </w:r>
      <w:r>
        <w:rPr>
          <w:noProof/>
          <w:lang w:val="sr-Latn-RS"/>
        </w:rPr>
        <w:t>carinskom organu obezbeđenja …………………………………</w:t>
      </w:r>
      <w:r w:rsidRPr="00FC01FA">
        <w:rPr>
          <w:noProof/>
          <w:lang w:val="sr-Latn-RS"/>
        </w:rPr>
        <w:t>do naj</w:t>
      </w:r>
      <w:r>
        <w:rPr>
          <w:noProof/>
          <w:lang w:val="sr-Latn-RS"/>
        </w:rPr>
        <w:t xml:space="preserve">višeg iznosa od…………………………… </w:t>
      </w:r>
      <w:r w:rsidRPr="00FC01FA">
        <w:rPr>
          <w:noProof/>
          <w:lang w:val="sr-Latn-RS"/>
        </w:rPr>
        <w:t xml:space="preserve">za Evropsku uniju (koja obuhvata Kraljevinu Belgiju, Republiku Bugarsku, Češku Republiku, Kraljevinu Dansku, Saveznu Republiku Nemačku, Republiku Estoniju, Helensku Republiku, Republiku Hrvatsku, Kraljevinu Španiju, Francusku Republiku, Irsku, Republiku Italiju, Republiku Kipar, Republiku Letoniju, Republiku Litvaniju, Veliko Vojvodstvo Luksemburga, Mađarsku, Republiku Maltu, Kraljevinu Holandiju, Republiku Austriju, Republiku Poljsku, Portugalsku Republiku, Rumuniju, Republiku Sloveniju, Slovačku Republiku, Republiku Finsku, Kraljevinu Švedsku, Ujedinjeno Kraljevstvo Velike Britanije i Severne Irske) i Republiku Island, </w:t>
      </w:r>
      <w:r>
        <w:rPr>
          <w:noProof/>
          <w:lang w:val="sr-Latn-RS"/>
        </w:rPr>
        <w:t>Republiku Severnu</w:t>
      </w:r>
      <w:r w:rsidRPr="00FC01FA">
        <w:rPr>
          <w:noProof/>
          <w:lang w:val="sr-Latn-RS"/>
        </w:rPr>
        <w:t xml:space="preserve"> Makedoniju, Kraljevinu Norvešku, Republiku Srbiju, Švajcarsku Konfederaciju, Republiku Tursku</w:t>
      </w:r>
      <w:r w:rsidRPr="002D5AC2">
        <w:rPr>
          <w:noProof/>
          <w:vertAlign w:val="superscript"/>
          <w:lang w:val="sr-Latn-RS"/>
        </w:rPr>
        <w:t>3</w:t>
      </w:r>
      <w:r w:rsidRPr="00FC01FA">
        <w:rPr>
          <w:noProof/>
          <w:lang w:val="sr-Latn-RS"/>
        </w:rPr>
        <w:t>, Kneževinu Andoru i Republiku San Marino</w:t>
      </w:r>
      <w:r w:rsidRPr="002D5AC2">
        <w:rPr>
          <w:noProof/>
          <w:vertAlign w:val="superscript"/>
          <w:lang w:val="sr-Latn-RS"/>
        </w:rPr>
        <w:t>4</w:t>
      </w:r>
      <w:r w:rsidRPr="00FC01FA">
        <w:rPr>
          <w:noProof/>
          <w:lang w:val="sr-Latn-RS"/>
        </w:rPr>
        <w:t xml:space="preserve"> za svaki iznos za koji lice koje obezbeđuje ovu garanciju</w:t>
      </w:r>
      <w:r w:rsidRPr="002D5AC2">
        <w:rPr>
          <w:noProof/>
          <w:vertAlign w:val="superscript"/>
          <w:lang w:val="sr-Latn-RS"/>
        </w:rPr>
        <w:t>5</w:t>
      </w:r>
      <w:r w:rsidRPr="00FC01FA">
        <w:rPr>
          <w:noProof/>
          <w:lang w:val="sr-Latn-RS"/>
        </w:rPr>
        <w:t>: . . . . . . . . .</w:t>
      </w:r>
      <w:r>
        <w:rPr>
          <w:noProof/>
          <w:lang w:val="sr-Latn-RS"/>
        </w:rPr>
        <w:t xml:space="preserve"> . . . . . . . . </w:t>
      </w:r>
    </w:p>
    <w:p w:rsidR="00A4638F" w:rsidRPr="00FC01FA" w:rsidRDefault="00A4638F" w:rsidP="006014D4">
      <w:pPr>
        <w:widowControl w:val="0"/>
        <w:autoSpaceDE w:val="0"/>
        <w:autoSpaceDN w:val="0"/>
        <w:adjustRightInd w:val="0"/>
        <w:spacing w:line="58" w:lineRule="exact"/>
        <w:jc w:val="both"/>
        <w:rPr>
          <w:noProof/>
          <w:lang w:val="ru-RU"/>
        </w:rPr>
      </w:pPr>
    </w:p>
    <w:p w:rsidR="00A4638F" w:rsidRPr="00FC01FA" w:rsidRDefault="00A4638F" w:rsidP="006014D4">
      <w:pPr>
        <w:widowControl w:val="0"/>
        <w:overflowPunct w:val="0"/>
        <w:autoSpaceDE w:val="0"/>
        <w:autoSpaceDN w:val="0"/>
        <w:adjustRightInd w:val="0"/>
        <w:spacing w:after="240" w:line="223" w:lineRule="auto"/>
        <w:jc w:val="both"/>
        <w:rPr>
          <w:noProof/>
          <w:lang w:val="ru-RU"/>
        </w:rPr>
      </w:pPr>
      <w:r w:rsidRPr="00FC01FA">
        <w:rPr>
          <w:noProof/>
          <w:lang w:val="sr-Latn-RS"/>
        </w:rPr>
        <w:t>može biti ili može postati odgovorno gore navedenim zemljama za dug u vidu dažbina i drugih naknada</w:t>
      </w:r>
      <w:r w:rsidRPr="002D5AC2">
        <w:rPr>
          <w:noProof/>
          <w:vertAlign w:val="superscript"/>
          <w:lang w:val="sr-Latn-RS"/>
        </w:rPr>
        <w:t>6</w:t>
      </w:r>
      <w:r w:rsidRPr="00FC01FA">
        <w:rPr>
          <w:noProof/>
          <w:lang w:val="sr-Latn-RS"/>
        </w:rPr>
        <w:t xml:space="preserve"> koje mogu nastati ili su nastale za robu koja je pokrivena carinskim postupcima navedenim u tački 1a odnosno tački 1b.</w:t>
      </w:r>
    </w:p>
    <w:p w:rsidR="00A4638F" w:rsidRPr="00FC01FA" w:rsidRDefault="00A4638F" w:rsidP="006014D4">
      <w:pPr>
        <w:widowControl w:val="0"/>
        <w:autoSpaceDE w:val="0"/>
        <w:autoSpaceDN w:val="0"/>
        <w:adjustRightInd w:val="0"/>
        <w:rPr>
          <w:noProof/>
          <w:lang w:val="ru-RU"/>
        </w:rPr>
      </w:pPr>
      <w:r w:rsidRPr="00FC01FA">
        <w:rPr>
          <w:noProof/>
          <w:lang w:val="sr-Latn-RS"/>
        </w:rPr>
        <w:t>Najviši iznos garancije se sastoji od iznosa od:</w:t>
      </w:r>
      <w:r>
        <w:rPr>
          <w:noProof/>
          <w:lang w:val="sr-Latn-RS"/>
        </w:rPr>
        <w:t xml:space="preserve"> </w:t>
      </w:r>
      <w:r w:rsidRPr="00FC01FA">
        <w:rPr>
          <w:noProof/>
          <w:lang w:val="sr-Latn-RS"/>
        </w:rPr>
        <w:t>……………………………….</w:t>
      </w:r>
    </w:p>
    <w:p w:rsidR="00A4638F" w:rsidRPr="00FC01FA" w:rsidRDefault="00A4638F" w:rsidP="006014D4">
      <w:pPr>
        <w:widowControl w:val="0"/>
        <w:autoSpaceDE w:val="0"/>
        <w:autoSpaceDN w:val="0"/>
        <w:adjustRightInd w:val="0"/>
        <w:spacing w:line="118" w:lineRule="exact"/>
        <w:rPr>
          <w:noProof/>
          <w:lang w:val="ru-RU"/>
        </w:rPr>
      </w:pPr>
    </w:p>
    <w:p w:rsidR="00A4638F" w:rsidRPr="00FC01FA" w:rsidRDefault="00A4638F" w:rsidP="006014D4">
      <w:pPr>
        <w:widowControl w:val="0"/>
        <w:overflowPunct w:val="0"/>
        <w:autoSpaceDE w:val="0"/>
        <w:autoSpaceDN w:val="0"/>
        <w:adjustRightInd w:val="0"/>
        <w:spacing w:line="223" w:lineRule="auto"/>
        <w:rPr>
          <w:noProof/>
          <w:lang w:val="ru-RU"/>
        </w:rPr>
      </w:pPr>
      <w:r w:rsidRPr="00FC01FA">
        <w:rPr>
          <w:noProof/>
          <w:lang w:val="sr-Latn-RS"/>
        </w:rPr>
        <w:t>a) 100/50/30 %</w:t>
      </w:r>
      <w:r w:rsidRPr="002D5AC2">
        <w:rPr>
          <w:noProof/>
          <w:vertAlign w:val="superscript"/>
          <w:lang w:val="sr-Latn-RS"/>
        </w:rPr>
        <w:t>7</w:t>
      </w:r>
      <w:r w:rsidRPr="00FC01FA">
        <w:rPr>
          <w:noProof/>
          <w:lang w:val="sr-Latn-RS"/>
        </w:rPr>
        <w:t xml:space="preserve"> dela referentnog iznosa koji odgovara iznosu carinskih dažbina i drugih naknada koje mogu nastati, koji je jednak iznosima iz tačke 1a,</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noProof/>
          <w:lang w:val="sr-Latn-RS"/>
        </w:rPr>
        <w:t>i</w:t>
      </w:r>
      <w:r>
        <w:rPr>
          <w:noProof/>
          <w:lang w:val="sr-Latn-RS"/>
        </w:rPr>
        <w:t xml:space="preserve"> </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b) 100/30 %</w:t>
      </w:r>
      <w:r w:rsidRPr="002D5AC2">
        <w:rPr>
          <w:noProof/>
          <w:vertAlign w:val="superscript"/>
          <w:lang w:val="sr-Latn-RS"/>
        </w:rPr>
        <w:t>8</w:t>
      </w:r>
      <w:r w:rsidRPr="00FC01FA">
        <w:rPr>
          <w:noProof/>
          <w:lang w:val="sr-Latn-RS"/>
        </w:rPr>
        <w:t xml:space="preserve"> dela referentnog iznosa koji odgovara iznosu carinskih dažbina i drugih naknada koje su nastale, koji je jednak iznosima iz tačke 1b.</w:t>
      </w:r>
    </w:p>
    <w:p w:rsidR="00A4638F" w:rsidRDefault="00A4638F" w:rsidP="006014D4">
      <w:pPr>
        <w:widowControl w:val="0"/>
        <w:tabs>
          <w:tab w:val="left" w:pos="5200"/>
          <w:tab w:val="left" w:pos="10100"/>
        </w:tabs>
        <w:autoSpaceDE w:val="0"/>
        <w:autoSpaceDN w:val="0"/>
        <w:adjustRightInd w:val="0"/>
        <w:spacing w:line="239" w:lineRule="auto"/>
        <w:rPr>
          <w:noProof/>
          <w:lang w:val="sr-Latn-RS"/>
        </w:rPr>
      </w:pPr>
      <w:bookmarkStart w:id="19" w:name="page114"/>
      <w:bookmarkEnd w:id="19"/>
    </w:p>
    <w:p w:rsidR="00A4638F" w:rsidRPr="00FC01FA" w:rsidRDefault="00A4638F" w:rsidP="006014D4">
      <w:pPr>
        <w:widowControl w:val="0"/>
        <w:tabs>
          <w:tab w:val="left" w:pos="5200"/>
          <w:tab w:val="left" w:pos="10100"/>
        </w:tabs>
        <w:autoSpaceDE w:val="0"/>
        <w:autoSpaceDN w:val="0"/>
        <w:adjustRightInd w:val="0"/>
        <w:spacing w:line="239" w:lineRule="auto"/>
        <w:rPr>
          <w:noProof/>
          <w:lang w:val="ru-RU"/>
        </w:rPr>
      </w:pPr>
      <w:r w:rsidRPr="00FC01FA">
        <w:rPr>
          <w:noProof/>
          <w:lang w:val="sr-Latn-RS"/>
        </w:rPr>
        <w:t>1a. Iznosi koji čine deo referentnog iznosa koji odgovara iznosu carinskog duga i, po potrebi, drugih dažbina koje mogu nastati su sledeći, za svaku od dole navedenih potreba</w:t>
      </w:r>
      <w:r w:rsidRPr="00FC01FA">
        <w:rPr>
          <w:noProof/>
          <w:vertAlign w:val="superscript"/>
          <w:lang w:val="sr-Latn-RS"/>
        </w:rPr>
        <w:t>9</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privremeni smeštaj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zajednički tranzitni postupak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carinskog skladištenja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postupak privremenog uvoza sa potpunim oslobođenjem od uvoznih dažbina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aktivnog oplemenjivanja -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272"/>
        </w:tabs>
        <w:overflowPunct w:val="0"/>
        <w:autoSpaceDE w:val="0"/>
        <w:autoSpaceDN w:val="0"/>
        <w:adjustRightInd w:val="0"/>
        <w:ind w:left="646" w:hanging="303"/>
        <w:jc w:val="both"/>
        <w:rPr>
          <w:noProof/>
          <w:lang w:val="sr-Latn-RS"/>
        </w:rPr>
      </w:pPr>
      <w:r w:rsidRPr="00FC01FA">
        <w:rPr>
          <w:noProof/>
          <w:lang w:val="sr-Latn-RS"/>
        </w:rPr>
        <w:t xml:space="preserve">postupak za upotrebu u posebne svrhe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ukoliko se ne primenjuje ništa od navedenog – navesti vrstu postupka - … . </w:t>
      </w:r>
    </w:p>
    <w:p w:rsidR="00A4638F" w:rsidRPr="00FC01FA" w:rsidRDefault="00A4638F" w:rsidP="006014D4">
      <w:pPr>
        <w:widowControl w:val="0"/>
        <w:overflowPunct w:val="0"/>
        <w:autoSpaceDE w:val="0"/>
        <w:autoSpaceDN w:val="0"/>
        <w:adjustRightInd w:val="0"/>
        <w:spacing w:before="240" w:line="223" w:lineRule="auto"/>
        <w:jc w:val="both"/>
        <w:rPr>
          <w:noProof/>
          <w:lang w:val="ru-RU"/>
        </w:rPr>
      </w:pPr>
      <w:r w:rsidRPr="00FC01FA">
        <w:rPr>
          <w:noProof/>
          <w:lang w:val="sr-Latn-RS"/>
        </w:rPr>
        <w:t>1b. Iznosi koji čine deo referentnog iznosa koji odgovara iznosu carinskog duga i, po potrebi, drugih dažbina koje su nastale su sledeće, za svaku od svrha navedenih u nastavku</w:t>
      </w:r>
      <w:r w:rsidRPr="00FC01FA">
        <w:rPr>
          <w:noProof/>
          <w:vertAlign w:val="superscript"/>
          <w:lang w:val="sr-Latn-RS"/>
        </w:rPr>
        <w:t>10</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bez odloženog plaćanja - …, </w:t>
      </w: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sa odloženim plaćanjem </w:t>
      </w:r>
      <w:r w:rsidRPr="00FC01FA">
        <w:rPr>
          <w:noProof/>
          <w:lang w:val="sr-Latn-RS"/>
        </w:rPr>
        <w:lastRenderedPageBreak/>
        <w:t xml:space="preserve">-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v) </w:t>
      </w:r>
      <w:r w:rsidRPr="00FC01FA">
        <w:rPr>
          <w:noProof/>
          <w:lang w:val="sr-Latn-RS"/>
        </w:rPr>
        <w:tab/>
        <w:t xml:space="preserve">stavljanje u slobodan promet po carinskoj deklaraciji koja je podneta u skladu sa članom 166. Uredbe (EU) 952/2013 Evropskog parlamenta i Saveta od 9. oktobra 2013. o utvrđivanju 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g) </w:t>
      </w:r>
      <w:r w:rsidRPr="00FC01FA">
        <w:rPr>
          <w:noProof/>
          <w:lang w:val="sr-Latn-RS"/>
        </w:rPr>
        <w:tab/>
        <w:t xml:space="preserve">stavljanje u slobodan promet po carinskoj deklaraciji koja je podneta u skladu sa članom 182. Uredbe (EU) 952/2013 Evropskog parlamenta i Saveta od 9. oktobra 2013. o utvrđivanju 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d) </w:t>
      </w:r>
      <w:r w:rsidRPr="00FC01FA">
        <w:rPr>
          <w:noProof/>
          <w:lang w:val="sr-Latn-RS"/>
        </w:rPr>
        <w:tab/>
        <w:t xml:space="preserve">postupak privremenog uvoza sa delimičnim oslobođenjem od uvoznih dažbina - …, </w:t>
      </w:r>
    </w:p>
    <w:p w:rsidR="00A4638F" w:rsidRDefault="00A4638F" w:rsidP="006014D4">
      <w:pPr>
        <w:widowControl w:val="0"/>
        <w:overflowPunct w:val="0"/>
        <w:autoSpaceDE w:val="0"/>
        <w:autoSpaceDN w:val="0"/>
        <w:adjustRightInd w:val="0"/>
        <w:ind w:left="343" w:hanging="12"/>
        <w:jc w:val="both"/>
        <w:rPr>
          <w:noProof/>
          <w:lang w:val="sr-Latn-RS"/>
        </w:rPr>
      </w:pPr>
      <w:r w:rsidRPr="00FC01FA">
        <w:rPr>
          <w:noProof/>
          <w:lang w:val="sr-Latn-RS"/>
        </w:rPr>
        <w:t xml:space="preserve">đ) </w:t>
      </w:r>
      <w:r w:rsidRPr="00FC01FA">
        <w:rPr>
          <w:noProof/>
          <w:lang w:val="sr-Latn-RS"/>
        </w:rPr>
        <w:tab/>
        <w:t>postupak za  upotrebu u posebne svrhe - …(</w:t>
      </w:r>
      <w:r w:rsidRPr="00FC01FA">
        <w:rPr>
          <w:noProof/>
          <w:vertAlign w:val="superscript"/>
          <w:lang w:val="sr-Latn-RS"/>
        </w:rPr>
        <w:t>11</w:t>
      </w:r>
      <w:r w:rsidRPr="00FC01FA">
        <w:rPr>
          <w:noProof/>
          <w:lang w:val="sr-Latn-RS"/>
        </w:rPr>
        <w:t xml:space="preserve">) </w:t>
      </w:r>
    </w:p>
    <w:p w:rsidR="00A4638F" w:rsidRPr="00FC01FA" w:rsidRDefault="00A4638F" w:rsidP="006014D4">
      <w:pPr>
        <w:widowControl w:val="0"/>
        <w:overflowPunct w:val="0"/>
        <w:autoSpaceDE w:val="0"/>
        <w:autoSpaceDN w:val="0"/>
        <w:adjustRightInd w:val="0"/>
        <w:ind w:left="343" w:hanging="12"/>
        <w:jc w:val="both"/>
        <w:rPr>
          <w:noProof/>
          <w:lang w:val="ru-RU"/>
        </w:rPr>
      </w:pPr>
      <w:r w:rsidRPr="00FC01FA">
        <w:rPr>
          <w:noProof/>
          <w:lang w:val="sr-Latn-RS"/>
        </w:rPr>
        <w:t xml:space="preserve">e) </w:t>
      </w:r>
      <w:r w:rsidRPr="00FC01FA">
        <w:rPr>
          <w:noProof/>
          <w:lang w:val="sr-Latn-RS"/>
        </w:rPr>
        <w:tab/>
        <w:t xml:space="preserve">ako se ne primenjuje ništa od navedenog – navesti vrstu postupka - … . </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33" w:lineRule="auto"/>
        <w:jc w:val="both"/>
        <w:rPr>
          <w:noProof/>
          <w:lang w:val="ru-RU"/>
        </w:rPr>
      </w:pPr>
      <w:r w:rsidRPr="00FC01FA">
        <w:rPr>
          <w:noProof/>
          <w:lang w:val="sr-Latn-RS"/>
        </w:rPr>
        <w:t>2. Dole potpisani se obavezuje da će izvršiti plaćanje traženih iznosa na prvi pisani zahtev nadležnih organa zemalja iz tačke 1, a bez mogućnosti odlaganja plaćanja traženih iznosa duže od 30 dana od dana podnošenja zahteva, osim ako on ili ona ili bilo koje drugo zainteresovano lice pre isteka tog roka ne dokaže carinskim organima, da je poseban postupak koji nije postupak za upotrebu u posebne svrhe okončan, da je carinski nadzor robe za upotrebu u posebne svrhe ili privremeni smeštaj pravilno završen ili da je, u slučaju postupaka koji nisu posebni postupci i privremeni smeštaj, situacija sa robom regulisana.</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line="231" w:lineRule="auto"/>
        <w:jc w:val="both"/>
        <w:rPr>
          <w:noProof/>
          <w:lang w:val="ru-RU"/>
        </w:rPr>
      </w:pPr>
      <w:r w:rsidRPr="00FC01FA">
        <w:rPr>
          <w:noProof/>
          <w:lang w:val="sr-Latn-RS"/>
        </w:rPr>
        <w:t>Nadležni organi, na zahtev dole potpisanog i iz razloga koji se smatra opravdanim, mogu da produže rok od 30 dana računajući od dana podnošenja zahteva za plaćanje,  u kom on ili ona ima obavezu da izvrši plaćanje traženih iznosa. Troškovi nastali odobravanjem tog dodatnog roka, a naročito kamate, moraju se obračunati tako da iznos bude jednak onom koji bi bio naplaćen pod sličnim uslovima na novčanom ili finansijskom tržištu u datoj zemlji.</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after="240" w:line="227" w:lineRule="auto"/>
        <w:jc w:val="both"/>
        <w:rPr>
          <w:noProof/>
          <w:lang w:val="sr-Latn-RS"/>
        </w:rPr>
      </w:pPr>
      <w:r w:rsidRPr="00FC01FA">
        <w:rPr>
          <w:noProof/>
          <w:lang w:val="sr-Latn-RS"/>
        </w:rPr>
        <w:t>Ovaj iznos se ne može umanjiti za iznos koji je već plaćen pod uslovima ove isprave, osim ako se od dole potpisanog zatraži da plati dug koji se pojavi u toku carinskog postupka koji je započet pre prijema prethodnog zahteva ili u roku od 30 dana posle toga.</w:t>
      </w:r>
    </w:p>
    <w:p w:rsidR="00A4638F" w:rsidRDefault="00A4638F" w:rsidP="006014D4">
      <w:pPr>
        <w:widowControl w:val="0"/>
        <w:numPr>
          <w:ilvl w:val="0"/>
          <w:numId w:val="42"/>
        </w:numPr>
        <w:overflowPunct w:val="0"/>
        <w:autoSpaceDE w:val="0"/>
        <w:autoSpaceDN w:val="0"/>
        <w:adjustRightInd w:val="0"/>
        <w:spacing w:line="227" w:lineRule="auto"/>
        <w:jc w:val="both"/>
        <w:rPr>
          <w:noProof/>
          <w:lang w:val="sr-Latn-RS"/>
        </w:rPr>
      </w:pPr>
      <w:bookmarkStart w:id="20" w:name="page115"/>
      <w:bookmarkEnd w:id="20"/>
      <w:r w:rsidRPr="00FC01FA">
        <w:rPr>
          <w:noProof/>
          <w:lang w:val="sr-Latn-RS"/>
        </w:rPr>
        <w:t xml:space="preserve">Ova obaveza važi od dana kada je prihvati </w:t>
      </w:r>
      <w:r>
        <w:rPr>
          <w:noProof/>
          <w:lang w:val="sr-Latn-RS"/>
        </w:rPr>
        <w:t>carinski organ obezbeđenja</w:t>
      </w:r>
      <w:r w:rsidRPr="00FC01FA">
        <w:rPr>
          <w:noProof/>
          <w:lang w:val="sr-Latn-RS"/>
        </w:rPr>
        <w:t xml:space="preserve">. Dole potpisani ostaje odgovoran za plaćanje svakog duga koji nastane u toku carinskog postupka koji je obuhvaćen ovom ispravom i koji je započet pre stupanja na snagu bilo kakvog otkazivanja ili ukidanja garancije, čak i ako je zahtev za naplatu podnet posle tog datuma. </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numPr>
          <w:ilvl w:val="0"/>
          <w:numId w:val="42"/>
        </w:numPr>
        <w:tabs>
          <w:tab w:val="num" w:pos="387"/>
        </w:tabs>
        <w:overflowPunct w:val="0"/>
        <w:autoSpaceDE w:val="0"/>
        <w:autoSpaceDN w:val="0"/>
        <w:adjustRightInd w:val="0"/>
        <w:spacing w:line="214" w:lineRule="auto"/>
        <w:ind w:left="0" w:firstLine="0"/>
        <w:jc w:val="both"/>
        <w:rPr>
          <w:noProof/>
          <w:lang w:val="sr-Latn-RS"/>
        </w:rPr>
      </w:pPr>
      <w:r w:rsidRPr="00FC01FA">
        <w:rPr>
          <w:noProof/>
          <w:lang w:val="sr-Latn-RS"/>
        </w:rPr>
        <w:t>Za potrebe ove isprave, potpisnik navodi svoju adresu za dostavljanje</w:t>
      </w:r>
      <w:r w:rsidRPr="00FC01FA">
        <w:rPr>
          <w:noProof/>
          <w:vertAlign w:val="superscript"/>
          <w:lang w:val="sr-Latn-RS"/>
        </w:rPr>
        <w:t>12</w:t>
      </w:r>
      <w:r w:rsidRPr="00FC01FA">
        <w:rPr>
          <w:noProof/>
          <w:lang w:val="sr-Latn-RS"/>
        </w:rPr>
        <w:t xml:space="preserve"> u svakoj od ostalih zemalja navedenih u tački 1. kao </w:t>
      </w:r>
    </w:p>
    <w:p w:rsidR="00A4638F" w:rsidRPr="00FC01FA" w:rsidRDefault="00A4638F" w:rsidP="006014D4">
      <w:pPr>
        <w:widowControl w:val="0"/>
        <w:autoSpaceDE w:val="0"/>
        <w:autoSpaceDN w:val="0"/>
        <w:adjustRightInd w:val="0"/>
        <w:spacing w:line="107" w:lineRule="exact"/>
        <w:rPr>
          <w:noProof/>
          <w:lang w:val="ru-RU"/>
        </w:rPr>
      </w:pPr>
    </w:p>
    <w:tbl>
      <w:tblPr>
        <w:tblW w:w="9240" w:type="dxa"/>
        <w:tblInd w:w="10" w:type="dxa"/>
        <w:tblLayout w:type="fixed"/>
        <w:tblCellMar>
          <w:left w:w="0" w:type="dxa"/>
          <w:right w:w="0" w:type="dxa"/>
        </w:tblCellMar>
        <w:tblLook w:val="0000" w:firstRow="0" w:lastRow="0" w:firstColumn="0" w:lastColumn="0" w:noHBand="0" w:noVBand="0"/>
      </w:tblPr>
      <w:tblGrid>
        <w:gridCol w:w="4640"/>
        <w:gridCol w:w="4600"/>
      </w:tblGrid>
      <w:tr w:rsidR="00A4638F" w:rsidRPr="00FC01FA" w:rsidTr="00207EB3">
        <w:trPr>
          <w:trHeight w:val="400"/>
        </w:trPr>
        <w:tc>
          <w:tcPr>
            <w:tcW w:w="4640" w:type="dxa"/>
            <w:tcBorders>
              <w:top w:val="single" w:sz="8" w:space="0" w:color="auto"/>
              <w:left w:val="single" w:sz="8" w:space="0" w:color="auto"/>
              <w:bottom w:val="nil"/>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Zemlja</w:t>
            </w:r>
          </w:p>
        </w:tc>
        <w:tc>
          <w:tcPr>
            <w:tcW w:w="4600" w:type="dxa"/>
            <w:tcBorders>
              <w:top w:val="single" w:sz="8" w:space="0" w:color="auto"/>
              <w:left w:val="nil"/>
              <w:bottom w:val="nil"/>
              <w:right w:val="single" w:sz="8" w:space="0" w:color="auto"/>
            </w:tcBorders>
            <w:vAlign w:val="bottom"/>
          </w:tcPr>
          <w:p w:rsidR="00A4638F" w:rsidRPr="00FC01FA" w:rsidRDefault="00A4638F" w:rsidP="00207EB3">
            <w:pPr>
              <w:widowControl w:val="0"/>
              <w:autoSpaceDE w:val="0"/>
              <w:autoSpaceDN w:val="0"/>
              <w:adjustRightInd w:val="0"/>
              <w:rPr>
                <w:noProof/>
                <w:lang w:val="ru-RU"/>
              </w:rPr>
            </w:pPr>
            <w:r w:rsidRPr="00FC01FA">
              <w:rPr>
                <w:noProof/>
                <w:lang w:val="sr-Latn-RS"/>
              </w:rPr>
              <w:t>Prezime i ime,  ili naziv firme,</w:t>
            </w:r>
          </w:p>
        </w:tc>
      </w:tr>
      <w:tr w:rsidR="00A4638F" w:rsidRPr="00FC01FA" w:rsidTr="00207EB3">
        <w:trPr>
          <w:trHeight w:val="279"/>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lang w:val="ru-RU"/>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i puna adresa</w:t>
            </w:r>
          </w:p>
        </w:tc>
      </w:tr>
      <w:tr w:rsidR="00A4638F" w:rsidRPr="00FC01FA" w:rsidTr="00207EB3">
        <w:trPr>
          <w:trHeight w:val="388"/>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bl>
    <w:p w:rsidR="00A4638F" w:rsidRPr="00FC01FA" w:rsidRDefault="00A4638F" w:rsidP="006014D4">
      <w:pPr>
        <w:widowControl w:val="0"/>
        <w:autoSpaceDE w:val="0"/>
        <w:autoSpaceDN w:val="0"/>
        <w:adjustRightInd w:val="0"/>
        <w:spacing w:line="173" w:lineRule="exact"/>
        <w:rPr>
          <w:noProof/>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Dole potpisani potvrđuje da prihvata da su mu bila uredno dostavljena sva pisma i obaveštenja, kao i sve formalnosti i postupci u vezi sa ovom ispravom, upućeni ili izvršeni u pisanom obliku na jednu od njegovih ili njenih adresa za dostavljanje.</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Dole potpisani priznaje nadležnost sudova u mestima gde je njena/njegova službena adresa za dostavljanje.</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 xml:space="preserve">Dole potpisani se obavezuje da neće menjati adresu za dostavljanje ili, ako on ili ona mora da </w:t>
      </w:r>
      <w:r w:rsidRPr="00FC01FA">
        <w:rPr>
          <w:noProof/>
          <w:lang w:val="sr-Latn-RS"/>
        </w:rPr>
        <w:lastRenderedPageBreak/>
        <w:t xml:space="preserve">promeni jednu ili više tih adresa, da će o tome unapred obavestiti </w:t>
      </w:r>
      <w:r>
        <w:rPr>
          <w:noProof/>
          <w:lang w:val="sr-Latn-RS"/>
        </w:rPr>
        <w:t>carinski organ obezbeđenja</w:t>
      </w:r>
      <w:r w:rsidRPr="00FC01FA">
        <w:rPr>
          <w:noProof/>
          <w:lang w:val="sr-Latn-RS"/>
        </w:rPr>
        <w:t>.</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Sačinjeno u…………………………</w:t>
      </w: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dana…………………………………..</w:t>
      </w:r>
    </w:p>
    <w:p w:rsidR="00A4638F" w:rsidRPr="00FC01FA" w:rsidRDefault="00A4638F" w:rsidP="006014D4">
      <w:pPr>
        <w:widowControl w:val="0"/>
        <w:autoSpaceDE w:val="0"/>
        <w:autoSpaceDN w:val="0"/>
        <w:adjustRightInd w:val="0"/>
        <w:spacing w:line="398" w:lineRule="exact"/>
        <w:rPr>
          <w:noProof/>
          <w:lang w:val="ru-RU"/>
        </w:rPr>
      </w:pPr>
    </w:p>
    <w:p w:rsidR="00A4638F" w:rsidRPr="00FC01FA" w:rsidRDefault="00A4638F" w:rsidP="006014D4">
      <w:pPr>
        <w:widowControl w:val="0"/>
        <w:autoSpaceDE w:val="0"/>
        <w:autoSpaceDN w:val="0"/>
        <w:adjustRightInd w:val="0"/>
        <w:jc w:val="center"/>
        <w:rPr>
          <w:noProof/>
          <w:lang w:val="ru-RU"/>
        </w:rPr>
      </w:pPr>
      <w:r w:rsidRPr="00FC01FA">
        <w:rPr>
          <w:noProof/>
          <w:lang w:val="sr-Latn-RS"/>
        </w:rPr>
        <w:t>………………………………………………</w:t>
      </w:r>
    </w:p>
    <w:p w:rsidR="00A4638F" w:rsidRPr="00FC01FA" w:rsidRDefault="00A4638F" w:rsidP="006014D4">
      <w:pPr>
        <w:widowControl w:val="0"/>
        <w:autoSpaceDE w:val="0"/>
        <w:autoSpaceDN w:val="0"/>
        <w:adjustRightInd w:val="0"/>
        <w:jc w:val="center"/>
        <w:rPr>
          <w:noProof/>
          <w:lang w:val="ru-RU"/>
        </w:rPr>
      </w:pPr>
      <w:r w:rsidRPr="00FC01FA">
        <w:rPr>
          <w:noProof/>
          <w:lang w:val="sr-Latn-RS"/>
        </w:rPr>
        <w:t>(Potpis)</w:t>
      </w:r>
      <w:r w:rsidRPr="00FC01FA">
        <w:rPr>
          <w:noProof/>
          <w:vertAlign w:val="superscript"/>
          <w:lang w:val="sr-Latn-RS"/>
        </w:rPr>
        <w:t>13</w:t>
      </w:r>
    </w:p>
    <w:p w:rsidR="00A4638F" w:rsidRPr="00FC01FA" w:rsidRDefault="00A4638F" w:rsidP="006014D4">
      <w:pPr>
        <w:widowControl w:val="0"/>
        <w:autoSpaceDE w:val="0"/>
        <w:autoSpaceDN w:val="0"/>
        <w:adjustRightInd w:val="0"/>
        <w:spacing w:line="200" w:lineRule="exact"/>
        <w:rPr>
          <w:noProof/>
          <w:lang w:val="ru-RU"/>
        </w:rPr>
      </w:pPr>
    </w:p>
    <w:p w:rsidR="00A4638F" w:rsidRPr="00FC01FA" w:rsidRDefault="00A4638F" w:rsidP="006014D4">
      <w:pPr>
        <w:widowControl w:val="0"/>
        <w:autoSpaceDE w:val="0"/>
        <w:autoSpaceDN w:val="0"/>
        <w:adjustRightInd w:val="0"/>
        <w:spacing w:line="317"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i/>
          <w:iCs/>
          <w:noProof/>
          <w:lang w:val="sr-Latn-RS"/>
        </w:rPr>
        <w:t xml:space="preserve">II. Prihvatanje od strane </w:t>
      </w:r>
      <w:r>
        <w:rPr>
          <w:i/>
          <w:iCs/>
          <w:noProof/>
          <w:lang w:val="sr-Latn-RS"/>
        </w:rPr>
        <w:t>carinskog organa obezbeđenja</w:t>
      </w:r>
    </w:p>
    <w:p w:rsidR="00A4638F" w:rsidRPr="00FC01FA" w:rsidRDefault="00A4638F" w:rsidP="006014D4">
      <w:pPr>
        <w:widowControl w:val="0"/>
        <w:autoSpaceDE w:val="0"/>
        <w:autoSpaceDN w:val="0"/>
        <w:adjustRightInd w:val="0"/>
        <w:spacing w:line="177"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Carinski organ obezbeđenja…………………………………………………………………</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Obaveza garanta</w:t>
      </w:r>
      <w:r w:rsidRPr="00FC01FA">
        <w:rPr>
          <w:noProof/>
          <w:lang w:val="sr-Latn-RS"/>
        </w:rPr>
        <w:t xml:space="preserve"> je prihvaćena dana………………</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spacing w:line="122" w:lineRule="exact"/>
        <w:rPr>
          <w:noProof/>
          <w:lang w:val="ru-RU"/>
        </w:rPr>
      </w:pPr>
    </w:p>
    <w:p w:rsidR="00A4638F" w:rsidRDefault="00A4638F" w:rsidP="006014D4">
      <w:pPr>
        <w:widowControl w:val="0"/>
        <w:autoSpaceDE w:val="0"/>
        <w:autoSpaceDN w:val="0"/>
        <w:adjustRightInd w:val="0"/>
        <w:ind w:left="5875" w:hanging="5875"/>
        <w:jc w:val="center"/>
        <w:rPr>
          <w:noProof/>
          <w:lang w:val="sr-Latn-RS"/>
        </w:rPr>
      </w:pPr>
      <w:r w:rsidRPr="00FC01FA">
        <w:rPr>
          <w:noProof/>
          <w:lang w:val="sr-Latn-RS"/>
        </w:rPr>
        <w:t>(Pečat i potpis)</w:t>
      </w: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Pr="002D5AC2" w:rsidRDefault="00A4638F" w:rsidP="006014D4">
      <w:pPr>
        <w:widowControl w:val="0"/>
        <w:autoSpaceDE w:val="0"/>
        <w:autoSpaceDN w:val="0"/>
        <w:adjustRightInd w:val="0"/>
        <w:spacing w:line="239" w:lineRule="auto"/>
        <w:rPr>
          <w:noProof/>
          <w:sz w:val="20"/>
          <w:lang w:val="sr-Latn-RS"/>
        </w:rPr>
      </w:pPr>
      <w:r w:rsidRPr="002D5AC2">
        <w:rPr>
          <w:noProof/>
          <w:vertAlign w:val="superscript"/>
          <w:lang w:val="sr-Latn-RS"/>
        </w:rPr>
        <w:t>1</w:t>
      </w:r>
      <w:r>
        <w:rPr>
          <w:noProof/>
          <w:vertAlign w:val="superscript"/>
          <w:lang w:val="sr-Latn-RS"/>
        </w:rPr>
        <w:t xml:space="preserve"> </w:t>
      </w:r>
      <w:r w:rsidRPr="002D5AC2">
        <w:rPr>
          <w:noProof/>
          <w:sz w:val="20"/>
          <w:lang w:val="sr-Latn-RS"/>
        </w:rPr>
        <w:t>Prezime i ime, naziv firme.</w:t>
      </w:r>
    </w:p>
    <w:p w:rsidR="00A4638F" w:rsidRDefault="00A4638F" w:rsidP="006014D4">
      <w:pPr>
        <w:widowControl w:val="0"/>
        <w:autoSpaceDE w:val="0"/>
        <w:autoSpaceDN w:val="0"/>
        <w:adjustRightInd w:val="0"/>
        <w:spacing w:line="239" w:lineRule="auto"/>
        <w:rPr>
          <w:noProof/>
          <w:sz w:val="20"/>
          <w:lang w:val="sr-Latn-RS"/>
        </w:rPr>
      </w:pPr>
      <w:r>
        <w:rPr>
          <w:noProof/>
          <w:vertAlign w:val="superscript"/>
          <w:lang w:val="sr-Latn-RS"/>
        </w:rPr>
        <w:t xml:space="preserve">2 </w:t>
      </w:r>
      <w:r w:rsidRPr="002D5AC2">
        <w:rPr>
          <w:noProof/>
          <w:sz w:val="20"/>
          <w:lang w:val="sr-Latn-RS"/>
        </w:rPr>
        <w:t>Puna adresa.</w:t>
      </w:r>
    </w:p>
    <w:p w:rsidR="00A4638F" w:rsidRDefault="00A4638F" w:rsidP="006014D4">
      <w:pPr>
        <w:widowControl w:val="0"/>
        <w:autoSpaceDE w:val="0"/>
        <w:autoSpaceDN w:val="0"/>
        <w:adjustRightInd w:val="0"/>
        <w:spacing w:line="239" w:lineRule="auto"/>
        <w:rPr>
          <w:noProof/>
          <w:sz w:val="20"/>
          <w:lang w:val="ru-RU"/>
        </w:rPr>
      </w:pPr>
      <w:r>
        <w:rPr>
          <w:noProof/>
          <w:vertAlign w:val="superscript"/>
          <w:lang w:val="sr-Latn-RS"/>
        </w:rPr>
        <w:t xml:space="preserve">3 </w:t>
      </w:r>
      <w:r w:rsidRPr="002D5AC2">
        <w:rPr>
          <w:noProof/>
          <w:sz w:val="20"/>
          <w:lang w:val="sr-Latn-RS"/>
        </w:rPr>
        <w:t>Precrtati ime/imena zemlje/zemalja na čijoj teritoriji se garancija ne može koristiti</w:t>
      </w:r>
      <w:r w:rsidRPr="002D5AC2">
        <w:rPr>
          <w:noProof/>
          <w:sz w:val="20"/>
          <w:lang w:val="ru-RU"/>
        </w:rPr>
        <w:t>.</w:t>
      </w:r>
    </w:p>
    <w:p w:rsidR="00A4638F" w:rsidRPr="002D5AC2" w:rsidRDefault="00A4638F" w:rsidP="006014D4">
      <w:pPr>
        <w:widowControl w:val="0"/>
        <w:autoSpaceDE w:val="0"/>
        <w:autoSpaceDN w:val="0"/>
        <w:adjustRightInd w:val="0"/>
        <w:rPr>
          <w:noProof/>
          <w:sz w:val="22"/>
          <w:vertAlign w:val="superscript"/>
          <w:lang w:val="sr-Latn-RS"/>
        </w:rPr>
      </w:pPr>
      <w:r>
        <w:rPr>
          <w:noProof/>
          <w:vertAlign w:val="superscript"/>
          <w:lang w:val="sr-Latn-RS"/>
        </w:rPr>
        <w:t>4</w:t>
      </w:r>
      <w:r w:rsidRPr="002D5AC2">
        <w:rPr>
          <w:noProof/>
          <w:lang w:val="sr-Latn-RS"/>
        </w:rPr>
        <w:t xml:space="preserve"> </w:t>
      </w:r>
      <w:r w:rsidRPr="002D5AC2">
        <w:rPr>
          <w:noProof/>
          <w:sz w:val="20"/>
          <w:lang w:val="sr-Latn-RS"/>
        </w:rPr>
        <w:t>Upućivanje na Kneževinu Andoru i Republiku San Marino primenjuje se samo na tranzitne postupke Unije.</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5</w:t>
      </w:r>
      <w:r w:rsidRPr="002D5AC2">
        <w:rPr>
          <w:noProof/>
          <w:lang w:val="sr-Latn-RS"/>
        </w:rPr>
        <w:t xml:space="preserve"> </w:t>
      </w:r>
      <w:r w:rsidRPr="002D5AC2">
        <w:rPr>
          <w:noProof/>
          <w:sz w:val="20"/>
          <w:szCs w:val="20"/>
          <w:lang w:val="sr-Latn-RS"/>
        </w:rPr>
        <w:t>Prezime i ime ili naziv firme, i puna adresa lica koje obezbeđuje garanciju.</w:t>
      </w:r>
    </w:p>
    <w:p w:rsidR="00A4638F" w:rsidRDefault="00A4638F" w:rsidP="006014D4">
      <w:pPr>
        <w:pStyle w:val="FootnoteText"/>
        <w:spacing w:after="0"/>
        <w:ind w:left="0" w:firstLine="0"/>
        <w:rPr>
          <w:noProof/>
          <w:lang w:val="sr-Latn-RS"/>
        </w:rPr>
      </w:pPr>
      <w:r>
        <w:rPr>
          <w:noProof/>
          <w:sz w:val="24"/>
          <w:szCs w:val="24"/>
          <w:vertAlign w:val="superscript"/>
          <w:lang w:val="sr-Latn-RS"/>
        </w:rPr>
        <w:t>6</w:t>
      </w:r>
      <w:r w:rsidRPr="002D5AC2">
        <w:rPr>
          <w:noProof/>
          <w:lang w:val="sr-Latn-RS"/>
        </w:rPr>
        <w:t xml:space="preserve"> </w:t>
      </w:r>
      <w:r w:rsidRPr="00AA57AD">
        <w:rPr>
          <w:noProof/>
          <w:lang w:val="sr-Latn-RS"/>
        </w:rPr>
        <w:t>Prim</w:t>
      </w:r>
      <w:r w:rsidRPr="00E40191">
        <w:rPr>
          <w:noProof/>
          <w:lang w:val="sr-Latn-RS"/>
        </w:rPr>
        <w:t>enjuje se u odnosu na druge naknade nastale u vezi sa uvozom ili izvozom robe, kada se garancija koristi za stavljanje robe u tranzitni postupak Unije/zajednički tranzitni postupak ili se može koristiti u više od jedne države članice ili jedne ugovorne strane</w:t>
      </w:r>
      <w:r>
        <w:rPr>
          <w:noProof/>
          <w:lang w:val="sr-Latn-RS"/>
        </w:rPr>
        <w:t>.</w:t>
      </w:r>
    </w:p>
    <w:p w:rsidR="00A4638F" w:rsidRDefault="00A4638F" w:rsidP="006014D4">
      <w:pPr>
        <w:pStyle w:val="FootnoteText"/>
        <w:spacing w:after="0"/>
        <w:ind w:left="0" w:firstLine="0"/>
        <w:rPr>
          <w:noProof/>
          <w:sz w:val="24"/>
          <w:szCs w:val="24"/>
          <w:vertAlign w:val="superscript"/>
          <w:lang w:val="sr-Latn-RS"/>
        </w:rPr>
      </w:pPr>
      <w:r>
        <w:rPr>
          <w:noProof/>
          <w:sz w:val="24"/>
          <w:szCs w:val="24"/>
          <w:vertAlign w:val="superscript"/>
          <w:lang w:val="sr-Latn-RS"/>
        </w:rPr>
        <w:t>7</w:t>
      </w:r>
      <w:r w:rsidRPr="002D5AC2">
        <w:rPr>
          <w:noProof/>
          <w:lang w:val="sr-Latn-RS"/>
        </w:rPr>
        <w:t xml:space="preserve"> </w:t>
      </w:r>
      <w:r w:rsidRPr="00E40191">
        <w:rPr>
          <w:noProof/>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8</w:t>
      </w:r>
      <w:r w:rsidRPr="002D5AC2">
        <w:rPr>
          <w:noProof/>
          <w:lang w:val="sr-Latn-RS"/>
        </w:rPr>
        <w:t xml:space="preserve"> </w:t>
      </w:r>
      <w:r w:rsidRPr="002D5AC2">
        <w:rPr>
          <w:noProof/>
          <w:sz w:val="20"/>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9</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10</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11</w:t>
      </w:r>
      <w:r w:rsidRPr="002D5AC2">
        <w:rPr>
          <w:noProof/>
          <w:sz w:val="20"/>
          <w:szCs w:val="20"/>
          <w:lang w:val="sr-Latn-RS"/>
        </w:rPr>
        <w:t xml:space="preserve"> </w:t>
      </w:r>
      <w:r w:rsidRPr="00FC01FA">
        <w:rPr>
          <w:noProof/>
          <w:sz w:val="20"/>
          <w:szCs w:val="20"/>
          <w:lang w:val="sr-Latn-RS"/>
        </w:rPr>
        <w:t>Za iznose iz carinske deklaracije za postupak  upotrebu u posebne svrhe.</w:t>
      </w:r>
    </w:p>
    <w:p w:rsidR="00A4638F" w:rsidRPr="00C64BA2" w:rsidRDefault="00A4638F" w:rsidP="006014D4">
      <w:pPr>
        <w:rPr>
          <w:noProof/>
          <w:sz w:val="22"/>
          <w:vertAlign w:val="superscript"/>
          <w:lang w:val="sr-Latn-RS"/>
        </w:rPr>
      </w:pPr>
      <w:r>
        <w:rPr>
          <w:noProof/>
          <w:vertAlign w:val="superscript"/>
          <w:lang w:val="sr-Latn-RS"/>
        </w:rPr>
        <w:t>12</w:t>
      </w:r>
      <w:r w:rsidRPr="00C64BA2">
        <w:rPr>
          <w:noProof/>
          <w:sz w:val="20"/>
          <w:lang w:val="sr-Latn-RS"/>
        </w:rPr>
        <w:t>Ako u zakonu zemlje ne postoji odredba za adresu za dostavljanje, garant u toj zemlji imenuje zastupnika koji je ovlašćen da prima sva saopštenja upućena njemu, a potvrda iz podstava 2. i isprava iz podstava 4. tačke 4. sastavljaju se na način dat u tim podstavovima. Sudovi u mestima u kojima se nalaze adrese za dostavljanje garanta ili njegovih zastupnika ima nadležnost u sporovima koji se odnose na ovu garanciju</w:t>
      </w:r>
    </w:p>
    <w:p w:rsidR="00A4638F" w:rsidRDefault="00A4638F" w:rsidP="006014D4">
      <w:pPr>
        <w:jc w:val="both"/>
        <w:rPr>
          <w:noProof/>
          <w:color w:val="000000" w:themeColor="text1"/>
          <w:sz w:val="20"/>
          <w:lang w:val="sr-Latn-RS"/>
        </w:rPr>
        <w:sectPr w:rsidR="00A4638F" w:rsidSect="00790BEA">
          <w:type w:val="continuous"/>
          <w:pgSz w:w="11907" w:h="16840" w:code="9"/>
          <w:pgMar w:top="1440" w:right="1440" w:bottom="1440" w:left="1440" w:header="720" w:footer="720" w:gutter="0"/>
          <w:cols w:space="720"/>
          <w:docGrid w:linePitch="360"/>
        </w:sectPr>
      </w:pPr>
      <w:r w:rsidRPr="00C64BA2">
        <w:rPr>
          <w:noProof/>
          <w:vertAlign w:val="superscript"/>
          <w:lang w:val="sr-Latn-RS"/>
        </w:rPr>
        <w:t>13</w:t>
      </w:r>
      <w:r w:rsidRPr="00C64BA2">
        <w:rPr>
          <w:noProof/>
          <w:color w:val="000000" w:themeColor="text1"/>
          <w:sz w:val="20"/>
          <w:lang w:val="sr-Latn-RS"/>
        </w:rPr>
        <w:t xml:space="preserve"> Lice koje potpisuje dokument mora pre svog potpisa</w:t>
      </w:r>
      <w:r w:rsidRPr="00C64BA2">
        <w:rPr>
          <w:iCs/>
          <w:noProof/>
          <w:color w:val="000000"/>
          <w:sz w:val="18"/>
          <w:szCs w:val="18"/>
          <w:lang w:val="sr-Latn-RS"/>
        </w:rPr>
        <w:t xml:space="preserve"> </w:t>
      </w:r>
      <w:r w:rsidRPr="00C64BA2">
        <w:rPr>
          <w:noProof/>
          <w:sz w:val="20"/>
          <w:lang w:val="sr-Latn-RS"/>
        </w:rPr>
        <w:t>rukom</w:t>
      </w:r>
      <w:r w:rsidRPr="00C64BA2">
        <w:rPr>
          <w:noProof/>
          <w:color w:val="000000" w:themeColor="text1"/>
          <w:sz w:val="20"/>
          <w:lang w:val="sr-Latn-RS"/>
        </w:rPr>
        <w:t xml:space="preserve"> upisati sledeće:</w:t>
      </w:r>
      <w:r w:rsidRPr="00C64BA2">
        <w:rPr>
          <w:rStyle w:val="tw4winMark"/>
          <w:rFonts w:ascii="Times New Roman" w:hAnsi="Times New Roman" w:cs="Times New Roman"/>
          <w:noProof/>
          <w:color w:val="000000" w:themeColor="text1"/>
          <w:lang w:val="sr-Latn-RS"/>
        </w:rPr>
        <w:t>&lt;0}</w:t>
      </w:r>
      <w:r w:rsidRPr="00C64BA2">
        <w:rPr>
          <w:noProof/>
          <w:color w:val="000000" w:themeColor="text1"/>
          <w:lang w:val="sr-Latn-RS"/>
        </w:rPr>
        <w:t xml:space="preserve"> </w:t>
      </w:r>
      <w:r w:rsidRPr="00C64BA2">
        <w:rPr>
          <w:rStyle w:val="tw4winMark"/>
          <w:rFonts w:ascii="Times New Roman" w:hAnsi="Times New Roman" w:cs="Times New Roman"/>
          <w:noProof/>
          <w:color w:val="000000" w:themeColor="text1"/>
          <w:lang w:val="sr-Latn-RS"/>
        </w:rPr>
        <w:t>{0&gt;</w:t>
      </w:r>
      <w:r w:rsidRPr="00C64BA2">
        <w:rPr>
          <w:noProof/>
          <w:vanish/>
          <w:color w:val="000000" w:themeColor="text1"/>
          <w:sz w:val="20"/>
          <w:lang w:val="sr-Latn-RS"/>
        </w:rPr>
        <w:t>‘Guarantee for the amount of…’ (the amount being written out in letters).</w:t>
      </w:r>
      <w:r w:rsidRPr="00C64BA2">
        <w:rPr>
          <w:rStyle w:val="tw4winMark"/>
          <w:rFonts w:ascii="Times New Roman" w:hAnsi="Times New Roman" w:cs="Times New Roman"/>
          <w:noProof/>
          <w:color w:val="000000" w:themeColor="text1"/>
          <w:lang w:val="sr-Latn-RS"/>
        </w:rPr>
        <w:t>&lt;}99{&gt;</w:t>
      </w:r>
      <w:r w:rsidRPr="00C64BA2">
        <w:rPr>
          <w:noProof/>
          <w:color w:val="000000" w:themeColor="text1"/>
          <w:sz w:val="20"/>
          <w:lang w:val="sr-Latn-RS"/>
        </w:rPr>
        <w:t>„Obezbeđenje za iznos od …” (iznos se upisuje slovima).</w:t>
      </w:r>
    </w:p>
    <w:p w:rsidR="00A4638F" w:rsidRDefault="00A4638F" w:rsidP="006014D4">
      <w:pPr>
        <w:ind w:hanging="144"/>
        <w:jc w:val="both"/>
        <w:rPr>
          <w:noProof/>
        </w:rPr>
      </w:pPr>
      <w:r w:rsidRPr="00C64BA2">
        <w:rPr>
          <w:rStyle w:val="tw4winMark"/>
          <w:rFonts w:ascii="Times New Roman" w:hAnsi="Times New Roman" w:cs="Times New Roman"/>
          <w:noProof/>
          <w:color w:val="FF0000"/>
          <w:lang w:val="sr-Latn-RS"/>
        </w:rPr>
        <w:lastRenderedPageBreak/>
        <w:t>&lt;0}</w:t>
      </w:r>
    </w:p>
    <w:p w:rsidR="00A4638F" w:rsidRDefault="00A4638F" w:rsidP="006014D4">
      <w:pPr>
        <w:widowControl w:val="0"/>
        <w:tabs>
          <w:tab w:val="left" w:pos="5260"/>
        </w:tabs>
        <w:autoSpaceDE w:val="0"/>
        <w:autoSpaceDN w:val="0"/>
        <w:adjustRightInd w:val="0"/>
        <w:spacing w:before="120" w:after="120"/>
        <w:ind w:left="360"/>
        <w:jc w:val="both"/>
        <w:rPr>
          <w:noProof/>
          <w:lang w:val="ru-RU"/>
        </w:rPr>
        <w:sectPr w:rsidR="00A4638F" w:rsidSect="00200CF6">
          <w:pgSz w:w="11907" w:h="16840" w:code="9"/>
          <w:pgMar w:top="1440" w:right="1440" w:bottom="1440" w:left="1440" w:header="720" w:footer="720" w:gutter="0"/>
          <w:cols w:space="720"/>
          <w:docGrid w:linePitch="360"/>
        </w:sectPr>
      </w:pPr>
    </w:p>
    <w:p w:rsidR="00A4638F" w:rsidRPr="00B15D1C" w:rsidRDefault="00A4638F" w:rsidP="006014D4">
      <w:pPr>
        <w:shd w:val="clear" w:color="auto" w:fill="FFFFFF"/>
        <w:jc w:val="right"/>
        <w:rPr>
          <w:b/>
          <w:bCs/>
          <w:noProof/>
          <w:color w:val="333333"/>
          <w:lang w:val="sr-Latn-RS"/>
        </w:rPr>
      </w:pPr>
      <w:r w:rsidRPr="00C56CAF">
        <w:rPr>
          <w:b/>
          <w:bCs/>
          <w:noProof/>
          <w:color w:val="333333"/>
          <w:lang w:val="sr-Latn-RS"/>
        </w:rPr>
        <w:t xml:space="preserve">PRILOG </w:t>
      </w:r>
      <w:r>
        <w:rPr>
          <w:b/>
          <w:bCs/>
          <w:noProof/>
          <w:color w:val="333333"/>
          <w:lang w:val="sr-Latn-RS"/>
        </w:rPr>
        <w:t>16</w:t>
      </w:r>
    </w:p>
    <w:p w:rsidR="00A4638F" w:rsidRPr="00C56CAF" w:rsidRDefault="00A4638F" w:rsidP="006014D4">
      <w:pPr>
        <w:shd w:val="clear" w:color="auto" w:fill="FFFFFF"/>
        <w:jc w:val="center"/>
        <w:rPr>
          <w:b/>
          <w:bCs/>
          <w:noProof/>
          <w:color w:val="333333"/>
          <w:sz w:val="25"/>
          <w:szCs w:val="25"/>
        </w:rPr>
      </w:pPr>
    </w:p>
    <w:p w:rsidR="00A4638F" w:rsidRPr="00C56CAF" w:rsidRDefault="00A4638F" w:rsidP="006014D4">
      <w:pPr>
        <w:shd w:val="clear" w:color="auto" w:fill="FFFFFF"/>
        <w:jc w:val="center"/>
        <w:rPr>
          <w:b/>
          <w:bCs/>
          <w:noProof/>
          <w:color w:val="333333"/>
        </w:rPr>
      </w:pPr>
      <w:r w:rsidRPr="00C56CAF">
        <w:rPr>
          <w:b/>
          <w:bCs/>
          <w:noProof/>
          <w:color w:val="333333"/>
          <w:lang w:val="sr-Latn-RS"/>
        </w:rPr>
        <w:t>UVERENJE O ZAJEDNIČKOM OBEZBEĐENJU</w:t>
      </w:r>
    </w:p>
    <w:p w:rsidR="00A4638F" w:rsidRPr="00C56CAF" w:rsidRDefault="00A4638F" w:rsidP="006014D4">
      <w:pPr>
        <w:shd w:val="clear" w:color="auto" w:fill="FFFFFF"/>
        <w:jc w:val="center"/>
        <w:rPr>
          <w:bCs/>
          <w:noProof/>
          <w:color w:val="333333"/>
          <w:lang w:val="sr-Latn-RS"/>
        </w:rPr>
      </w:pPr>
    </w:p>
    <w:p w:rsidR="00A4638F" w:rsidRDefault="00A4638F" w:rsidP="006014D4">
      <w:pPr>
        <w:rPr>
          <w:noProof/>
          <w:lang w:val="sr-Latn-RS"/>
        </w:rPr>
      </w:pPr>
      <w:r w:rsidRPr="00C56CAF">
        <w:rPr>
          <w:noProof/>
          <w:lang w:val="sr-Latn-RS"/>
        </w:rPr>
        <w:t>TC31 - UVERENJE O ZAJEDNIČKOM OBEZBEĐENJU</w:t>
      </w:r>
      <w:r>
        <w:rPr>
          <w:noProof/>
          <w:lang w:val="sr-Latn-RS"/>
        </w:rPr>
        <w:t xml:space="preserve"> </w:t>
      </w:r>
    </w:p>
    <w:p w:rsidR="00A4638F" w:rsidRPr="00200CF6" w:rsidRDefault="00A4638F" w:rsidP="006014D4">
      <w:pPr>
        <w:jc w:val="right"/>
        <w:rPr>
          <w:noProof/>
          <w:sz w:val="18"/>
        </w:rPr>
      </w:pPr>
      <w:r>
        <w:rPr>
          <w:noProof/>
          <w:lang w:val="sr-Latn-RS"/>
        </w:rPr>
        <w:t xml:space="preserve">                                                                                                                                  </w:t>
      </w:r>
      <w:r w:rsidRPr="00200CF6">
        <w:rPr>
          <w:noProof/>
          <w:sz w:val="18"/>
          <w:lang w:val="sr-Latn-RS"/>
        </w:rPr>
        <w:t>(Prednja strana)</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11"/>
        <w:gridCol w:w="1769"/>
        <w:gridCol w:w="586"/>
        <w:gridCol w:w="3542"/>
        <w:gridCol w:w="488"/>
        <w:gridCol w:w="3159"/>
      </w:tblGrid>
      <w:tr w:rsidR="00A4638F" w:rsidRPr="00C56CAF" w:rsidTr="00207EB3">
        <w:trPr>
          <w:jc w:val="right"/>
        </w:trPr>
        <w:tc>
          <w:tcPr>
            <w:tcW w:w="191"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1.</w:t>
            </w:r>
          </w:p>
        </w:tc>
        <w:tc>
          <w:tcPr>
            <w:tcW w:w="1447"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Važi do</w:t>
            </w:r>
          </w:p>
        </w:tc>
        <w:tc>
          <w:tcPr>
            <w:tcW w:w="1420" w:type="pct"/>
            <w:gridSpan w:val="2"/>
            <w:shd w:val="clear" w:color="auto" w:fill="FFFFFF"/>
            <w:tcMar>
              <w:top w:w="75" w:type="dxa"/>
              <w:left w:w="75" w:type="dxa"/>
              <w:bottom w:w="75" w:type="dxa"/>
              <w:right w:w="75" w:type="dxa"/>
            </w:tcMar>
            <w:hideMark/>
          </w:tcPr>
          <w:tbl>
            <w:tblPr>
              <w:tblW w:w="388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3"/>
              <w:gridCol w:w="939"/>
              <w:gridCol w:w="453"/>
              <w:gridCol w:w="1674"/>
              <w:gridCol w:w="776"/>
            </w:tblGrid>
            <w:tr w:rsidR="00A4638F" w:rsidRPr="00C56CAF" w:rsidTr="00207EB3">
              <w:trPr>
                <w:trHeight w:val="135"/>
              </w:trPr>
              <w:tc>
                <w:tcPr>
                  <w:tcW w:w="55"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c>
                <w:tcPr>
                  <w:tcW w:w="1208" w:type="pct"/>
                  <w:tcBorders>
                    <w:top w:val="nil"/>
                    <w:left w:val="nil"/>
                    <w:bottom w:val="nil"/>
                    <w:right w:val="nil"/>
                  </w:tcBorders>
                  <w:tcMar>
                    <w:top w:w="0" w:type="dxa"/>
                    <w:left w:w="0" w:type="dxa"/>
                    <w:bottom w:w="0" w:type="dxa"/>
                    <w:right w:w="0" w:type="dxa"/>
                  </w:tcMar>
                  <w:hideMark/>
                </w:tcPr>
                <w:p w:rsidR="00A4638F" w:rsidRPr="00C56CAF" w:rsidRDefault="00A4638F" w:rsidP="00207EB3">
                  <w:pPr>
                    <w:jc w:val="center"/>
                    <w:rPr>
                      <w:noProof/>
                      <w:sz w:val="15"/>
                      <w:szCs w:val="15"/>
                    </w:rPr>
                  </w:pPr>
                  <w:r w:rsidRPr="00C56CAF">
                    <w:rPr>
                      <w:noProof/>
                      <w:sz w:val="15"/>
                      <w:szCs w:val="15"/>
                      <w:lang w:val="sr-Latn-RS"/>
                    </w:rPr>
                    <w:t xml:space="preserve">Dan  </w:t>
                  </w:r>
                </w:p>
              </w:tc>
              <w:tc>
                <w:tcPr>
                  <w:tcW w:w="583" w:type="pct"/>
                  <w:tcBorders>
                    <w:top w:val="nil"/>
                    <w:left w:val="nil"/>
                    <w:bottom w:val="nil"/>
                    <w:right w:val="nil"/>
                  </w:tcBorders>
                  <w:tcMar>
                    <w:top w:w="0" w:type="dxa"/>
                    <w:left w:w="0" w:type="dxa"/>
                    <w:bottom w:w="0" w:type="dxa"/>
                    <w:right w:w="0" w:type="dxa"/>
                  </w:tcMar>
                  <w:hideMark/>
                </w:tcPr>
                <w:p w:rsidR="00A4638F" w:rsidRPr="00C56CAF" w:rsidRDefault="00A4638F" w:rsidP="00207EB3">
                  <w:pPr>
                    <w:jc w:val="center"/>
                    <w:rPr>
                      <w:noProof/>
                      <w:sz w:val="15"/>
                      <w:szCs w:val="15"/>
                    </w:rPr>
                  </w:pPr>
                  <w:r w:rsidRPr="00C56CAF">
                    <w:rPr>
                      <w:noProof/>
                      <w:sz w:val="15"/>
                      <w:szCs w:val="15"/>
                      <w:lang w:val="sr-Latn-RS"/>
                    </w:rPr>
                    <w:t>Mesec</w:t>
                  </w:r>
                </w:p>
              </w:tc>
              <w:tc>
                <w:tcPr>
                  <w:tcW w:w="2154" w:type="pct"/>
                  <w:tcBorders>
                    <w:top w:val="nil"/>
                    <w:left w:val="nil"/>
                    <w:bottom w:val="nil"/>
                    <w:right w:val="nil"/>
                  </w:tcBorders>
                  <w:tcMar>
                    <w:top w:w="0" w:type="dxa"/>
                    <w:left w:w="0" w:type="dxa"/>
                    <w:bottom w:w="0" w:type="dxa"/>
                    <w:right w:w="0" w:type="dxa"/>
                  </w:tcMar>
                  <w:hideMark/>
                </w:tcPr>
                <w:p w:rsidR="00A4638F" w:rsidRPr="00C56CAF" w:rsidRDefault="00A4638F" w:rsidP="00207EB3">
                  <w:pPr>
                    <w:jc w:val="center"/>
                    <w:rPr>
                      <w:noProof/>
                      <w:sz w:val="15"/>
                      <w:szCs w:val="15"/>
                    </w:rPr>
                  </w:pPr>
                  <w:r w:rsidRPr="00C56CAF">
                    <w:rPr>
                      <w:noProof/>
                      <w:sz w:val="15"/>
                      <w:szCs w:val="15"/>
                      <w:lang w:val="sr-Latn-RS"/>
                    </w:rPr>
                    <w:t>Godina</w:t>
                  </w:r>
                </w:p>
              </w:tc>
              <w:tc>
                <w:tcPr>
                  <w:tcW w:w="999"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r>
            <w:tr w:rsidR="00A4638F" w:rsidRPr="00C56CAF" w:rsidTr="00207EB3">
              <w:tc>
                <w:tcPr>
                  <w:tcW w:w="55"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c>
                <w:tcPr>
                  <w:tcW w:w="1208"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 </w:t>
                  </w:r>
                </w:p>
              </w:tc>
              <w:tc>
                <w:tcPr>
                  <w:tcW w:w="583"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 </w:t>
                  </w:r>
                </w:p>
              </w:tc>
              <w:tc>
                <w:tcPr>
                  <w:tcW w:w="2154"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 </w:t>
                  </w:r>
                </w:p>
              </w:tc>
              <w:tc>
                <w:tcPr>
                  <w:tcW w:w="999"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r>
          </w:tbl>
          <w:p w:rsidR="00A4638F" w:rsidRPr="00C56CAF" w:rsidRDefault="00A4638F" w:rsidP="00207EB3">
            <w:pPr>
              <w:spacing w:before="150" w:after="150"/>
              <w:rPr>
                <w:noProof/>
                <w:color w:val="333333"/>
                <w:sz w:val="19"/>
                <w:szCs w:val="19"/>
              </w:rPr>
            </w:pPr>
          </w:p>
        </w:tc>
        <w:tc>
          <w:tcPr>
            <w:tcW w:w="1942" w:type="pct"/>
            <w:shd w:val="clear" w:color="auto" w:fill="FFFFFF"/>
            <w:tcMar>
              <w:top w:w="75" w:type="dxa"/>
              <w:left w:w="75" w:type="dxa"/>
              <w:bottom w:w="75" w:type="dxa"/>
              <w:right w:w="75" w:type="dxa"/>
            </w:tcMar>
            <w:vAlign w:val="cente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2. Broj</w:t>
            </w:r>
          </w:p>
        </w:tc>
      </w:tr>
      <w:tr w:rsidR="00A4638F" w:rsidRPr="00C56CAF" w:rsidTr="00207EB3">
        <w:trPr>
          <w:trHeight w:val="725"/>
          <w:jc w:val="right"/>
        </w:trPr>
        <w:tc>
          <w:tcPr>
            <w:tcW w:w="191"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3.</w:t>
            </w:r>
          </w:p>
        </w:tc>
        <w:tc>
          <w:tcPr>
            <w:tcW w:w="1447"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Nosilac postupka</w:t>
            </w:r>
            <w:r w:rsidRPr="00C56CAF">
              <w:rPr>
                <w:noProof/>
                <w:color w:val="333333"/>
                <w:sz w:val="17"/>
                <w:szCs w:val="17"/>
                <w:lang w:val="sr-Latn-RS"/>
              </w:rPr>
              <w:br/>
              <w:t>(prezime i ime ili naziv firme, puna adresa i zemlja)</w:t>
            </w:r>
          </w:p>
        </w:tc>
        <w:tc>
          <w:tcPr>
            <w:tcW w:w="3362" w:type="pct"/>
            <w:gridSpan w:val="3"/>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trHeight w:val="632"/>
          <w:jc w:val="right"/>
        </w:trPr>
        <w:tc>
          <w:tcPr>
            <w:tcW w:w="191"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4.</w:t>
            </w:r>
          </w:p>
        </w:tc>
        <w:tc>
          <w:tcPr>
            <w:tcW w:w="1447"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Garant</w:t>
            </w:r>
            <w:r w:rsidRPr="00C56CAF">
              <w:rPr>
                <w:noProof/>
                <w:color w:val="333333"/>
                <w:sz w:val="17"/>
                <w:szCs w:val="17"/>
                <w:lang w:val="sr-Latn-RS"/>
              </w:rPr>
              <w:br/>
              <w:t>(prezime i ime ili naziv firme, puna adresa i zemlja)</w:t>
            </w:r>
          </w:p>
        </w:tc>
        <w:tc>
          <w:tcPr>
            <w:tcW w:w="3362" w:type="pct"/>
            <w:gridSpan w:val="3"/>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trHeight w:val="432"/>
          <w:jc w:val="right"/>
        </w:trPr>
        <w:tc>
          <w:tcPr>
            <w:tcW w:w="191"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5.</w:t>
            </w:r>
          </w:p>
        </w:tc>
        <w:tc>
          <w:tcPr>
            <w:tcW w:w="1447"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Carinski organ obezbeđenja</w:t>
            </w:r>
            <w:r w:rsidRPr="00C56CAF">
              <w:rPr>
                <w:noProof/>
                <w:color w:val="333333"/>
                <w:sz w:val="17"/>
                <w:szCs w:val="17"/>
                <w:lang w:val="sr-Latn-RS"/>
              </w:rPr>
              <w:br/>
              <w:t>(naziv, puna adresa i zemlja)</w:t>
            </w:r>
          </w:p>
        </w:tc>
        <w:tc>
          <w:tcPr>
            <w:tcW w:w="3362" w:type="pct"/>
            <w:gridSpan w:val="3"/>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trHeight w:val="563"/>
          <w:jc w:val="right"/>
        </w:trPr>
        <w:tc>
          <w:tcPr>
            <w:tcW w:w="191" w:type="pct"/>
            <w:vMerge w:val="restar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6.</w:t>
            </w:r>
          </w:p>
        </w:tc>
        <w:tc>
          <w:tcPr>
            <w:tcW w:w="1447"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Referentni iznos</w:t>
            </w:r>
          </w:p>
        </w:tc>
        <w:tc>
          <w:tcPr>
            <w:tcW w:w="1248" w:type="pct"/>
            <w:vMerge w:val="restar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brojevima:</w:t>
            </w:r>
          </w:p>
        </w:tc>
        <w:tc>
          <w:tcPr>
            <w:tcW w:w="2114" w:type="pct"/>
            <w:gridSpan w:val="2"/>
            <w:vMerge w:val="restar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slovima:</w:t>
            </w:r>
          </w:p>
        </w:tc>
      </w:tr>
      <w:tr w:rsidR="00A4638F" w:rsidRPr="00C56CAF" w:rsidTr="00207EB3">
        <w:trPr>
          <w:trHeight w:val="302"/>
          <w:jc w:val="right"/>
        </w:trPr>
        <w:tc>
          <w:tcPr>
            <w:tcW w:w="191" w:type="pct"/>
            <w:vMerge/>
            <w:shd w:val="clear" w:color="auto" w:fill="FFFFFF"/>
            <w:tcMar>
              <w:top w:w="75" w:type="dxa"/>
              <w:left w:w="75" w:type="dxa"/>
              <w:bottom w:w="75" w:type="dxa"/>
              <w:right w:w="75" w:type="dxa"/>
            </w:tcMar>
            <w:vAlign w:val="center"/>
            <w:hideMark/>
          </w:tcPr>
          <w:p w:rsidR="00A4638F" w:rsidRPr="00C56CAF" w:rsidRDefault="00A4638F" w:rsidP="00207EB3">
            <w:pPr>
              <w:spacing w:before="150" w:after="150"/>
              <w:rPr>
                <w:noProof/>
                <w:color w:val="333333"/>
                <w:sz w:val="17"/>
                <w:szCs w:val="17"/>
              </w:rPr>
            </w:pPr>
          </w:p>
        </w:tc>
        <w:tc>
          <w:tcPr>
            <w:tcW w:w="1087"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Šifra valute</w:t>
            </w:r>
          </w:p>
        </w:tc>
        <w:tc>
          <w:tcPr>
            <w:tcW w:w="360"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248" w:type="pct"/>
            <w:vMerge/>
            <w:shd w:val="clear" w:color="auto" w:fill="FFFFFF"/>
            <w:tcMar>
              <w:top w:w="75" w:type="dxa"/>
              <w:left w:w="75" w:type="dxa"/>
              <w:bottom w:w="75" w:type="dxa"/>
              <w:right w:w="75" w:type="dxa"/>
            </w:tcMar>
            <w:vAlign w:val="center"/>
            <w:hideMark/>
          </w:tcPr>
          <w:p w:rsidR="00A4638F" w:rsidRPr="00C56CAF" w:rsidRDefault="00A4638F" w:rsidP="00207EB3">
            <w:pPr>
              <w:rPr>
                <w:noProof/>
                <w:color w:val="333333"/>
                <w:sz w:val="17"/>
                <w:szCs w:val="17"/>
              </w:rPr>
            </w:pPr>
          </w:p>
        </w:tc>
        <w:tc>
          <w:tcPr>
            <w:tcW w:w="2114" w:type="pct"/>
            <w:gridSpan w:val="2"/>
            <w:vMerge/>
            <w:shd w:val="clear" w:color="auto" w:fill="FFFFFF"/>
            <w:tcMar>
              <w:top w:w="75" w:type="dxa"/>
              <w:left w:w="75" w:type="dxa"/>
              <w:bottom w:w="75" w:type="dxa"/>
              <w:right w:w="75" w:type="dxa"/>
            </w:tcMar>
            <w:vAlign w:val="center"/>
            <w:hideMark/>
          </w:tcPr>
          <w:p w:rsidR="00A4638F" w:rsidRPr="00C56CAF" w:rsidRDefault="00A4638F" w:rsidP="00207EB3">
            <w:pPr>
              <w:rPr>
                <w:noProof/>
                <w:color w:val="333333"/>
                <w:sz w:val="17"/>
                <w:szCs w:val="17"/>
              </w:rPr>
            </w:pPr>
          </w:p>
        </w:tc>
      </w:tr>
      <w:tr w:rsidR="00A4638F" w:rsidRPr="00C56CAF" w:rsidTr="00207EB3">
        <w:trPr>
          <w:jc w:val="right"/>
        </w:trPr>
        <w:tc>
          <w:tcPr>
            <w:tcW w:w="191"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7.</w:t>
            </w:r>
          </w:p>
        </w:tc>
        <w:tc>
          <w:tcPr>
            <w:tcW w:w="4809" w:type="pct"/>
            <w:gridSpan w:val="5"/>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Carinski organ obezbeđenja potvrđuje da je gore navedeni nosilac postupka položio zajedničko obezbeđenje koje važi za nacionalni tranzitni postupak ili zajednički tranzitni postupak kroz carinsku teritoriju onih zemalja koje su navedene ispod i čija imena nisu precrtana:</w:t>
            </w:r>
          </w:p>
          <w:p w:rsidR="00A4638F" w:rsidRPr="00C56CAF" w:rsidRDefault="00A4638F" w:rsidP="00207EB3">
            <w:pPr>
              <w:spacing w:after="150"/>
              <w:rPr>
                <w:noProof/>
                <w:color w:val="333333"/>
                <w:sz w:val="17"/>
                <w:szCs w:val="17"/>
              </w:rPr>
            </w:pPr>
            <w:r w:rsidRPr="00C56CAF">
              <w:rPr>
                <w:noProof/>
                <w:color w:val="333333"/>
                <w:sz w:val="17"/>
                <w:szCs w:val="17"/>
                <w:lang w:val="sr-Latn-RS"/>
              </w:rPr>
              <w:t>EVROPSKA UNIJA, ISLAND, REPUBLIKA SEVERNA MAKEDONIJA, NORVEŠKA, REPUBLIKA SRBIJA, ŠVAJCARSKA, TURSKA, ANDORA (*) , SAN MARINO (*)</w:t>
            </w:r>
          </w:p>
        </w:tc>
      </w:tr>
      <w:tr w:rsidR="00A4638F" w:rsidRPr="00C56CAF" w:rsidTr="00207EB3">
        <w:trPr>
          <w:jc w:val="right"/>
        </w:trPr>
        <w:tc>
          <w:tcPr>
            <w:tcW w:w="5000" w:type="pct"/>
            <w:gridSpan w:val="6"/>
            <w:shd w:val="clear" w:color="auto" w:fill="FFFFFF"/>
            <w:tcMar>
              <w:top w:w="75" w:type="dxa"/>
              <w:left w:w="75" w:type="dxa"/>
              <w:bottom w:w="75" w:type="dxa"/>
              <w:right w:w="75" w:type="dxa"/>
            </w:tcMar>
            <w:hideMark/>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88"/>
              <w:gridCol w:w="4622"/>
              <w:gridCol w:w="4808"/>
              <w:gridCol w:w="87"/>
            </w:tblGrid>
            <w:tr w:rsidR="00A4638F" w:rsidRPr="00C56CAF" w:rsidTr="00207EB3">
              <w:tc>
                <w:tcPr>
                  <w:tcW w:w="97"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8.</w:t>
                  </w:r>
                </w:p>
              </w:tc>
              <w:tc>
                <w:tcPr>
                  <w:tcW w:w="2381" w:type="pct"/>
                  <w:tcBorders>
                    <w:top w:val="nil"/>
                    <w:left w:val="nil"/>
                    <w:bottom w:val="nil"/>
                    <w:right w:val="single" w:sz="4" w:space="0" w:color="auto"/>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Posebne primedbe</w:t>
                  </w:r>
                </w:p>
                <w:p w:rsidR="00A4638F" w:rsidRPr="00C56CAF" w:rsidRDefault="00A4638F" w:rsidP="00207EB3">
                  <w:pPr>
                    <w:rPr>
                      <w:noProof/>
                      <w:sz w:val="15"/>
                      <w:szCs w:val="15"/>
                    </w:rPr>
                  </w:pPr>
                  <w:r w:rsidRPr="00C56CAF">
                    <w:rPr>
                      <w:noProof/>
                      <w:sz w:val="15"/>
                      <w:szCs w:val="15"/>
                      <w:lang w:val="sr-Latn-RS"/>
                    </w:rPr>
                    <w:t>  </w:t>
                  </w:r>
                </w:p>
              </w:tc>
              <w:tc>
                <w:tcPr>
                  <w:tcW w:w="2477" w:type="pct"/>
                  <w:tcBorders>
                    <w:top w:val="nil"/>
                    <w:left w:val="single" w:sz="4" w:space="0" w:color="auto"/>
                    <w:bottom w:val="nil"/>
                    <w:right w:val="nil"/>
                  </w:tcBorders>
                </w:tcPr>
                <w:p w:rsidR="00A4638F" w:rsidRPr="00C56CAF" w:rsidRDefault="00A4638F" w:rsidP="00207EB3">
                  <w:pPr>
                    <w:rPr>
                      <w:noProof/>
                      <w:sz w:val="17"/>
                      <w:szCs w:val="17"/>
                    </w:rPr>
                  </w:pPr>
                </w:p>
              </w:tc>
              <w:tc>
                <w:tcPr>
                  <w:tcW w:w="45"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r>
            <w:tr w:rsidR="00A4638F" w:rsidRPr="00C56CAF" w:rsidTr="00207EB3">
              <w:trPr>
                <w:gridAfter w:val="1"/>
                <w:wAfter w:w="45" w:type="pct"/>
                <w:trHeight w:val="468"/>
              </w:trPr>
              <w:tc>
                <w:tcPr>
                  <w:tcW w:w="97"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9.</w:t>
                  </w:r>
                </w:p>
                <w:p w:rsidR="00A4638F" w:rsidRPr="00C56CAF" w:rsidRDefault="00A4638F" w:rsidP="00207EB3">
                  <w:pPr>
                    <w:rPr>
                      <w:noProof/>
                      <w:sz w:val="15"/>
                      <w:szCs w:val="15"/>
                    </w:rPr>
                  </w:pPr>
                  <w:r w:rsidRPr="00C56CAF">
                    <w:rPr>
                      <w:noProof/>
                      <w:sz w:val="15"/>
                      <w:szCs w:val="15"/>
                      <w:lang w:val="sr-Latn-RS"/>
                    </w:rPr>
                    <w:t> </w:t>
                  </w:r>
                </w:p>
                <w:p w:rsidR="00A4638F" w:rsidRPr="00C56CAF" w:rsidRDefault="00A4638F" w:rsidP="00207EB3">
                  <w:pPr>
                    <w:rPr>
                      <w:noProof/>
                      <w:sz w:val="15"/>
                      <w:szCs w:val="15"/>
                    </w:rPr>
                  </w:pPr>
                  <w:r w:rsidRPr="00C56CAF">
                    <w:rPr>
                      <w:noProof/>
                      <w:sz w:val="15"/>
                      <w:szCs w:val="15"/>
                      <w:lang w:val="sr-Latn-RS"/>
                    </w:rPr>
                    <w:t> </w:t>
                  </w:r>
                </w:p>
              </w:tc>
              <w:tc>
                <w:tcPr>
                  <w:tcW w:w="2381" w:type="pct"/>
                  <w:tcBorders>
                    <w:top w:val="nil"/>
                    <w:left w:val="nil"/>
                    <w:bottom w:val="nil"/>
                    <w:right w:val="single" w:sz="4" w:space="0" w:color="auto"/>
                  </w:tcBorders>
                  <w:tcMar>
                    <w:top w:w="0" w:type="dxa"/>
                    <w:left w:w="0" w:type="dxa"/>
                    <w:bottom w:w="0" w:type="dxa"/>
                    <w:right w:w="0" w:type="dxa"/>
                  </w:tcMar>
                  <w:hideMark/>
                </w:tcPr>
                <w:tbl>
                  <w:tblPr>
                    <w:tblW w:w="4575" w:type="dxa"/>
                    <w:tblCellMar>
                      <w:left w:w="0" w:type="dxa"/>
                      <w:right w:w="0" w:type="dxa"/>
                    </w:tblCellMar>
                    <w:tblLook w:val="04A0" w:firstRow="1" w:lastRow="0" w:firstColumn="1" w:lastColumn="0" w:noHBand="0" w:noVBand="1"/>
                  </w:tblPr>
                  <w:tblGrid>
                    <w:gridCol w:w="4575"/>
                  </w:tblGrid>
                  <w:tr w:rsidR="00A4638F" w:rsidRPr="00C56CAF" w:rsidTr="00207EB3">
                    <w:tc>
                      <w:tcPr>
                        <w:tcW w:w="4575" w:type="dxa"/>
                        <w:tcBorders>
                          <w:top w:val="nil"/>
                          <w:left w:val="nil"/>
                          <w:bottom w:val="nil"/>
                          <w:right w:val="nil"/>
                        </w:tcBorders>
                        <w:hideMark/>
                      </w:tcPr>
                      <w:p w:rsidR="00A4638F" w:rsidRPr="00C56CAF" w:rsidRDefault="00A4638F" w:rsidP="00207EB3">
                        <w:pPr>
                          <w:rPr>
                            <w:noProof/>
                            <w:sz w:val="15"/>
                            <w:szCs w:val="15"/>
                          </w:rPr>
                        </w:pPr>
                        <w:r w:rsidRPr="00C56CAF">
                          <w:rPr>
                            <w:noProof/>
                            <w:sz w:val="14"/>
                            <w:szCs w:val="14"/>
                            <w:bdr w:val="none" w:sz="0" w:space="0" w:color="auto" w:frame="1"/>
                            <w:lang w:val="sr-Latn-RS"/>
                          </w:rPr>
                          <w:t>Period važenja produžen do</w:t>
                        </w:r>
                      </w:p>
                    </w:tc>
                  </w:tr>
                  <w:tr w:rsidR="00A4638F" w:rsidRPr="00C56CAF" w:rsidTr="00207EB3">
                    <w:tc>
                      <w:tcPr>
                        <w:tcW w:w="4575" w:type="dxa"/>
                        <w:tcBorders>
                          <w:top w:val="nil"/>
                          <w:left w:val="nil"/>
                          <w:bottom w:val="nil"/>
                          <w:right w:val="nil"/>
                        </w:tcBorders>
                        <w:hideMark/>
                      </w:tcPr>
                      <w:p w:rsidR="00A4638F" w:rsidRPr="0057496A" w:rsidRDefault="00A4638F" w:rsidP="00207EB3">
                        <w:pPr>
                          <w:rPr>
                            <w:noProof/>
                            <w:sz w:val="14"/>
                            <w:szCs w:val="14"/>
                            <w:lang w:val="sr-Latn-RS"/>
                          </w:rPr>
                        </w:pPr>
                        <w:r w:rsidRPr="00C56CAF">
                          <w:rPr>
                            <w:noProof/>
                            <w:sz w:val="14"/>
                            <w:szCs w:val="14"/>
                            <w:lang w:val="sr-Latn-RS"/>
                          </w:rPr>
                          <w:t>Dan</w:t>
                        </w:r>
                        <w:r>
                          <w:rPr>
                            <w:noProof/>
                            <w:sz w:val="14"/>
                            <w:szCs w:val="14"/>
                            <w:lang w:val="sr-Latn-RS"/>
                          </w:rPr>
                          <w:t>/Mesec/God uključujući</w:t>
                        </w:r>
                      </w:p>
                    </w:tc>
                  </w:tr>
                  <w:tr w:rsidR="00A4638F" w:rsidRPr="00C56CAF" w:rsidTr="00207EB3">
                    <w:tc>
                      <w:tcPr>
                        <w:tcW w:w="4575" w:type="dxa"/>
                        <w:tcBorders>
                          <w:top w:val="nil"/>
                          <w:left w:val="nil"/>
                          <w:bottom w:val="nil"/>
                          <w:right w:val="nil"/>
                        </w:tcBorders>
                        <w:hideMark/>
                      </w:tcPr>
                      <w:p w:rsidR="00A4638F" w:rsidRPr="00C56CAF" w:rsidRDefault="00A4638F" w:rsidP="00207EB3">
                        <w:pPr>
                          <w:rPr>
                            <w:noProof/>
                            <w:sz w:val="15"/>
                            <w:szCs w:val="15"/>
                          </w:rPr>
                        </w:pPr>
                        <w:r w:rsidRPr="00C56CAF">
                          <w:rPr>
                            <w:noProof/>
                            <w:sz w:val="15"/>
                            <w:szCs w:val="15"/>
                            <w:lang w:val="sr-Latn-RS"/>
                          </w:rPr>
                          <w:t> </w:t>
                        </w:r>
                      </w:p>
                    </w:tc>
                  </w:tr>
                </w:tbl>
                <w:p w:rsidR="00A4638F" w:rsidRPr="00C56CAF" w:rsidRDefault="00A4638F" w:rsidP="00207EB3">
                  <w:pPr>
                    <w:rPr>
                      <w:noProof/>
                      <w:sz w:val="17"/>
                      <w:szCs w:val="17"/>
                    </w:rPr>
                  </w:pPr>
                </w:p>
              </w:tc>
              <w:tc>
                <w:tcPr>
                  <w:tcW w:w="2477" w:type="pct"/>
                  <w:tcBorders>
                    <w:top w:val="nil"/>
                    <w:left w:val="single" w:sz="4" w:space="0" w:color="auto"/>
                    <w:bottom w:val="nil"/>
                    <w:right w:val="nil"/>
                  </w:tcBorders>
                </w:tcPr>
                <w:p w:rsidR="00A4638F" w:rsidRPr="00C56CAF" w:rsidRDefault="00A4638F" w:rsidP="00207EB3">
                  <w:pPr>
                    <w:rPr>
                      <w:noProof/>
                      <w:sz w:val="14"/>
                      <w:szCs w:val="14"/>
                      <w:bdr w:val="none" w:sz="0" w:space="0" w:color="auto" w:frame="1"/>
                    </w:rPr>
                  </w:pPr>
                </w:p>
              </w:tc>
            </w:tr>
            <w:tr w:rsidR="00A4638F" w:rsidRPr="00C56CAF" w:rsidTr="00207EB3">
              <w:trPr>
                <w:gridAfter w:val="1"/>
                <w:wAfter w:w="45" w:type="pct"/>
              </w:trPr>
              <w:tc>
                <w:tcPr>
                  <w:tcW w:w="2478" w:type="pct"/>
                  <w:gridSpan w:val="2"/>
                  <w:tcBorders>
                    <w:top w:val="nil"/>
                    <w:left w:val="nil"/>
                    <w:bottom w:val="nil"/>
                    <w:right w:val="single" w:sz="4" w:space="0" w:color="auto"/>
                  </w:tcBorders>
                  <w:tcMar>
                    <w:top w:w="0" w:type="dxa"/>
                    <w:left w:w="0" w:type="dxa"/>
                    <w:bottom w:w="0" w:type="dxa"/>
                    <w:right w:w="0" w:type="dxa"/>
                  </w:tcMar>
                  <w:vAlign w:val="bottom"/>
                  <w:hideMark/>
                </w:tcPr>
                <w:p w:rsidR="00A4638F" w:rsidRPr="00C56CAF" w:rsidRDefault="00A4638F" w:rsidP="00207EB3">
                  <w:pPr>
                    <w:rPr>
                      <w:noProof/>
                      <w:sz w:val="15"/>
                      <w:szCs w:val="15"/>
                    </w:rPr>
                  </w:pPr>
                  <w:r w:rsidRPr="00C56CAF">
                    <w:rPr>
                      <w:noProof/>
                      <w:sz w:val="15"/>
                      <w:szCs w:val="15"/>
                      <w:lang w:val="sr-Latn-RS"/>
                    </w:rPr>
                    <w:t> Sačinjeno u _______________ dana _________________ </w:t>
                  </w:r>
                </w:p>
                <w:p w:rsidR="00A4638F" w:rsidRPr="00C56CAF" w:rsidRDefault="00A4638F" w:rsidP="00207EB3">
                  <w:pPr>
                    <w:rPr>
                      <w:noProof/>
                      <w:sz w:val="15"/>
                      <w:szCs w:val="15"/>
                    </w:rPr>
                  </w:pPr>
                  <w:r w:rsidRPr="00C56CAF">
                    <w:rPr>
                      <w:noProof/>
                      <w:sz w:val="15"/>
                      <w:szCs w:val="15"/>
                      <w:lang w:val="sr-Latn-RS"/>
                    </w:rPr>
                    <w:t xml:space="preserve">                             (Mesto)                               (Datum)</w:t>
                  </w:r>
                </w:p>
                <w:p w:rsidR="00A4638F" w:rsidRPr="00C56CAF" w:rsidRDefault="00A4638F" w:rsidP="00207EB3">
                  <w:pPr>
                    <w:rPr>
                      <w:noProof/>
                      <w:sz w:val="15"/>
                      <w:szCs w:val="15"/>
                    </w:rPr>
                  </w:pPr>
                </w:p>
                <w:p w:rsidR="00A4638F" w:rsidRPr="00C56CAF" w:rsidRDefault="00A4638F" w:rsidP="00207EB3">
                  <w:pPr>
                    <w:rPr>
                      <w:noProof/>
                      <w:sz w:val="15"/>
                      <w:szCs w:val="15"/>
                    </w:rPr>
                  </w:pPr>
                  <w:r w:rsidRPr="00C56CAF">
                    <w:rPr>
                      <w:noProof/>
                      <w:sz w:val="15"/>
                      <w:szCs w:val="15"/>
                      <w:lang w:val="sr-Latn-RS"/>
                    </w:rPr>
                    <w:t> (Potpis i pečat carinskog organa obezbeđenja)</w:t>
                  </w:r>
                </w:p>
              </w:tc>
              <w:tc>
                <w:tcPr>
                  <w:tcW w:w="2477" w:type="pct"/>
                  <w:tcBorders>
                    <w:top w:val="nil"/>
                    <w:left w:val="single" w:sz="4" w:space="0" w:color="auto"/>
                    <w:bottom w:val="nil"/>
                    <w:right w:val="nil"/>
                  </w:tcBorders>
                </w:tcPr>
                <w:p w:rsidR="00A4638F" w:rsidRPr="00C56CAF" w:rsidRDefault="00A4638F" w:rsidP="00207EB3">
                  <w:pPr>
                    <w:jc w:val="center"/>
                    <w:rPr>
                      <w:noProof/>
                      <w:sz w:val="15"/>
                      <w:szCs w:val="15"/>
                    </w:rPr>
                  </w:pPr>
                  <w:r w:rsidRPr="00C56CAF">
                    <w:rPr>
                      <w:noProof/>
                      <w:sz w:val="15"/>
                      <w:szCs w:val="15"/>
                      <w:lang w:val="sr-Latn-RS"/>
                    </w:rPr>
                    <w:t>Sačinjeno u _______________ dana _________________</w:t>
                  </w:r>
                </w:p>
                <w:p w:rsidR="00A4638F" w:rsidRPr="00C56CAF" w:rsidRDefault="00A4638F" w:rsidP="00207EB3">
                  <w:pPr>
                    <w:rPr>
                      <w:noProof/>
                      <w:sz w:val="15"/>
                      <w:szCs w:val="15"/>
                    </w:rPr>
                  </w:pPr>
                  <w:r w:rsidRPr="00C56CAF">
                    <w:rPr>
                      <w:noProof/>
                      <w:sz w:val="15"/>
                      <w:szCs w:val="15"/>
                      <w:lang w:val="sr-Latn-RS"/>
                    </w:rPr>
                    <w:t xml:space="preserve">                             (Mesto)                               (Datum)</w:t>
                  </w:r>
                </w:p>
                <w:p w:rsidR="00A4638F" w:rsidRPr="00C56CAF" w:rsidRDefault="00A4638F" w:rsidP="00207EB3">
                  <w:pPr>
                    <w:rPr>
                      <w:noProof/>
                      <w:sz w:val="15"/>
                      <w:szCs w:val="15"/>
                    </w:rPr>
                  </w:pPr>
                </w:p>
                <w:p w:rsidR="00A4638F" w:rsidRPr="00C56CAF" w:rsidRDefault="00A4638F" w:rsidP="00207EB3">
                  <w:pPr>
                    <w:jc w:val="center"/>
                    <w:rPr>
                      <w:noProof/>
                      <w:sz w:val="15"/>
                      <w:szCs w:val="15"/>
                    </w:rPr>
                  </w:pPr>
                  <w:r w:rsidRPr="00C56CAF">
                    <w:rPr>
                      <w:noProof/>
                      <w:sz w:val="15"/>
                      <w:szCs w:val="15"/>
                      <w:lang w:val="sr-Latn-RS"/>
                    </w:rPr>
                    <w:t>(Potpis i pečat carinskog organa obezbeđenja)</w:t>
                  </w:r>
                </w:p>
              </w:tc>
            </w:tr>
          </w:tbl>
          <w:p w:rsidR="00A4638F" w:rsidRPr="00C56CAF" w:rsidRDefault="00A4638F" w:rsidP="00207EB3">
            <w:pPr>
              <w:spacing w:before="150" w:after="150"/>
              <w:rPr>
                <w:noProof/>
                <w:color w:val="333333"/>
                <w:sz w:val="19"/>
                <w:szCs w:val="19"/>
              </w:rPr>
            </w:pPr>
          </w:p>
        </w:tc>
      </w:tr>
    </w:tbl>
    <w:p w:rsidR="00A4638F" w:rsidRPr="00C56CAF" w:rsidRDefault="00A4638F" w:rsidP="006014D4">
      <w:pPr>
        <w:shd w:val="clear" w:color="auto" w:fill="FFFFFF"/>
        <w:spacing w:after="150"/>
        <w:rPr>
          <w:noProof/>
          <w:color w:val="333333"/>
          <w:sz w:val="19"/>
          <w:szCs w:val="19"/>
          <w:lang w:val="sr-Latn-RS"/>
        </w:rPr>
      </w:pPr>
      <w:r w:rsidRPr="00C56CAF">
        <w:rPr>
          <w:noProof/>
          <w:color w:val="333333"/>
          <w:sz w:val="19"/>
          <w:szCs w:val="19"/>
          <w:lang w:val="sr-Latn-RS"/>
        </w:rPr>
        <w:t>(*) samo za tranzitni postupak Unije</w:t>
      </w:r>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41"/>
        <w:gridCol w:w="9577"/>
        <w:gridCol w:w="47"/>
      </w:tblGrid>
      <w:tr w:rsidR="00A4638F" w:rsidRPr="00C56CAF" w:rsidTr="00207EB3">
        <w:tc>
          <w:tcPr>
            <w:tcW w:w="122" w:type="pct"/>
            <w:tcBorders>
              <w:top w:val="nil"/>
              <w:left w:val="nil"/>
              <w:bottom w:val="nil"/>
              <w:right w:val="nil"/>
            </w:tcBorders>
            <w:shd w:val="clear" w:color="auto" w:fill="FFFFFF"/>
            <w:tcMar>
              <w:top w:w="0" w:type="dxa"/>
              <w:left w:w="0" w:type="dxa"/>
              <w:bottom w:w="0" w:type="dxa"/>
              <w:right w:w="0" w:type="dxa"/>
            </w:tcMar>
            <w:hideMark/>
          </w:tcPr>
          <w:p w:rsidR="00A4638F" w:rsidRPr="00C56CAF" w:rsidRDefault="00A4638F" w:rsidP="00207EB3">
            <w:pPr>
              <w:rPr>
                <w:noProof/>
                <w:color w:val="333333"/>
                <w:sz w:val="17"/>
                <w:szCs w:val="17"/>
              </w:rPr>
            </w:pPr>
            <w:r w:rsidRPr="00C56CAF">
              <w:rPr>
                <w:noProof/>
                <w:color w:val="333333"/>
                <w:sz w:val="17"/>
                <w:szCs w:val="17"/>
                <w:lang w:val="sr-Latn-RS"/>
              </w:rPr>
              <w:t>10.</w:t>
            </w:r>
          </w:p>
        </w:tc>
        <w:tc>
          <w:tcPr>
            <w:tcW w:w="4854" w:type="pct"/>
            <w:tcBorders>
              <w:top w:val="nil"/>
              <w:left w:val="nil"/>
              <w:bottom w:val="nil"/>
              <w:right w:val="nil"/>
            </w:tcBorders>
            <w:shd w:val="clear" w:color="auto" w:fill="FFFFFF"/>
            <w:tcMar>
              <w:top w:w="0" w:type="dxa"/>
              <w:left w:w="0" w:type="dxa"/>
              <w:bottom w:w="0" w:type="dxa"/>
              <w:right w:w="0" w:type="dxa"/>
            </w:tcMar>
            <w:hideMark/>
          </w:tcPr>
          <w:p w:rsidR="00A4638F" w:rsidRPr="00C56CAF" w:rsidRDefault="00A4638F" w:rsidP="00207EB3">
            <w:pPr>
              <w:rPr>
                <w:noProof/>
                <w:color w:val="333333"/>
                <w:sz w:val="17"/>
                <w:szCs w:val="17"/>
              </w:rPr>
            </w:pPr>
            <w:r w:rsidRPr="00C56CAF">
              <w:rPr>
                <w:noProof/>
                <w:color w:val="333333"/>
                <w:sz w:val="17"/>
                <w:szCs w:val="17"/>
                <w:lang w:val="sr-Latn-RS"/>
              </w:rPr>
              <w:t>Lica koja su ovlašćena da u ime nosioca postupka potpišu deklaraciju za nacionalni postupak tranzita ili zajednički tranzitni postupak:</w:t>
            </w:r>
          </w:p>
        </w:tc>
        <w:tc>
          <w:tcPr>
            <w:tcW w:w="25" w:type="pct"/>
            <w:tcBorders>
              <w:top w:val="nil"/>
              <w:left w:val="nil"/>
              <w:bottom w:val="nil"/>
              <w:right w:val="nil"/>
            </w:tcBorders>
            <w:shd w:val="clear" w:color="auto" w:fill="FFFFFF"/>
            <w:tcMar>
              <w:top w:w="0" w:type="dxa"/>
              <w:left w:w="0" w:type="dxa"/>
              <w:bottom w:w="0" w:type="dxa"/>
              <w:right w:w="0" w:type="dxa"/>
            </w:tcMar>
            <w:vAlign w:val="bottom"/>
            <w:hideMark/>
          </w:tcPr>
          <w:p w:rsidR="00A4638F" w:rsidRPr="00C56CAF" w:rsidRDefault="00A4638F" w:rsidP="00207EB3">
            <w:pPr>
              <w:jc w:val="right"/>
              <w:rPr>
                <w:noProof/>
                <w:color w:val="333333"/>
                <w:sz w:val="17"/>
                <w:szCs w:val="17"/>
              </w:rPr>
            </w:pPr>
            <w:r w:rsidRPr="00C56CAF">
              <w:rPr>
                <w:noProof/>
                <w:color w:val="333333"/>
                <w:sz w:val="17"/>
                <w:szCs w:val="17"/>
                <w:lang w:val="sr-Latn-RS"/>
              </w:rPr>
              <w:t> </w:t>
            </w:r>
          </w:p>
        </w:tc>
      </w:tr>
    </w:tbl>
    <w:p w:rsidR="00A4638F" w:rsidRPr="00C56CAF" w:rsidRDefault="00A4638F" w:rsidP="006014D4">
      <w:pPr>
        <w:rPr>
          <w:noProof/>
          <w:vanish/>
        </w:rPr>
      </w:pPr>
    </w:p>
    <w:p w:rsidR="00A4638F" w:rsidRPr="00C56CAF" w:rsidRDefault="00A4638F" w:rsidP="006014D4">
      <w:pPr>
        <w:shd w:val="clear" w:color="auto" w:fill="FFFFFF"/>
        <w:jc w:val="right"/>
        <w:rPr>
          <w:noProof/>
          <w:color w:val="333333"/>
          <w:sz w:val="23"/>
          <w:szCs w:val="23"/>
        </w:rPr>
      </w:pPr>
      <w:r w:rsidRPr="00C56CAF">
        <w:rPr>
          <w:noProof/>
          <w:color w:val="333333"/>
          <w:sz w:val="23"/>
          <w:szCs w:val="23"/>
          <w:lang w:val="sr-Latn-RS"/>
        </w:rPr>
        <w:t> </w:t>
      </w:r>
      <w:r>
        <w:rPr>
          <w:noProof/>
          <w:color w:val="333333"/>
          <w:sz w:val="19"/>
          <w:szCs w:val="19"/>
          <w:lang w:val="sr-Latn-RS"/>
        </w:rPr>
        <w:t>(</w:t>
      </w:r>
      <w:r w:rsidRPr="00C56CAF">
        <w:rPr>
          <w:noProof/>
          <w:color w:val="333333"/>
          <w:sz w:val="19"/>
          <w:szCs w:val="19"/>
          <w:lang w:val="sr-Latn-RS"/>
        </w:rPr>
        <w:t>poleđina)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26"/>
        <w:gridCol w:w="1801"/>
        <w:gridCol w:w="3130"/>
        <w:gridCol w:w="1798"/>
      </w:tblGrid>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sidRPr="00C56CAF">
              <w:rPr>
                <w:noProof/>
                <w:color w:val="333333"/>
                <w:sz w:val="17"/>
                <w:szCs w:val="17"/>
                <w:lang w:val="sr-Latn-RS"/>
              </w:rPr>
              <w:t>11. Prezime, ime i primerak potpisa ovlašćenog lica</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sidRPr="00C56CAF">
              <w:rPr>
                <w:noProof/>
                <w:color w:val="333333"/>
                <w:sz w:val="17"/>
                <w:szCs w:val="17"/>
                <w:lang w:val="sr-Latn-RS"/>
              </w:rPr>
              <w:t>12. Potpis nosioca postupka</w:t>
            </w:r>
            <w:r w:rsidRPr="00C56CAF">
              <w:rPr>
                <w:b/>
                <w:bCs/>
                <w:noProof/>
                <w:color w:val="333333"/>
                <w:sz w:val="15"/>
                <w:szCs w:val="15"/>
                <w:vertAlign w:val="superscript"/>
                <w:lang w:val="sr-Latn-RS"/>
              </w:rPr>
              <w:t>(1)</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sidRPr="00C56CAF">
              <w:rPr>
                <w:noProof/>
                <w:color w:val="333333"/>
                <w:sz w:val="17"/>
                <w:szCs w:val="17"/>
                <w:lang w:val="sr-Latn-RS"/>
              </w:rPr>
              <w:t>11. Prezime, ime i primerak potpisa ovlašćenog lica</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sidRPr="00C56CAF">
              <w:rPr>
                <w:noProof/>
                <w:color w:val="333333"/>
                <w:sz w:val="17"/>
                <w:szCs w:val="17"/>
                <w:lang w:val="sr-Latn-RS"/>
              </w:rPr>
              <w:t>12. Potpis nosioca postupka</w:t>
            </w:r>
            <w:r w:rsidRPr="00C56CAF">
              <w:rPr>
                <w:b/>
                <w:bCs/>
                <w:noProof/>
                <w:color w:val="333333"/>
                <w:sz w:val="15"/>
                <w:szCs w:val="15"/>
                <w:vertAlign w:val="superscript"/>
                <w:lang w:val="sr-Latn-RS"/>
              </w:rPr>
              <w:t>(1)</w:t>
            </w:r>
          </w:p>
        </w:tc>
      </w:tr>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bl>
    <w:p w:rsidR="00A4638F" w:rsidRPr="00C56CAF" w:rsidRDefault="00A4638F" w:rsidP="006014D4">
      <w:pPr>
        <w:shd w:val="clear" w:color="auto" w:fill="FFFFFF"/>
        <w:spacing w:after="150"/>
        <w:rPr>
          <w:b/>
          <w:bCs/>
          <w:noProof/>
          <w:color w:val="333333"/>
          <w:sz w:val="15"/>
          <w:szCs w:val="15"/>
          <w:vertAlign w:val="superscript"/>
        </w:rPr>
      </w:pPr>
    </w:p>
    <w:p w:rsidR="00A4638F" w:rsidRDefault="00A4638F" w:rsidP="006014D4">
      <w:pPr>
        <w:shd w:val="clear" w:color="auto" w:fill="FFFFFF"/>
        <w:spacing w:after="150"/>
        <w:rPr>
          <w:i/>
          <w:iCs/>
          <w:noProof/>
          <w:color w:val="333333"/>
          <w:sz w:val="19"/>
          <w:szCs w:val="19"/>
          <w:lang w:val="sr-Latn-RS"/>
        </w:rPr>
        <w:sectPr w:rsidR="00A4638F" w:rsidSect="00790BEA">
          <w:footerReference w:type="default" r:id="rId14"/>
          <w:type w:val="continuous"/>
          <w:pgSz w:w="11907" w:h="16840" w:code="9"/>
          <w:pgMar w:top="1440" w:right="1021" w:bottom="1440" w:left="1021" w:header="720" w:footer="340" w:gutter="0"/>
          <w:cols w:space="720"/>
          <w:titlePg/>
          <w:docGrid w:linePitch="360"/>
        </w:sectPr>
      </w:pPr>
      <w:r w:rsidRPr="00C56CAF">
        <w:rPr>
          <w:b/>
          <w:bCs/>
          <w:noProof/>
          <w:color w:val="333333"/>
          <w:sz w:val="15"/>
          <w:szCs w:val="15"/>
          <w:vertAlign w:val="superscript"/>
          <w:lang w:val="sr-Latn-RS"/>
        </w:rPr>
        <w:t>(1) </w:t>
      </w:r>
      <w:r w:rsidRPr="00C56CAF">
        <w:rPr>
          <w:i/>
          <w:iCs/>
          <w:noProof/>
          <w:color w:val="333333"/>
          <w:sz w:val="19"/>
          <w:szCs w:val="19"/>
          <w:lang w:val="sr-Latn-RS"/>
        </w:rPr>
        <w:t>Kada je nosilac postupka pravno lice, lice čiji se potpis pojavljuje u rubrici 12 mora svom potpisu dodati i svoje prezime, ime i u kom svojstvu potpisuje.</w:t>
      </w:r>
    </w:p>
    <w:p w:rsidR="00A4638F" w:rsidRPr="00C56CAF" w:rsidRDefault="00A4638F" w:rsidP="006014D4">
      <w:pPr>
        <w:shd w:val="clear" w:color="auto" w:fill="FFFFFF"/>
        <w:spacing w:after="150"/>
        <w:rPr>
          <w:noProof/>
          <w:color w:val="333333"/>
          <w:sz w:val="19"/>
          <w:szCs w:val="19"/>
        </w:rPr>
      </w:pPr>
    </w:p>
    <w:p w:rsidR="00A4638F" w:rsidRPr="00C56CAF" w:rsidRDefault="00A4638F" w:rsidP="006014D4">
      <w:pPr>
        <w:rPr>
          <w:noProof/>
        </w:rPr>
      </w:pPr>
    </w:p>
    <w:p w:rsidR="00A4638F" w:rsidRDefault="00A4638F" w:rsidP="006014D4">
      <w:pPr>
        <w:widowControl w:val="0"/>
        <w:tabs>
          <w:tab w:val="left" w:pos="5260"/>
        </w:tabs>
        <w:autoSpaceDE w:val="0"/>
        <w:autoSpaceDN w:val="0"/>
        <w:adjustRightInd w:val="0"/>
        <w:spacing w:before="120" w:after="120"/>
        <w:ind w:left="360"/>
        <w:jc w:val="both"/>
        <w:rPr>
          <w:noProof/>
          <w:lang w:val="ru-RU"/>
        </w:rPr>
        <w:sectPr w:rsidR="00A4638F" w:rsidSect="006B66F5">
          <w:pgSz w:w="11907" w:h="16840" w:code="9"/>
          <w:pgMar w:top="1440" w:right="1021" w:bottom="1440" w:left="1021" w:header="720" w:footer="340" w:gutter="0"/>
          <w:cols w:space="720"/>
          <w:titlePg/>
          <w:docGrid w:linePitch="360"/>
        </w:sectPr>
      </w:pPr>
    </w:p>
    <w:p w:rsidR="00A4638F" w:rsidRPr="00C56CAF" w:rsidRDefault="00A4638F" w:rsidP="006014D4">
      <w:pPr>
        <w:shd w:val="clear" w:color="auto" w:fill="FFFFFF"/>
        <w:jc w:val="right"/>
        <w:rPr>
          <w:b/>
          <w:bCs/>
          <w:noProof/>
          <w:color w:val="333333"/>
          <w:lang w:val="sr-Latn-RS"/>
        </w:rPr>
      </w:pPr>
      <w:r w:rsidRPr="00C56CAF">
        <w:rPr>
          <w:b/>
          <w:bCs/>
          <w:noProof/>
          <w:color w:val="333333"/>
          <w:lang w:val="sr-Latn-RS"/>
        </w:rPr>
        <w:t xml:space="preserve">PRILOG </w:t>
      </w:r>
      <w:r>
        <w:rPr>
          <w:b/>
          <w:bCs/>
          <w:noProof/>
          <w:color w:val="333333"/>
          <w:lang w:val="sr-Latn-RS"/>
        </w:rPr>
        <w:t>17</w:t>
      </w:r>
    </w:p>
    <w:p w:rsidR="00A4638F" w:rsidRPr="00C56CAF" w:rsidRDefault="00A4638F" w:rsidP="006014D4">
      <w:pPr>
        <w:shd w:val="clear" w:color="auto" w:fill="FFFFFF"/>
        <w:jc w:val="center"/>
        <w:rPr>
          <w:b/>
          <w:bCs/>
          <w:noProof/>
          <w:color w:val="333333"/>
          <w:sz w:val="25"/>
          <w:szCs w:val="25"/>
        </w:rPr>
      </w:pPr>
    </w:p>
    <w:p w:rsidR="00A4638F" w:rsidRPr="00C56CAF" w:rsidRDefault="00A4638F" w:rsidP="006014D4">
      <w:pPr>
        <w:shd w:val="clear" w:color="auto" w:fill="FFFFFF"/>
        <w:jc w:val="center"/>
        <w:rPr>
          <w:b/>
          <w:bCs/>
          <w:noProof/>
          <w:color w:val="333333"/>
        </w:rPr>
      </w:pPr>
      <w:r w:rsidRPr="00C56CAF">
        <w:rPr>
          <w:b/>
          <w:bCs/>
          <w:noProof/>
          <w:color w:val="333333"/>
          <w:lang w:val="sr-Latn-RS"/>
        </w:rPr>
        <w:t xml:space="preserve">UVERENJE O </w:t>
      </w:r>
      <w:r>
        <w:rPr>
          <w:b/>
          <w:bCs/>
          <w:noProof/>
          <w:color w:val="333333"/>
          <w:lang w:val="sr-Latn-RS"/>
        </w:rPr>
        <w:t>OSLOBOĐENJU OD POLAGANJA</w:t>
      </w:r>
      <w:r w:rsidRPr="00C56CAF">
        <w:rPr>
          <w:b/>
          <w:bCs/>
          <w:noProof/>
          <w:color w:val="333333"/>
          <w:lang w:val="sr-Latn-RS"/>
        </w:rPr>
        <w:t xml:space="preserve"> OBEZBEĐENj</w:t>
      </w:r>
      <w:r>
        <w:rPr>
          <w:b/>
          <w:bCs/>
          <w:noProof/>
          <w:color w:val="333333"/>
          <w:lang w:val="sr-Latn-RS"/>
        </w:rPr>
        <w:t>A</w:t>
      </w:r>
    </w:p>
    <w:p w:rsidR="00A4638F" w:rsidRDefault="00A4638F" w:rsidP="006014D4">
      <w:pPr>
        <w:shd w:val="clear" w:color="auto" w:fill="FFFFFF"/>
        <w:spacing w:after="150"/>
        <w:rPr>
          <w:b/>
          <w:bCs/>
          <w:noProof/>
          <w:color w:val="333333"/>
          <w:sz w:val="19"/>
          <w:szCs w:val="19"/>
        </w:rPr>
      </w:pPr>
    </w:p>
    <w:p w:rsidR="00A4638F" w:rsidRDefault="00A4638F" w:rsidP="006014D4">
      <w:pPr>
        <w:shd w:val="clear" w:color="auto" w:fill="FFFFFF"/>
        <w:rPr>
          <w:b/>
          <w:bCs/>
          <w:noProof/>
          <w:color w:val="333333"/>
          <w:sz w:val="19"/>
          <w:szCs w:val="19"/>
          <w:lang w:val="sr-Latn-RS"/>
        </w:rPr>
      </w:pPr>
      <w:r w:rsidRPr="00C56CAF">
        <w:rPr>
          <w:b/>
          <w:bCs/>
          <w:noProof/>
          <w:color w:val="333333"/>
          <w:sz w:val="19"/>
          <w:szCs w:val="19"/>
          <w:lang w:val="sr-Latn-RS"/>
        </w:rPr>
        <w:t>TC3</w:t>
      </w:r>
      <w:r>
        <w:rPr>
          <w:b/>
          <w:bCs/>
          <w:noProof/>
          <w:color w:val="333333"/>
          <w:sz w:val="19"/>
          <w:szCs w:val="19"/>
          <w:lang w:val="sr-Latn-RS"/>
        </w:rPr>
        <w:t>3</w:t>
      </w:r>
      <w:r w:rsidRPr="00C56CAF">
        <w:rPr>
          <w:b/>
          <w:bCs/>
          <w:noProof/>
          <w:color w:val="333333"/>
          <w:sz w:val="19"/>
          <w:szCs w:val="19"/>
          <w:lang w:val="sr-Latn-RS"/>
        </w:rPr>
        <w:t xml:space="preserve"> - UVERENJE O </w:t>
      </w:r>
      <w:r>
        <w:rPr>
          <w:b/>
          <w:bCs/>
          <w:noProof/>
          <w:color w:val="333333"/>
          <w:sz w:val="19"/>
          <w:szCs w:val="19"/>
          <w:lang w:val="sr-Latn-RS"/>
        </w:rPr>
        <w:t>OSLOBOĐENJU OD POLAGANJA</w:t>
      </w:r>
      <w:r w:rsidRPr="00C56CAF">
        <w:rPr>
          <w:b/>
          <w:bCs/>
          <w:noProof/>
          <w:color w:val="333333"/>
          <w:sz w:val="19"/>
          <w:szCs w:val="19"/>
          <w:lang w:val="sr-Latn-RS"/>
        </w:rPr>
        <w:t xml:space="preserve"> OBEZBEĐENj</w:t>
      </w:r>
      <w:r>
        <w:rPr>
          <w:b/>
          <w:bCs/>
          <w:noProof/>
          <w:color w:val="333333"/>
          <w:sz w:val="19"/>
          <w:szCs w:val="19"/>
          <w:lang w:val="sr-Latn-RS"/>
        </w:rPr>
        <w:t>A</w:t>
      </w:r>
    </w:p>
    <w:p w:rsidR="00A4638F" w:rsidRPr="008A4636" w:rsidRDefault="00A4638F" w:rsidP="006014D4">
      <w:pPr>
        <w:shd w:val="clear" w:color="auto" w:fill="FFFFFF"/>
        <w:spacing w:after="150"/>
        <w:jc w:val="right"/>
        <w:rPr>
          <w:bCs/>
          <w:noProof/>
          <w:color w:val="333333"/>
          <w:sz w:val="19"/>
          <w:szCs w:val="19"/>
        </w:rPr>
      </w:pPr>
      <w:r>
        <w:rPr>
          <w:b/>
          <w:bCs/>
          <w:noProof/>
          <w:color w:val="333333"/>
          <w:sz w:val="19"/>
          <w:szCs w:val="19"/>
          <w:lang w:val="sr-Latn-RS"/>
        </w:rPr>
        <w:t xml:space="preserve">                                                                                                                              </w:t>
      </w:r>
      <w:r w:rsidRPr="00C56CAF">
        <w:rPr>
          <w:noProof/>
          <w:color w:val="333333"/>
          <w:sz w:val="19"/>
          <w:szCs w:val="19"/>
          <w:lang w:val="sr-Latn-RS"/>
        </w:rPr>
        <w:t>(Prednja strana)</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81"/>
        <w:gridCol w:w="1626"/>
        <w:gridCol w:w="523"/>
        <w:gridCol w:w="3531"/>
        <w:gridCol w:w="506"/>
        <w:gridCol w:w="3388"/>
      </w:tblGrid>
      <w:tr w:rsidR="00A4638F" w:rsidRPr="00C56CAF" w:rsidTr="00207EB3">
        <w:trPr>
          <w:trHeight w:val="311"/>
          <w:jc w:val="right"/>
        </w:trPr>
        <w:tc>
          <w:tcPr>
            <w:tcW w:w="19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1.</w:t>
            </w:r>
          </w:p>
        </w:tc>
        <w:tc>
          <w:tcPr>
            <w:tcW w:w="1449"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Važi do</w:t>
            </w:r>
          </w:p>
        </w:tc>
        <w:tc>
          <w:tcPr>
            <w:tcW w:w="1422" w:type="pct"/>
            <w:gridSpan w:val="2"/>
            <w:shd w:val="clear" w:color="auto" w:fill="FFFFFF"/>
            <w:tcMar>
              <w:top w:w="75" w:type="dxa"/>
              <w:left w:w="75" w:type="dxa"/>
              <w:bottom w:w="75" w:type="dxa"/>
              <w:right w:w="75" w:type="dxa"/>
            </w:tcMar>
            <w:hideMark/>
          </w:tcPr>
          <w:tbl>
            <w:tblPr>
              <w:tblW w:w="388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3"/>
              <w:gridCol w:w="939"/>
              <w:gridCol w:w="453"/>
              <w:gridCol w:w="1674"/>
              <w:gridCol w:w="776"/>
            </w:tblGrid>
            <w:tr w:rsidR="00A4638F" w:rsidRPr="00C56CAF" w:rsidTr="00207EB3">
              <w:trPr>
                <w:trHeight w:val="135"/>
              </w:trPr>
              <w:tc>
                <w:tcPr>
                  <w:tcW w:w="55"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c>
                <w:tcPr>
                  <w:tcW w:w="1208" w:type="pct"/>
                  <w:tcBorders>
                    <w:top w:val="nil"/>
                    <w:left w:val="nil"/>
                    <w:bottom w:val="nil"/>
                    <w:right w:val="nil"/>
                  </w:tcBorders>
                  <w:tcMar>
                    <w:top w:w="0" w:type="dxa"/>
                    <w:left w:w="0" w:type="dxa"/>
                    <w:bottom w:w="0" w:type="dxa"/>
                    <w:right w:w="0" w:type="dxa"/>
                  </w:tcMar>
                  <w:hideMark/>
                </w:tcPr>
                <w:p w:rsidR="00A4638F" w:rsidRPr="00C56CAF" w:rsidRDefault="00A4638F" w:rsidP="00207EB3">
                  <w:pPr>
                    <w:jc w:val="center"/>
                    <w:rPr>
                      <w:noProof/>
                      <w:sz w:val="15"/>
                      <w:szCs w:val="15"/>
                    </w:rPr>
                  </w:pPr>
                  <w:r w:rsidRPr="00C56CAF">
                    <w:rPr>
                      <w:noProof/>
                      <w:sz w:val="15"/>
                      <w:szCs w:val="15"/>
                      <w:lang w:val="sr-Latn-RS"/>
                    </w:rPr>
                    <w:t xml:space="preserve">Dan  </w:t>
                  </w:r>
                </w:p>
              </w:tc>
              <w:tc>
                <w:tcPr>
                  <w:tcW w:w="583" w:type="pct"/>
                  <w:tcBorders>
                    <w:top w:val="nil"/>
                    <w:left w:val="nil"/>
                    <w:bottom w:val="nil"/>
                    <w:right w:val="nil"/>
                  </w:tcBorders>
                  <w:tcMar>
                    <w:top w:w="0" w:type="dxa"/>
                    <w:left w:w="0" w:type="dxa"/>
                    <w:bottom w:w="0" w:type="dxa"/>
                    <w:right w:w="0" w:type="dxa"/>
                  </w:tcMar>
                  <w:hideMark/>
                </w:tcPr>
                <w:p w:rsidR="00A4638F" w:rsidRPr="00C56CAF" w:rsidRDefault="00A4638F" w:rsidP="00207EB3">
                  <w:pPr>
                    <w:jc w:val="center"/>
                    <w:rPr>
                      <w:noProof/>
                      <w:sz w:val="15"/>
                      <w:szCs w:val="15"/>
                    </w:rPr>
                  </w:pPr>
                  <w:r w:rsidRPr="00C56CAF">
                    <w:rPr>
                      <w:noProof/>
                      <w:sz w:val="15"/>
                      <w:szCs w:val="15"/>
                      <w:lang w:val="sr-Latn-RS"/>
                    </w:rPr>
                    <w:t>Mesec</w:t>
                  </w:r>
                </w:p>
              </w:tc>
              <w:tc>
                <w:tcPr>
                  <w:tcW w:w="2154" w:type="pct"/>
                  <w:tcBorders>
                    <w:top w:val="nil"/>
                    <w:left w:val="nil"/>
                    <w:bottom w:val="nil"/>
                    <w:right w:val="nil"/>
                  </w:tcBorders>
                  <w:tcMar>
                    <w:top w:w="0" w:type="dxa"/>
                    <w:left w:w="0" w:type="dxa"/>
                    <w:bottom w:w="0" w:type="dxa"/>
                    <w:right w:w="0" w:type="dxa"/>
                  </w:tcMar>
                  <w:hideMark/>
                </w:tcPr>
                <w:p w:rsidR="00A4638F" w:rsidRPr="00C56CAF" w:rsidRDefault="00A4638F" w:rsidP="00207EB3">
                  <w:pPr>
                    <w:jc w:val="center"/>
                    <w:rPr>
                      <w:noProof/>
                      <w:sz w:val="15"/>
                      <w:szCs w:val="15"/>
                    </w:rPr>
                  </w:pPr>
                  <w:r w:rsidRPr="00C56CAF">
                    <w:rPr>
                      <w:noProof/>
                      <w:sz w:val="15"/>
                      <w:szCs w:val="15"/>
                      <w:lang w:val="sr-Latn-RS"/>
                    </w:rPr>
                    <w:t>Godina</w:t>
                  </w:r>
                </w:p>
              </w:tc>
              <w:tc>
                <w:tcPr>
                  <w:tcW w:w="999"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r>
            <w:tr w:rsidR="00A4638F" w:rsidRPr="00C56CAF" w:rsidTr="00207EB3">
              <w:tc>
                <w:tcPr>
                  <w:tcW w:w="55"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c>
                <w:tcPr>
                  <w:tcW w:w="1208"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 </w:t>
                  </w:r>
                </w:p>
              </w:tc>
              <w:tc>
                <w:tcPr>
                  <w:tcW w:w="583"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 </w:t>
                  </w:r>
                </w:p>
              </w:tc>
              <w:tc>
                <w:tcPr>
                  <w:tcW w:w="2154"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 </w:t>
                  </w:r>
                </w:p>
              </w:tc>
              <w:tc>
                <w:tcPr>
                  <w:tcW w:w="999"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7"/>
                      <w:szCs w:val="17"/>
                    </w:rPr>
                  </w:pPr>
                  <w:r w:rsidRPr="00C56CAF">
                    <w:rPr>
                      <w:noProof/>
                      <w:sz w:val="17"/>
                      <w:szCs w:val="17"/>
                      <w:lang w:val="sr-Latn-RS"/>
                    </w:rPr>
                    <w:t> </w:t>
                  </w:r>
                </w:p>
              </w:tc>
            </w:tr>
          </w:tbl>
          <w:p w:rsidR="00A4638F" w:rsidRPr="00C56CAF" w:rsidRDefault="00A4638F" w:rsidP="00207EB3">
            <w:pPr>
              <w:spacing w:before="150" w:after="150"/>
              <w:rPr>
                <w:noProof/>
                <w:color w:val="333333"/>
                <w:sz w:val="19"/>
                <w:szCs w:val="19"/>
              </w:rPr>
            </w:pPr>
          </w:p>
        </w:tc>
        <w:tc>
          <w:tcPr>
            <w:tcW w:w="1932" w:type="pct"/>
            <w:shd w:val="clear" w:color="auto" w:fill="FFFFFF"/>
            <w:tcMar>
              <w:top w:w="75" w:type="dxa"/>
              <w:left w:w="75" w:type="dxa"/>
              <w:bottom w:w="75" w:type="dxa"/>
              <w:right w:w="75" w:type="dxa"/>
            </w:tcMar>
            <w:vAlign w:val="cente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2. Broj</w:t>
            </w:r>
          </w:p>
        </w:tc>
      </w:tr>
      <w:tr w:rsidR="00A4638F" w:rsidRPr="00C56CAF" w:rsidTr="00207EB3">
        <w:trPr>
          <w:trHeight w:val="842"/>
          <w:jc w:val="right"/>
        </w:trPr>
        <w:tc>
          <w:tcPr>
            <w:tcW w:w="19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3.</w:t>
            </w:r>
          </w:p>
        </w:tc>
        <w:tc>
          <w:tcPr>
            <w:tcW w:w="1449"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Nosilac postupka</w:t>
            </w:r>
            <w:r w:rsidRPr="00C56CAF">
              <w:rPr>
                <w:noProof/>
                <w:color w:val="333333"/>
                <w:sz w:val="17"/>
                <w:szCs w:val="17"/>
                <w:lang w:val="sr-Latn-RS"/>
              </w:rPr>
              <w:br/>
              <w:t>(prezime i ime ili naziv firme, puna adresa i zemlja)</w:t>
            </w:r>
          </w:p>
        </w:tc>
        <w:tc>
          <w:tcPr>
            <w:tcW w:w="3355" w:type="pct"/>
            <w:gridSpan w:val="3"/>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trHeight w:val="824"/>
          <w:jc w:val="right"/>
        </w:trPr>
        <w:tc>
          <w:tcPr>
            <w:tcW w:w="19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Pr>
                <w:noProof/>
                <w:color w:val="333333"/>
                <w:sz w:val="17"/>
                <w:szCs w:val="17"/>
                <w:lang w:val="sr-Latn-RS"/>
              </w:rPr>
              <w:t>4</w:t>
            </w:r>
            <w:r w:rsidRPr="00C56CAF">
              <w:rPr>
                <w:noProof/>
                <w:color w:val="333333"/>
                <w:sz w:val="17"/>
                <w:szCs w:val="17"/>
                <w:lang w:val="sr-Latn-RS"/>
              </w:rPr>
              <w:t>.</w:t>
            </w:r>
          </w:p>
        </w:tc>
        <w:tc>
          <w:tcPr>
            <w:tcW w:w="1449"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Carinski organ obezbeđenja</w:t>
            </w:r>
            <w:r w:rsidRPr="00C56CAF">
              <w:rPr>
                <w:noProof/>
                <w:color w:val="333333"/>
                <w:sz w:val="17"/>
                <w:szCs w:val="17"/>
                <w:lang w:val="sr-Latn-RS"/>
              </w:rPr>
              <w:br/>
              <w:t>(naziv, puna adresa i zemlja)</w:t>
            </w:r>
          </w:p>
        </w:tc>
        <w:tc>
          <w:tcPr>
            <w:tcW w:w="3355" w:type="pct"/>
            <w:gridSpan w:val="3"/>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trHeight w:val="554"/>
          <w:jc w:val="right"/>
        </w:trPr>
        <w:tc>
          <w:tcPr>
            <w:tcW w:w="196" w:type="pct"/>
            <w:vMerge w:val="restar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Pr>
                <w:noProof/>
                <w:color w:val="333333"/>
                <w:sz w:val="17"/>
                <w:szCs w:val="17"/>
                <w:lang w:val="sr-Latn-RS"/>
              </w:rPr>
              <w:t>5</w:t>
            </w:r>
            <w:r w:rsidRPr="00C56CAF">
              <w:rPr>
                <w:noProof/>
                <w:color w:val="333333"/>
                <w:sz w:val="17"/>
                <w:szCs w:val="17"/>
                <w:lang w:val="sr-Latn-RS"/>
              </w:rPr>
              <w:t>.</w:t>
            </w:r>
          </w:p>
        </w:tc>
        <w:tc>
          <w:tcPr>
            <w:tcW w:w="1449" w:type="pct"/>
            <w:gridSpan w:val="2"/>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Referentni iznos</w:t>
            </w:r>
          </w:p>
        </w:tc>
        <w:tc>
          <w:tcPr>
            <w:tcW w:w="1244" w:type="pct"/>
            <w:vMerge w:val="restar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brojevima:</w:t>
            </w:r>
          </w:p>
        </w:tc>
        <w:tc>
          <w:tcPr>
            <w:tcW w:w="2110" w:type="pct"/>
            <w:gridSpan w:val="2"/>
            <w:vMerge w:val="restar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slovima:</w:t>
            </w:r>
          </w:p>
        </w:tc>
      </w:tr>
      <w:tr w:rsidR="00A4638F" w:rsidRPr="00C56CAF" w:rsidTr="00207EB3">
        <w:trPr>
          <w:trHeight w:val="374"/>
          <w:jc w:val="right"/>
        </w:trPr>
        <w:tc>
          <w:tcPr>
            <w:tcW w:w="196" w:type="pct"/>
            <w:vMerge/>
            <w:shd w:val="clear" w:color="auto" w:fill="FFFFFF"/>
            <w:tcMar>
              <w:top w:w="75" w:type="dxa"/>
              <w:left w:w="75" w:type="dxa"/>
              <w:bottom w:w="75" w:type="dxa"/>
              <w:right w:w="75" w:type="dxa"/>
            </w:tcMar>
            <w:vAlign w:val="center"/>
            <w:hideMark/>
          </w:tcPr>
          <w:p w:rsidR="00A4638F" w:rsidRPr="00C56CAF" w:rsidRDefault="00A4638F" w:rsidP="00207EB3">
            <w:pPr>
              <w:spacing w:before="150" w:after="150"/>
              <w:rPr>
                <w:noProof/>
                <w:color w:val="333333"/>
                <w:sz w:val="17"/>
                <w:szCs w:val="17"/>
              </w:rPr>
            </w:pPr>
          </w:p>
        </w:tc>
        <w:tc>
          <w:tcPr>
            <w:tcW w:w="1085"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Šifra valute</w:t>
            </w:r>
          </w:p>
        </w:tc>
        <w:tc>
          <w:tcPr>
            <w:tcW w:w="36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244" w:type="pct"/>
            <w:vMerge/>
            <w:shd w:val="clear" w:color="auto" w:fill="FFFFFF"/>
            <w:tcMar>
              <w:top w:w="75" w:type="dxa"/>
              <w:left w:w="75" w:type="dxa"/>
              <w:bottom w:w="75" w:type="dxa"/>
              <w:right w:w="75" w:type="dxa"/>
            </w:tcMar>
            <w:vAlign w:val="center"/>
            <w:hideMark/>
          </w:tcPr>
          <w:p w:rsidR="00A4638F" w:rsidRPr="00C56CAF" w:rsidRDefault="00A4638F" w:rsidP="00207EB3">
            <w:pPr>
              <w:rPr>
                <w:noProof/>
                <w:color w:val="333333"/>
                <w:sz w:val="17"/>
                <w:szCs w:val="17"/>
              </w:rPr>
            </w:pPr>
          </w:p>
        </w:tc>
        <w:tc>
          <w:tcPr>
            <w:tcW w:w="2110" w:type="pct"/>
            <w:gridSpan w:val="2"/>
            <w:vMerge/>
            <w:shd w:val="clear" w:color="auto" w:fill="FFFFFF"/>
            <w:tcMar>
              <w:top w:w="75" w:type="dxa"/>
              <w:left w:w="75" w:type="dxa"/>
              <w:bottom w:w="75" w:type="dxa"/>
              <w:right w:w="75" w:type="dxa"/>
            </w:tcMar>
            <w:vAlign w:val="center"/>
            <w:hideMark/>
          </w:tcPr>
          <w:p w:rsidR="00A4638F" w:rsidRPr="00C56CAF" w:rsidRDefault="00A4638F" w:rsidP="00207EB3">
            <w:pPr>
              <w:rPr>
                <w:noProof/>
                <w:color w:val="333333"/>
                <w:sz w:val="17"/>
                <w:szCs w:val="17"/>
              </w:rPr>
            </w:pPr>
          </w:p>
        </w:tc>
      </w:tr>
      <w:tr w:rsidR="00A4638F" w:rsidRPr="00C56CAF" w:rsidTr="00207EB3">
        <w:trPr>
          <w:jc w:val="right"/>
        </w:trPr>
        <w:tc>
          <w:tcPr>
            <w:tcW w:w="19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Pr>
                <w:noProof/>
                <w:color w:val="333333"/>
                <w:sz w:val="17"/>
                <w:szCs w:val="17"/>
                <w:lang w:val="sr-Latn-RS"/>
              </w:rPr>
              <w:t>6</w:t>
            </w:r>
            <w:r w:rsidRPr="00C56CAF">
              <w:rPr>
                <w:noProof/>
                <w:color w:val="333333"/>
                <w:sz w:val="17"/>
                <w:szCs w:val="17"/>
                <w:lang w:val="sr-Latn-RS"/>
              </w:rPr>
              <w:t>.</w:t>
            </w:r>
          </w:p>
        </w:tc>
        <w:tc>
          <w:tcPr>
            <w:tcW w:w="4804" w:type="pct"/>
            <w:gridSpan w:val="5"/>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Carinski organ obezbeđ</w:t>
            </w:r>
            <w:r>
              <w:rPr>
                <w:noProof/>
                <w:color w:val="333333"/>
                <w:sz w:val="17"/>
                <w:szCs w:val="17"/>
                <w:lang w:val="sr-Latn-RS"/>
              </w:rPr>
              <w:t>enja potvrđuje da je gore navedenom</w:t>
            </w:r>
            <w:r w:rsidRPr="00C56CAF">
              <w:rPr>
                <w:noProof/>
                <w:color w:val="333333"/>
                <w:sz w:val="17"/>
                <w:szCs w:val="17"/>
                <w:lang w:val="sr-Latn-RS"/>
              </w:rPr>
              <w:t xml:space="preserve"> nosi</w:t>
            </w:r>
            <w:r>
              <w:rPr>
                <w:noProof/>
                <w:color w:val="333333"/>
                <w:sz w:val="17"/>
                <w:szCs w:val="17"/>
                <w:lang w:val="sr-Latn-RS"/>
              </w:rPr>
              <w:t>ocu</w:t>
            </w:r>
            <w:r w:rsidRPr="00C56CAF">
              <w:rPr>
                <w:noProof/>
                <w:color w:val="333333"/>
                <w:sz w:val="17"/>
                <w:szCs w:val="17"/>
                <w:lang w:val="sr-Latn-RS"/>
              </w:rPr>
              <w:t xml:space="preserve"> postupka </w:t>
            </w:r>
            <w:r>
              <w:rPr>
                <w:noProof/>
                <w:color w:val="333333"/>
                <w:sz w:val="17"/>
                <w:szCs w:val="17"/>
                <w:lang w:val="sr-Latn-RS"/>
              </w:rPr>
              <w:t>odobreno oslobođenje od polaganja</w:t>
            </w:r>
            <w:r w:rsidRPr="00C56CAF">
              <w:rPr>
                <w:noProof/>
                <w:color w:val="333333"/>
                <w:sz w:val="17"/>
                <w:szCs w:val="17"/>
                <w:lang w:val="sr-Latn-RS"/>
              </w:rPr>
              <w:t xml:space="preserve"> obezbeđenj</w:t>
            </w:r>
            <w:r>
              <w:rPr>
                <w:noProof/>
                <w:color w:val="333333"/>
                <w:sz w:val="17"/>
                <w:szCs w:val="17"/>
                <w:lang w:val="sr-Latn-RS"/>
              </w:rPr>
              <w:t>a</w:t>
            </w:r>
            <w:r w:rsidRPr="00C56CAF">
              <w:rPr>
                <w:noProof/>
                <w:color w:val="333333"/>
                <w:sz w:val="17"/>
                <w:szCs w:val="17"/>
                <w:lang w:val="sr-Latn-RS"/>
              </w:rPr>
              <w:t xml:space="preserve"> koje važi za nacionalni tranzitni postupak ili zajednički tranzitni postupak kroz carinsku teritoriju onih zemalja koje su navedene ispod i čija imena nisu precrtana:</w:t>
            </w:r>
          </w:p>
          <w:p w:rsidR="00A4638F" w:rsidRPr="00C56CAF" w:rsidRDefault="00A4638F" w:rsidP="00207EB3">
            <w:pPr>
              <w:spacing w:after="150"/>
              <w:rPr>
                <w:noProof/>
                <w:color w:val="333333"/>
                <w:sz w:val="17"/>
                <w:szCs w:val="17"/>
              </w:rPr>
            </w:pPr>
            <w:r w:rsidRPr="00C56CAF">
              <w:rPr>
                <w:noProof/>
                <w:color w:val="333333"/>
                <w:sz w:val="17"/>
                <w:szCs w:val="17"/>
                <w:lang w:val="sr-Latn-RS"/>
              </w:rPr>
              <w:t>EVROPSKA UNIJA, ISLAND, REPUBLIKA SEVERNA MAKEDONIJA, NORVEŠKA, REPUBLIKA SRBIJA, ŠVAJCARSKA, TURSKA, ANDORA (*) , SAN MARINO (*)</w:t>
            </w:r>
          </w:p>
        </w:tc>
      </w:tr>
      <w:tr w:rsidR="00A4638F" w:rsidRPr="00C56CAF" w:rsidTr="00207EB3">
        <w:trPr>
          <w:jc w:val="right"/>
        </w:trPr>
        <w:tc>
          <w:tcPr>
            <w:tcW w:w="5000" w:type="pct"/>
            <w:gridSpan w:val="6"/>
            <w:shd w:val="clear" w:color="auto" w:fill="FFFFFF"/>
            <w:tcMar>
              <w:top w:w="75" w:type="dxa"/>
              <w:left w:w="75" w:type="dxa"/>
              <w:bottom w:w="75" w:type="dxa"/>
              <w:right w:w="75" w:type="dxa"/>
            </w:tcMar>
            <w:hideMark/>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13"/>
              <w:gridCol w:w="4760"/>
              <w:gridCol w:w="4832"/>
            </w:tblGrid>
            <w:tr w:rsidR="00A4638F" w:rsidRPr="00C56CAF" w:rsidTr="00207EB3">
              <w:tc>
                <w:tcPr>
                  <w:tcW w:w="98"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Pr>
                      <w:noProof/>
                      <w:sz w:val="15"/>
                      <w:szCs w:val="15"/>
                      <w:lang w:val="sr-Latn-RS"/>
                    </w:rPr>
                    <w:t>7</w:t>
                  </w:r>
                  <w:r w:rsidRPr="00C56CAF">
                    <w:rPr>
                      <w:noProof/>
                      <w:sz w:val="15"/>
                      <w:szCs w:val="15"/>
                      <w:lang w:val="sr-Latn-RS"/>
                    </w:rPr>
                    <w:t>.</w:t>
                  </w:r>
                </w:p>
              </w:tc>
              <w:tc>
                <w:tcPr>
                  <w:tcW w:w="1610" w:type="pct"/>
                  <w:tcBorders>
                    <w:top w:val="nil"/>
                    <w:left w:val="nil"/>
                    <w:bottom w:val="nil"/>
                    <w:right w:val="single" w:sz="4" w:space="0" w:color="auto"/>
                  </w:tcBorders>
                  <w:tcMar>
                    <w:top w:w="0" w:type="dxa"/>
                    <w:left w:w="0" w:type="dxa"/>
                    <w:bottom w:w="0" w:type="dxa"/>
                    <w:right w:w="0" w:type="dxa"/>
                  </w:tcMar>
                  <w:hideMark/>
                </w:tcPr>
                <w:p w:rsidR="00A4638F" w:rsidRPr="00C56CAF" w:rsidRDefault="00A4638F" w:rsidP="00207EB3">
                  <w:pPr>
                    <w:rPr>
                      <w:noProof/>
                      <w:sz w:val="15"/>
                      <w:szCs w:val="15"/>
                    </w:rPr>
                  </w:pPr>
                  <w:r w:rsidRPr="00C56CAF">
                    <w:rPr>
                      <w:noProof/>
                      <w:sz w:val="15"/>
                      <w:szCs w:val="15"/>
                      <w:lang w:val="sr-Latn-RS"/>
                    </w:rPr>
                    <w:t>Posebne primedbe</w:t>
                  </w:r>
                </w:p>
                <w:p w:rsidR="00A4638F" w:rsidRPr="00C56CAF" w:rsidRDefault="00A4638F" w:rsidP="00207EB3">
                  <w:pPr>
                    <w:rPr>
                      <w:noProof/>
                      <w:sz w:val="15"/>
                      <w:szCs w:val="15"/>
                    </w:rPr>
                  </w:pPr>
                </w:p>
              </w:tc>
              <w:tc>
                <w:tcPr>
                  <w:tcW w:w="3292" w:type="pct"/>
                  <w:tcBorders>
                    <w:top w:val="nil"/>
                    <w:left w:val="single" w:sz="4" w:space="0" w:color="auto"/>
                    <w:bottom w:val="nil"/>
                    <w:right w:val="nil"/>
                  </w:tcBorders>
                  <w:tcMar>
                    <w:top w:w="0" w:type="dxa"/>
                    <w:left w:w="0" w:type="dxa"/>
                    <w:bottom w:w="0" w:type="dxa"/>
                    <w:right w:w="0" w:type="dxa"/>
                  </w:tcMar>
                  <w:hideMark/>
                </w:tcPr>
                <w:p w:rsidR="00A4638F" w:rsidRPr="00C56CAF" w:rsidRDefault="00A4638F" w:rsidP="00207EB3">
                  <w:pPr>
                    <w:rPr>
                      <w:noProof/>
                      <w:sz w:val="17"/>
                      <w:szCs w:val="17"/>
                    </w:rPr>
                  </w:pPr>
                </w:p>
              </w:tc>
            </w:tr>
            <w:tr w:rsidR="00A4638F" w:rsidRPr="00C56CAF" w:rsidTr="00207EB3">
              <w:tc>
                <w:tcPr>
                  <w:tcW w:w="98" w:type="pct"/>
                  <w:tcBorders>
                    <w:top w:val="nil"/>
                    <w:left w:val="nil"/>
                    <w:bottom w:val="nil"/>
                    <w:right w:val="nil"/>
                  </w:tcBorders>
                  <w:tcMar>
                    <w:top w:w="0" w:type="dxa"/>
                    <w:left w:w="0" w:type="dxa"/>
                    <w:bottom w:w="0" w:type="dxa"/>
                    <w:right w:w="0" w:type="dxa"/>
                  </w:tcMar>
                  <w:hideMark/>
                </w:tcPr>
                <w:p w:rsidR="00A4638F" w:rsidRPr="00C56CAF" w:rsidRDefault="00A4638F" w:rsidP="00207EB3">
                  <w:pPr>
                    <w:rPr>
                      <w:noProof/>
                      <w:sz w:val="15"/>
                      <w:szCs w:val="15"/>
                    </w:rPr>
                  </w:pPr>
                  <w:r>
                    <w:rPr>
                      <w:noProof/>
                      <w:sz w:val="15"/>
                      <w:szCs w:val="15"/>
                      <w:lang w:val="sr-Latn-RS"/>
                    </w:rPr>
                    <w:t>8</w:t>
                  </w:r>
                  <w:r w:rsidRPr="00C56CAF">
                    <w:rPr>
                      <w:noProof/>
                      <w:sz w:val="15"/>
                      <w:szCs w:val="15"/>
                      <w:lang w:val="sr-Latn-RS"/>
                    </w:rPr>
                    <w:t>.</w:t>
                  </w:r>
                </w:p>
                <w:p w:rsidR="00A4638F" w:rsidRPr="00C56CAF" w:rsidRDefault="00A4638F" w:rsidP="00207EB3">
                  <w:pPr>
                    <w:rPr>
                      <w:noProof/>
                      <w:sz w:val="15"/>
                      <w:szCs w:val="15"/>
                    </w:rPr>
                  </w:pPr>
                  <w:r w:rsidRPr="00C56CAF">
                    <w:rPr>
                      <w:noProof/>
                      <w:sz w:val="15"/>
                      <w:szCs w:val="15"/>
                      <w:lang w:val="sr-Latn-RS"/>
                    </w:rPr>
                    <w:t> </w:t>
                  </w:r>
                </w:p>
                <w:p w:rsidR="00A4638F" w:rsidRPr="00C56CAF" w:rsidRDefault="00A4638F" w:rsidP="00207EB3">
                  <w:pPr>
                    <w:rPr>
                      <w:noProof/>
                      <w:sz w:val="15"/>
                      <w:szCs w:val="15"/>
                    </w:rPr>
                  </w:pPr>
                  <w:r w:rsidRPr="00C56CAF">
                    <w:rPr>
                      <w:noProof/>
                      <w:sz w:val="15"/>
                      <w:szCs w:val="15"/>
                      <w:lang w:val="sr-Latn-RS"/>
                    </w:rPr>
                    <w:t> </w:t>
                  </w:r>
                </w:p>
              </w:tc>
              <w:tc>
                <w:tcPr>
                  <w:tcW w:w="1610" w:type="pct"/>
                  <w:tcBorders>
                    <w:top w:val="nil"/>
                    <w:left w:val="nil"/>
                    <w:bottom w:val="nil"/>
                    <w:right w:val="single" w:sz="4" w:space="0" w:color="auto"/>
                  </w:tcBorders>
                  <w:tcMar>
                    <w:top w:w="0" w:type="dxa"/>
                    <w:left w:w="0" w:type="dxa"/>
                    <w:bottom w:w="0" w:type="dxa"/>
                    <w:right w:w="0" w:type="dxa"/>
                  </w:tcMar>
                  <w:hideMark/>
                </w:tcPr>
                <w:tbl>
                  <w:tblPr>
                    <w:tblW w:w="4755" w:type="dxa"/>
                    <w:tblCellMar>
                      <w:left w:w="0" w:type="dxa"/>
                      <w:right w:w="0" w:type="dxa"/>
                    </w:tblCellMar>
                    <w:tblLook w:val="04A0" w:firstRow="1" w:lastRow="0" w:firstColumn="1" w:lastColumn="0" w:noHBand="0" w:noVBand="1"/>
                  </w:tblPr>
                  <w:tblGrid>
                    <w:gridCol w:w="4755"/>
                  </w:tblGrid>
                  <w:tr w:rsidR="00A4638F" w:rsidRPr="00C56CAF" w:rsidTr="00207EB3">
                    <w:trPr>
                      <w:trHeight w:val="207"/>
                    </w:trPr>
                    <w:tc>
                      <w:tcPr>
                        <w:tcW w:w="4755" w:type="dxa"/>
                        <w:tcBorders>
                          <w:top w:val="nil"/>
                          <w:left w:val="nil"/>
                          <w:bottom w:val="nil"/>
                          <w:right w:val="nil"/>
                        </w:tcBorders>
                        <w:hideMark/>
                      </w:tcPr>
                      <w:p w:rsidR="00A4638F" w:rsidRPr="00C56CAF" w:rsidRDefault="00A4638F" w:rsidP="00207EB3">
                        <w:pPr>
                          <w:rPr>
                            <w:noProof/>
                            <w:sz w:val="15"/>
                            <w:szCs w:val="15"/>
                          </w:rPr>
                        </w:pPr>
                        <w:r w:rsidRPr="00C56CAF">
                          <w:rPr>
                            <w:noProof/>
                            <w:sz w:val="14"/>
                            <w:szCs w:val="14"/>
                            <w:bdr w:val="none" w:sz="0" w:space="0" w:color="auto" w:frame="1"/>
                            <w:lang w:val="sr-Latn-RS"/>
                          </w:rPr>
                          <w:t>Period važenja produžen do</w:t>
                        </w:r>
                      </w:p>
                    </w:tc>
                  </w:tr>
                  <w:tr w:rsidR="00A4638F" w:rsidRPr="00C56CAF" w:rsidTr="00207EB3">
                    <w:tc>
                      <w:tcPr>
                        <w:tcW w:w="4755" w:type="dxa"/>
                        <w:tcBorders>
                          <w:top w:val="nil"/>
                          <w:left w:val="nil"/>
                          <w:bottom w:val="nil"/>
                          <w:right w:val="nil"/>
                        </w:tcBorders>
                        <w:hideMark/>
                      </w:tcPr>
                      <w:p w:rsidR="00A4638F" w:rsidRPr="0057496A" w:rsidRDefault="00A4638F" w:rsidP="00207EB3">
                        <w:pPr>
                          <w:rPr>
                            <w:noProof/>
                            <w:sz w:val="14"/>
                            <w:szCs w:val="14"/>
                            <w:lang w:val="sr-Latn-RS"/>
                          </w:rPr>
                        </w:pPr>
                        <w:r w:rsidRPr="00C56CAF">
                          <w:rPr>
                            <w:noProof/>
                            <w:sz w:val="14"/>
                            <w:szCs w:val="14"/>
                            <w:lang w:val="sr-Latn-RS"/>
                          </w:rPr>
                          <w:t>Dan</w:t>
                        </w:r>
                        <w:r>
                          <w:rPr>
                            <w:noProof/>
                            <w:sz w:val="14"/>
                            <w:szCs w:val="14"/>
                            <w:lang w:val="sr-Latn-RS"/>
                          </w:rPr>
                          <w:t>/Mesec/God uključujući</w:t>
                        </w:r>
                      </w:p>
                    </w:tc>
                  </w:tr>
                  <w:tr w:rsidR="00A4638F" w:rsidRPr="00C56CAF" w:rsidTr="00207EB3">
                    <w:tc>
                      <w:tcPr>
                        <w:tcW w:w="4755" w:type="dxa"/>
                        <w:tcBorders>
                          <w:top w:val="nil"/>
                          <w:left w:val="nil"/>
                          <w:bottom w:val="nil"/>
                          <w:right w:val="nil"/>
                        </w:tcBorders>
                        <w:hideMark/>
                      </w:tcPr>
                      <w:p w:rsidR="00A4638F" w:rsidRPr="00C56CAF" w:rsidRDefault="00A4638F" w:rsidP="00207EB3">
                        <w:pPr>
                          <w:rPr>
                            <w:noProof/>
                            <w:sz w:val="15"/>
                            <w:szCs w:val="15"/>
                          </w:rPr>
                        </w:pPr>
                        <w:r w:rsidRPr="00C56CAF">
                          <w:rPr>
                            <w:noProof/>
                            <w:sz w:val="15"/>
                            <w:szCs w:val="15"/>
                            <w:lang w:val="sr-Latn-RS"/>
                          </w:rPr>
                          <w:t> </w:t>
                        </w:r>
                      </w:p>
                    </w:tc>
                  </w:tr>
                </w:tbl>
                <w:p w:rsidR="00A4638F" w:rsidRPr="00C56CAF" w:rsidRDefault="00A4638F" w:rsidP="00207EB3">
                  <w:pPr>
                    <w:rPr>
                      <w:noProof/>
                      <w:sz w:val="17"/>
                      <w:szCs w:val="17"/>
                    </w:rPr>
                  </w:pPr>
                </w:p>
              </w:tc>
              <w:tc>
                <w:tcPr>
                  <w:tcW w:w="3292" w:type="pct"/>
                  <w:vMerge w:val="restart"/>
                  <w:tcBorders>
                    <w:top w:val="nil"/>
                    <w:left w:val="single" w:sz="4" w:space="0" w:color="auto"/>
                    <w:bottom w:val="nil"/>
                    <w:right w:val="nil"/>
                  </w:tcBorders>
                  <w:tcMar>
                    <w:top w:w="0" w:type="dxa"/>
                    <w:left w:w="0" w:type="dxa"/>
                    <w:bottom w:w="0" w:type="dxa"/>
                    <w:right w:w="0" w:type="dxa"/>
                  </w:tcMar>
                  <w:hideMark/>
                </w:tcPr>
                <w:p w:rsidR="00A4638F" w:rsidRPr="00C56CAF" w:rsidRDefault="00A4638F" w:rsidP="00207EB3">
                  <w:pPr>
                    <w:rPr>
                      <w:noProof/>
                      <w:sz w:val="15"/>
                      <w:szCs w:val="15"/>
                    </w:rPr>
                  </w:pPr>
                </w:p>
                <w:p w:rsidR="00A4638F" w:rsidRDefault="00A4638F" w:rsidP="00207EB3">
                  <w:pPr>
                    <w:jc w:val="center"/>
                    <w:rPr>
                      <w:noProof/>
                      <w:sz w:val="15"/>
                      <w:szCs w:val="15"/>
                    </w:rPr>
                  </w:pPr>
                </w:p>
                <w:p w:rsidR="00A4638F" w:rsidRDefault="00A4638F" w:rsidP="00207EB3">
                  <w:pPr>
                    <w:jc w:val="center"/>
                    <w:rPr>
                      <w:noProof/>
                      <w:sz w:val="15"/>
                      <w:szCs w:val="15"/>
                    </w:rPr>
                  </w:pPr>
                </w:p>
                <w:p w:rsidR="00A4638F" w:rsidRPr="00C56CAF" w:rsidRDefault="00A4638F" w:rsidP="00207EB3">
                  <w:pPr>
                    <w:jc w:val="center"/>
                    <w:rPr>
                      <w:noProof/>
                      <w:sz w:val="15"/>
                      <w:szCs w:val="15"/>
                    </w:rPr>
                  </w:pPr>
                  <w:r w:rsidRPr="00C56CAF">
                    <w:rPr>
                      <w:noProof/>
                      <w:sz w:val="15"/>
                      <w:szCs w:val="15"/>
                      <w:lang w:val="sr-Latn-RS"/>
                    </w:rPr>
                    <w:t>Sačinjeno u _______________ dana _________________</w:t>
                  </w:r>
                </w:p>
                <w:p w:rsidR="00A4638F" w:rsidRPr="00C56CAF" w:rsidRDefault="00A4638F" w:rsidP="00207EB3">
                  <w:pPr>
                    <w:jc w:val="center"/>
                    <w:rPr>
                      <w:noProof/>
                      <w:sz w:val="15"/>
                      <w:szCs w:val="15"/>
                    </w:rPr>
                  </w:pPr>
                  <w:r w:rsidRPr="00C56CAF">
                    <w:rPr>
                      <w:noProof/>
                      <w:sz w:val="15"/>
                      <w:szCs w:val="15"/>
                      <w:lang w:val="sr-Latn-RS"/>
                    </w:rPr>
                    <w:t>(Mesto)                               (Datum)</w:t>
                  </w:r>
                </w:p>
                <w:p w:rsidR="00A4638F" w:rsidRPr="00C56CAF" w:rsidRDefault="00A4638F" w:rsidP="00207EB3">
                  <w:pPr>
                    <w:jc w:val="center"/>
                    <w:rPr>
                      <w:noProof/>
                      <w:sz w:val="15"/>
                      <w:szCs w:val="15"/>
                    </w:rPr>
                  </w:pPr>
                </w:p>
                <w:p w:rsidR="00A4638F" w:rsidRPr="00C56CAF" w:rsidRDefault="00A4638F" w:rsidP="00207EB3">
                  <w:pPr>
                    <w:jc w:val="center"/>
                    <w:rPr>
                      <w:noProof/>
                      <w:sz w:val="15"/>
                      <w:szCs w:val="15"/>
                    </w:rPr>
                  </w:pPr>
                  <w:r w:rsidRPr="00C56CAF">
                    <w:rPr>
                      <w:noProof/>
                      <w:sz w:val="15"/>
                      <w:szCs w:val="15"/>
                      <w:lang w:val="sr-Latn-RS"/>
                    </w:rPr>
                    <w:t>(Potpis i pečat carinskog organa obezbeđenja)</w:t>
                  </w:r>
                </w:p>
              </w:tc>
            </w:tr>
            <w:tr w:rsidR="00A4638F" w:rsidRPr="00C56CAF" w:rsidTr="00207EB3">
              <w:tc>
                <w:tcPr>
                  <w:tcW w:w="1708" w:type="pct"/>
                  <w:gridSpan w:val="2"/>
                  <w:tcBorders>
                    <w:top w:val="nil"/>
                    <w:left w:val="nil"/>
                    <w:bottom w:val="nil"/>
                    <w:right w:val="single" w:sz="4" w:space="0" w:color="auto"/>
                  </w:tcBorders>
                  <w:tcMar>
                    <w:top w:w="0" w:type="dxa"/>
                    <w:left w:w="0" w:type="dxa"/>
                    <w:bottom w:w="0" w:type="dxa"/>
                    <w:right w:w="0" w:type="dxa"/>
                  </w:tcMar>
                  <w:vAlign w:val="bottom"/>
                  <w:hideMark/>
                </w:tcPr>
                <w:p w:rsidR="00A4638F" w:rsidRPr="00C56CAF" w:rsidRDefault="00A4638F" w:rsidP="00207EB3">
                  <w:pPr>
                    <w:jc w:val="center"/>
                    <w:rPr>
                      <w:noProof/>
                      <w:sz w:val="15"/>
                      <w:szCs w:val="15"/>
                    </w:rPr>
                  </w:pPr>
                  <w:r w:rsidRPr="00C56CAF">
                    <w:rPr>
                      <w:noProof/>
                      <w:sz w:val="15"/>
                      <w:szCs w:val="15"/>
                      <w:lang w:val="sr-Latn-RS"/>
                    </w:rPr>
                    <w:t>Sačinjeno u _______________ dana _________________</w:t>
                  </w:r>
                </w:p>
                <w:p w:rsidR="00A4638F" w:rsidRPr="00C56CAF" w:rsidRDefault="00A4638F" w:rsidP="00207EB3">
                  <w:pPr>
                    <w:jc w:val="center"/>
                    <w:rPr>
                      <w:noProof/>
                      <w:sz w:val="15"/>
                      <w:szCs w:val="15"/>
                    </w:rPr>
                  </w:pPr>
                  <w:r w:rsidRPr="00C56CAF">
                    <w:rPr>
                      <w:noProof/>
                      <w:sz w:val="15"/>
                      <w:szCs w:val="15"/>
                      <w:lang w:val="sr-Latn-RS"/>
                    </w:rPr>
                    <w:t>(Mesto)                               (Datum)</w:t>
                  </w:r>
                </w:p>
                <w:p w:rsidR="00A4638F" w:rsidRPr="00C56CAF" w:rsidRDefault="00A4638F" w:rsidP="00207EB3">
                  <w:pPr>
                    <w:jc w:val="center"/>
                    <w:rPr>
                      <w:noProof/>
                      <w:sz w:val="15"/>
                      <w:szCs w:val="15"/>
                    </w:rPr>
                  </w:pPr>
                </w:p>
                <w:p w:rsidR="00A4638F" w:rsidRPr="00C56CAF" w:rsidRDefault="00A4638F" w:rsidP="00207EB3">
                  <w:pPr>
                    <w:jc w:val="center"/>
                    <w:rPr>
                      <w:noProof/>
                      <w:sz w:val="15"/>
                      <w:szCs w:val="15"/>
                    </w:rPr>
                  </w:pPr>
                  <w:r w:rsidRPr="00C56CAF">
                    <w:rPr>
                      <w:noProof/>
                      <w:sz w:val="15"/>
                      <w:szCs w:val="15"/>
                      <w:lang w:val="sr-Latn-RS"/>
                    </w:rPr>
                    <w:t>(Potpis i pečat carinskog organa obezbeđenja)</w:t>
                  </w:r>
                </w:p>
              </w:tc>
              <w:tc>
                <w:tcPr>
                  <w:tcW w:w="3292" w:type="pct"/>
                  <w:vMerge/>
                  <w:tcBorders>
                    <w:top w:val="nil"/>
                    <w:left w:val="single" w:sz="4" w:space="0" w:color="auto"/>
                    <w:bottom w:val="nil"/>
                    <w:right w:val="nil"/>
                  </w:tcBorders>
                  <w:tcMar>
                    <w:top w:w="0" w:type="dxa"/>
                    <w:left w:w="0" w:type="dxa"/>
                    <w:bottom w:w="0" w:type="dxa"/>
                    <w:right w:w="0" w:type="dxa"/>
                  </w:tcMar>
                  <w:hideMark/>
                </w:tcPr>
                <w:p w:rsidR="00A4638F" w:rsidRPr="00C56CAF" w:rsidRDefault="00A4638F" w:rsidP="00207EB3">
                  <w:pPr>
                    <w:rPr>
                      <w:noProof/>
                      <w:sz w:val="15"/>
                      <w:szCs w:val="15"/>
                    </w:rPr>
                  </w:pPr>
                </w:p>
              </w:tc>
            </w:tr>
          </w:tbl>
          <w:p w:rsidR="00A4638F" w:rsidRPr="00C56CAF" w:rsidRDefault="00A4638F" w:rsidP="00207EB3">
            <w:pPr>
              <w:spacing w:before="150" w:after="150"/>
              <w:rPr>
                <w:noProof/>
                <w:color w:val="333333"/>
                <w:sz w:val="19"/>
                <w:szCs w:val="19"/>
              </w:rPr>
            </w:pPr>
          </w:p>
        </w:tc>
      </w:tr>
    </w:tbl>
    <w:p w:rsidR="00A4638F" w:rsidRPr="00C56CAF" w:rsidRDefault="00A4638F" w:rsidP="006014D4">
      <w:pPr>
        <w:shd w:val="clear" w:color="auto" w:fill="FFFFFF"/>
        <w:spacing w:after="150"/>
        <w:rPr>
          <w:noProof/>
          <w:color w:val="333333"/>
          <w:sz w:val="19"/>
          <w:szCs w:val="19"/>
          <w:lang w:val="sr-Latn-RS"/>
        </w:rPr>
      </w:pPr>
      <w:r w:rsidRPr="00C56CAF">
        <w:rPr>
          <w:noProof/>
          <w:color w:val="333333"/>
          <w:sz w:val="19"/>
          <w:szCs w:val="19"/>
          <w:lang w:val="sr-Latn-RS"/>
        </w:rPr>
        <w:t>(*) samo za tranzitni postupak Unije</w:t>
      </w:r>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41"/>
        <w:gridCol w:w="9577"/>
        <w:gridCol w:w="47"/>
      </w:tblGrid>
      <w:tr w:rsidR="00A4638F" w:rsidRPr="00C56CAF" w:rsidTr="00207EB3">
        <w:tc>
          <w:tcPr>
            <w:tcW w:w="122" w:type="pct"/>
            <w:tcBorders>
              <w:top w:val="nil"/>
              <w:left w:val="nil"/>
              <w:bottom w:val="nil"/>
              <w:right w:val="nil"/>
            </w:tcBorders>
            <w:shd w:val="clear" w:color="auto" w:fill="FFFFFF"/>
            <w:tcMar>
              <w:top w:w="0" w:type="dxa"/>
              <w:left w:w="0" w:type="dxa"/>
              <w:bottom w:w="0" w:type="dxa"/>
              <w:right w:w="0" w:type="dxa"/>
            </w:tcMar>
            <w:hideMark/>
          </w:tcPr>
          <w:p w:rsidR="00A4638F" w:rsidRPr="00C56CAF" w:rsidRDefault="00A4638F" w:rsidP="00207EB3">
            <w:pPr>
              <w:rPr>
                <w:noProof/>
                <w:color w:val="333333"/>
                <w:sz w:val="17"/>
                <w:szCs w:val="17"/>
              </w:rPr>
            </w:pPr>
            <w:r>
              <w:rPr>
                <w:noProof/>
                <w:color w:val="333333"/>
                <w:sz w:val="17"/>
                <w:szCs w:val="17"/>
                <w:lang w:val="sr-Latn-RS"/>
              </w:rPr>
              <w:t>9</w:t>
            </w:r>
            <w:r w:rsidRPr="00C56CAF">
              <w:rPr>
                <w:noProof/>
                <w:color w:val="333333"/>
                <w:sz w:val="17"/>
                <w:szCs w:val="17"/>
                <w:lang w:val="sr-Latn-RS"/>
              </w:rPr>
              <w:t>.</w:t>
            </w:r>
          </w:p>
        </w:tc>
        <w:tc>
          <w:tcPr>
            <w:tcW w:w="4854" w:type="pct"/>
            <w:tcBorders>
              <w:top w:val="nil"/>
              <w:left w:val="nil"/>
              <w:bottom w:val="nil"/>
              <w:right w:val="nil"/>
            </w:tcBorders>
            <w:shd w:val="clear" w:color="auto" w:fill="FFFFFF"/>
            <w:tcMar>
              <w:top w:w="0" w:type="dxa"/>
              <w:left w:w="0" w:type="dxa"/>
              <w:bottom w:w="0" w:type="dxa"/>
              <w:right w:w="0" w:type="dxa"/>
            </w:tcMar>
            <w:hideMark/>
          </w:tcPr>
          <w:p w:rsidR="00A4638F" w:rsidRPr="00C56CAF" w:rsidRDefault="00A4638F" w:rsidP="00207EB3">
            <w:pPr>
              <w:rPr>
                <w:noProof/>
                <w:color w:val="333333"/>
                <w:sz w:val="17"/>
                <w:szCs w:val="17"/>
              </w:rPr>
            </w:pPr>
            <w:r w:rsidRPr="00C56CAF">
              <w:rPr>
                <w:noProof/>
                <w:color w:val="333333"/>
                <w:sz w:val="17"/>
                <w:szCs w:val="17"/>
                <w:lang w:val="sr-Latn-RS"/>
              </w:rPr>
              <w:t>Lica koja su ovlašćena da u ime nosioca postupka potpišu deklaraciju za nacionalni postupak tranzita ili zajednički tranzitni postupak:</w:t>
            </w:r>
          </w:p>
        </w:tc>
        <w:tc>
          <w:tcPr>
            <w:tcW w:w="25" w:type="pct"/>
            <w:tcBorders>
              <w:top w:val="nil"/>
              <w:left w:val="nil"/>
              <w:bottom w:val="nil"/>
              <w:right w:val="nil"/>
            </w:tcBorders>
            <w:shd w:val="clear" w:color="auto" w:fill="FFFFFF"/>
            <w:tcMar>
              <w:top w:w="0" w:type="dxa"/>
              <w:left w:w="0" w:type="dxa"/>
              <w:bottom w:w="0" w:type="dxa"/>
              <w:right w:w="0" w:type="dxa"/>
            </w:tcMar>
            <w:vAlign w:val="bottom"/>
            <w:hideMark/>
          </w:tcPr>
          <w:p w:rsidR="00A4638F" w:rsidRPr="00C56CAF" w:rsidRDefault="00A4638F" w:rsidP="00207EB3">
            <w:pPr>
              <w:jc w:val="right"/>
              <w:rPr>
                <w:noProof/>
                <w:color w:val="333333"/>
                <w:sz w:val="17"/>
                <w:szCs w:val="17"/>
              </w:rPr>
            </w:pPr>
            <w:r w:rsidRPr="00C56CAF">
              <w:rPr>
                <w:noProof/>
                <w:color w:val="333333"/>
                <w:sz w:val="17"/>
                <w:szCs w:val="17"/>
                <w:lang w:val="sr-Latn-RS"/>
              </w:rPr>
              <w:t> </w:t>
            </w:r>
          </w:p>
        </w:tc>
      </w:tr>
    </w:tbl>
    <w:p w:rsidR="00A4638F" w:rsidRPr="00C56CAF" w:rsidRDefault="00A4638F" w:rsidP="006014D4">
      <w:pPr>
        <w:rPr>
          <w:noProof/>
          <w:vanish/>
        </w:rPr>
      </w:pPr>
    </w:p>
    <w:p w:rsidR="00A4638F" w:rsidRPr="00C56CAF" w:rsidRDefault="00A4638F" w:rsidP="006014D4">
      <w:pPr>
        <w:shd w:val="clear" w:color="auto" w:fill="FFFFFF"/>
        <w:jc w:val="right"/>
        <w:rPr>
          <w:noProof/>
          <w:color w:val="333333"/>
          <w:sz w:val="23"/>
          <w:szCs w:val="23"/>
        </w:rPr>
      </w:pPr>
      <w:r w:rsidRPr="00C56CAF">
        <w:rPr>
          <w:noProof/>
          <w:color w:val="333333"/>
          <w:sz w:val="23"/>
          <w:szCs w:val="23"/>
          <w:lang w:val="sr-Latn-RS"/>
        </w:rPr>
        <w:t> </w:t>
      </w:r>
      <w:r>
        <w:rPr>
          <w:noProof/>
          <w:color w:val="333333"/>
          <w:sz w:val="19"/>
          <w:szCs w:val="19"/>
          <w:lang w:val="sr-Latn-RS"/>
        </w:rPr>
        <w:t>(</w:t>
      </w:r>
      <w:r w:rsidRPr="00C56CAF">
        <w:rPr>
          <w:noProof/>
          <w:color w:val="333333"/>
          <w:sz w:val="19"/>
          <w:szCs w:val="19"/>
          <w:lang w:val="sr-Latn-RS"/>
        </w:rPr>
        <w:t>poleđina)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26"/>
        <w:gridCol w:w="1801"/>
        <w:gridCol w:w="3130"/>
        <w:gridCol w:w="1798"/>
      </w:tblGrid>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sidRPr="00C56CAF">
              <w:rPr>
                <w:noProof/>
                <w:color w:val="333333"/>
                <w:sz w:val="17"/>
                <w:szCs w:val="17"/>
                <w:lang w:val="sr-Latn-RS"/>
              </w:rPr>
              <w:t>1</w:t>
            </w:r>
            <w:r>
              <w:rPr>
                <w:noProof/>
                <w:color w:val="333333"/>
                <w:sz w:val="17"/>
                <w:szCs w:val="17"/>
                <w:lang w:val="sr-Latn-RS"/>
              </w:rPr>
              <w:t>0</w:t>
            </w:r>
            <w:r w:rsidRPr="00C56CAF">
              <w:rPr>
                <w:noProof/>
                <w:color w:val="333333"/>
                <w:sz w:val="17"/>
                <w:szCs w:val="17"/>
                <w:lang w:val="sr-Latn-RS"/>
              </w:rPr>
              <w:t>. Prezime, ime i primerak potpisa ovlašćenog lica</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sidRPr="00C56CAF">
              <w:rPr>
                <w:noProof/>
                <w:color w:val="333333"/>
                <w:sz w:val="17"/>
                <w:szCs w:val="17"/>
                <w:lang w:val="sr-Latn-RS"/>
              </w:rPr>
              <w:t>1</w:t>
            </w:r>
            <w:r>
              <w:rPr>
                <w:noProof/>
                <w:color w:val="333333"/>
                <w:sz w:val="17"/>
                <w:szCs w:val="17"/>
                <w:lang w:val="sr-Latn-RS"/>
              </w:rPr>
              <w:t>1</w:t>
            </w:r>
            <w:r w:rsidRPr="00C56CAF">
              <w:rPr>
                <w:noProof/>
                <w:color w:val="333333"/>
                <w:sz w:val="17"/>
                <w:szCs w:val="17"/>
                <w:lang w:val="sr-Latn-RS"/>
              </w:rPr>
              <w:t>. Potpis nosioca postupka</w:t>
            </w:r>
            <w:r w:rsidRPr="00C56CAF">
              <w:rPr>
                <w:b/>
                <w:bCs/>
                <w:noProof/>
                <w:color w:val="333333"/>
                <w:sz w:val="15"/>
                <w:szCs w:val="15"/>
                <w:vertAlign w:val="superscript"/>
                <w:lang w:val="sr-Latn-RS"/>
              </w:rPr>
              <w:t>(1)</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sidRPr="00C56CAF">
              <w:rPr>
                <w:noProof/>
                <w:color w:val="333333"/>
                <w:sz w:val="17"/>
                <w:szCs w:val="17"/>
                <w:lang w:val="sr-Latn-RS"/>
              </w:rPr>
              <w:t>1</w:t>
            </w:r>
            <w:r>
              <w:rPr>
                <w:noProof/>
                <w:color w:val="333333"/>
                <w:sz w:val="17"/>
                <w:szCs w:val="17"/>
                <w:lang w:val="sr-Latn-RS"/>
              </w:rPr>
              <w:t>0</w:t>
            </w:r>
            <w:r w:rsidRPr="00C56CAF">
              <w:rPr>
                <w:noProof/>
                <w:color w:val="333333"/>
                <w:sz w:val="17"/>
                <w:szCs w:val="17"/>
                <w:lang w:val="sr-Latn-RS"/>
              </w:rPr>
              <w:t>. Prezime, ime i primerak potpisa ovlašćenog lica</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jc w:val="center"/>
              <w:rPr>
                <w:noProof/>
                <w:color w:val="333333"/>
                <w:sz w:val="17"/>
                <w:szCs w:val="17"/>
              </w:rPr>
            </w:pPr>
            <w:r>
              <w:rPr>
                <w:noProof/>
                <w:color w:val="333333"/>
                <w:sz w:val="17"/>
                <w:szCs w:val="17"/>
                <w:lang w:val="sr-Latn-RS"/>
              </w:rPr>
              <w:t>11</w:t>
            </w:r>
            <w:r w:rsidRPr="00C56CAF">
              <w:rPr>
                <w:noProof/>
                <w:color w:val="333333"/>
                <w:sz w:val="17"/>
                <w:szCs w:val="17"/>
                <w:lang w:val="sr-Latn-RS"/>
              </w:rPr>
              <w:t>. Potpis nosioca postupka</w:t>
            </w:r>
            <w:r w:rsidRPr="00C56CAF">
              <w:rPr>
                <w:b/>
                <w:bCs/>
                <w:noProof/>
                <w:color w:val="333333"/>
                <w:sz w:val="15"/>
                <w:szCs w:val="15"/>
                <w:vertAlign w:val="superscript"/>
                <w:lang w:val="sr-Latn-RS"/>
              </w:rPr>
              <w:t>(1)</w:t>
            </w:r>
          </w:p>
        </w:tc>
      </w:tr>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r w:rsidR="00A4638F" w:rsidRPr="00C56CAF" w:rsidTr="00207EB3">
        <w:trPr>
          <w:jc w:val="center"/>
        </w:trPr>
        <w:tc>
          <w:tcPr>
            <w:tcW w:w="1586"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4"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1588"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c>
          <w:tcPr>
            <w:tcW w:w="912" w:type="pct"/>
            <w:shd w:val="clear" w:color="auto" w:fill="FFFFFF"/>
            <w:tcMar>
              <w:top w:w="75" w:type="dxa"/>
              <w:left w:w="75" w:type="dxa"/>
              <w:bottom w:w="75" w:type="dxa"/>
              <w:right w:w="75" w:type="dxa"/>
            </w:tcMar>
            <w:hideMark/>
          </w:tcPr>
          <w:p w:rsidR="00A4638F" w:rsidRPr="00C56CAF" w:rsidRDefault="00A4638F" w:rsidP="00207EB3">
            <w:pPr>
              <w:spacing w:after="150"/>
              <w:rPr>
                <w:noProof/>
                <w:color w:val="333333"/>
                <w:sz w:val="17"/>
                <w:szCs w:val="17"/>
              </w:rPr>
            </w:pPr>
            <w:r w:rsidRPr="00C56CAF">
              <w:rPr>
                <w:noProof/>
                <w:color w:val="333333"/>
                <w:sz w:val="17"/>
                <w:szCs w:val="17"/>
                <w:lang w:val="sr-Latn-RS"/>
              </w:rPr>
              <w:t> </w:t>
            </w:r>
          </w:p>
        </w:tc>
      </w:tr>
    </w:tbl>
    <w:p w:rsidR="00A4638F" w:rsidRPr="00C56CAF" w:rsidRDefault="00A4638F" w:rsidP="006014D4">
      <w:pPr>
        <w:shd w:val="clear" w:color="auto" w:fill="FFFFFF"/>
        <w:spacing w:after="150"/>
        <w:rPr>
          <w:b/>
          <w:bCs/>
          <w:noProof/>
          <w:color w:val="333333"/>
          <w:sz w:val="15"/>
          <w:szCs w:val="15"/>
          <w:vertAlign w:val="superscript"/>
        </w:rPr>
      </w:pPr>
    </w:p>
    <w:p w:rsidR="00A4638F" w:rsidRDefault="00A4638F" w:rsidP="006014D4">
      <w:pPr>
        <w:widowControl w:val="0"/>
        <w:tabs>
          <w:tab w:val="left" w:pos="5260"/>
        </w:tabs>
        <w:autoSpaceDE w:val="0"/>
        <w:autoSpaceDN w:val="0"/>
        <w:adjustRightInd w:val="0"/>
        <w:spacing w:before="120" w:after="120"/>
        <w:ind w:left="360"/>
        <w:jc w:val="both"/>
        <w:rPr>
          <w:i/>
          <w:iCs/>
          <w:noProof/>
          <w:color w:val="333333"/>
          <w:sz w:val="19"/>
          <w:szCs w:val="19"/>
          <w:lang w:val="sr-Latn-RS"/>
        </w:rPr>
        <w:sectPr w:rsidR="00A4638F" w:rsidSect="00790BEA">
          <w:footerReference w:type="default" r:id="rId15"/>
          <w:type w:val="continuous"/>
          <w:pgSz w:w="11907" w:h="16840" w:code="9"/>
          <w:pgMar w:top="1134" w:right="1021" w:bottom="1134" w:left="1021" w:header="720" w:footer="454" w:gutter="0"/>
          <w:cols w:space="720"/>
          <w:titlePg/>
          <w:docGrid w:linePitch="360"/>
        </w:sectPr>
      </w:pPr>
      <w:r w:rsidRPr="00C56CAF">
        <w:rPr>
          <w:b/>
          <w:bCs/>
          <w:noProof/>
          <w:color w:val="333333"/>
          <w:sz w:val="15"/>
          <w:szCs w:val="15"/>
          <w:vertAlign w:val="superscript"/>
          <w:lang w:val="sr-Latn-RS"/>
        </w:rPr>
        <w:t>(1) </w:t>
      </w:r>
      <w:r w:rsidRPr="00C56CAF">
        <w:rPr>
          <w:i/>
          <w:iCs/>
          <w:noProof/>
          <w:color w:val="333333"/>
          <w:sz w:val="19"/>
          <w:szCs w:val="19"/>
          <w:lang w:val="sr-Latn-RS"/>
        </w:rPr>
        <w:t>Kada je nosilac postupka pravno lice, lice čiji se potpis pojavljuje u rubrici 1</w:t>
      </w:r>
      <w:r>
        <w:rPr>
          <w:i/>
          <w:iCs/>
          <w:noProof/>
          <w:color w:val="333333"/>
          <w:sz w:val="19"/>
          <w:szCs w:val="19"/>
          <w:lang w:val="sr-Latn-RS"/>
        </w:rPr>
        <w:t>1</w:t>
      </w:r>
      <w:r w:rsidRPr="00C56CAF">
        <w:rPr>
          <w:i/>
          <w:iCs/>
          <w:noProof/>
          <w:color w:val="333333"/>
          <w:sz w:val="19"/>
          <w:szCs w:val="19"/>
          <w:lang w:val="sr-Latn-RS"/>
        </w:rPr>
        <w:t xml:space="preserve"> mora svom potpisu dodati i svoje prezime, ime i u kom svojstvu potpisuje.</w:t>
      </w:r>
    </w:p>
    <w:p w:rsidR="00A4638F" w:rsidRDefault="00A4638F" w:rsidP="006014D4">
      <w:pPr>
        <w:spacing w:line="276" w:lineRule="auto"/>
        <w:jc w:val="right"/>
        <w:rPr>
          <w:b/>
          <w:noProof/>
          <w:lang w:val="sr-Latn-RS"/>
        </w:rPr>
      </w:pPr>
      <w:r w:rsidRPr="00E71AE8">
        <w:rPr>
          <w:b/>
          <w:noProof/>
          <w:lang w:val="sr-Latn-RS"/>
        </w:rPr>
        <w:lastRenderedPageBreak/>
        <w:t>PRILOG 18</w:t>
      </w:r>
    </w:p>
    <w:p w:rsidR="00A4638F" w:rsidRDefault="00A4638F" w:rsidP="006014D4">
      <w:pPr>
        <w:spacing w:line="276" w:lineRule="auto"/>
        <w:jc w:val="center"/>
        <w:rPr>
          <w:b/>
          <w:noProof/>
          <w:color w:val="FF0000"/>
          <w:lang w:val="sr-Latn-RS"/>
        </w:rPr>
      </w:pPr>
      <w:r w:rsidRPr="00EC2D1A">
        <w:rPr>
          <w:b/>
          <w:noProof/>
          <w:lang w:val="sr-Latn-RS"/>
        </w:rPr>
        <w:t>GARANCIJA – ZAJEDNIČKO OBEZBEĐENJE</w:t>
      </w:r>
      <w:r w:rsidRPr="00EC2D1A">
        <w:rPr>
          <w:b/>
          <w:noProof/>
          <w:color w:val="FF0000"/>
          <w:lang w:val="sr-Latn-RS"/>
        </w:rPr>
        <w:t xml:space="preserve"> </w:t>
      </w:r>
    </w:p>
    <w:p w:rsidR="00A4638F" w:rsidRPr="00A246D1" w:rsidRDefault="00A4638F" w:rsidP="006014D4">
      <w:pPr>
        <w:spacing w:after="300"/>
        <w:jc w:val="center"/>
        <w:rPr>
          <w:noProof/>
          <w:color w:val="FF0000"/>
        </w:rPr>
      </w:pPr>
      <w:r w:rsidRPr="00514F2C">
        <w:rPr>
          <w:rStyle w:val="tw4winMark"/>
          <w:noProof/>
          <w:color w:val="000000" w:themeColor="text1"/>
          <w:lang w:val="sr-Latn-RS"/>
        </w:rPr>
        <w:t>{0&gt;</w:t>
      </w:r>
      <w:r w:rsidRPr="00514F2C">
        <w:rPr>
          <w:noProof/>
          <w:vanish/>
          <w:color w:val="000000" w:themeColor="text1"/>
          <w:lang w:val="sr-Latn-RS"/>
        </w:rPr>
        <w:t>I. Undertaking by the guarantor</w:t>
      </w:r>
      <w:r w:rsidRPr="00514F2C">
        <w:rPr>
          <w:rStyle w:val="tw4winMark"/>
          <w:noProof/>
          <w:color w:val="000000" w:themeColor="text1"/>
          <w:lang w:val="sr-Latn-RS"/>
        </w:rPr>
        <w:t>&lt;}100{&gt;</w:t>
      </w:r>
      <w:r w:rsidRPr="00514F2C">
        <w:rPr>
          <w:noProof/>
          <w:color w:val="000000" w:themeColor="text1"/>
          <w:lang w:val="sr-Latn-RS"/>
        </w:rPr>
        <w:t xml:space="preserve">I. </w:t>
      </w:r>
      <w:r w:rsidRPr="00514F2C">
        <w:rPr>
          <w:i/>
          <w:noProof/>
          <w:color w:val="000000" w:themeColor="text1"/>
          <w:lang w:val="sr-Latn-RS"/>
        </w:rPr>
        <w:t>Obaveza koju je preuzeo garant</w:t>
      </w:r>
      <w:r w:rsidRPr="00A246D1">
        <w:rPr>
          <w:rStyle w:val="tw4winMark"/>
          <w:noProof/>
          <w:color w:val="FF0000"/>
          <w:lang w:val="sr-Latn-RS"/>
        </w:rPr>
        <w:t>&lt;0}</w:t>
      </w:r>
    </w:p>
    <w:p w:rsidR="00A4638F" w:rsidRPr="000B6997" w:rsidRDefault="00A4638F" w:rsidP="006014D4">
      <w:pPr>
        <w:spacing w:after="300"/>
        <w:jc w:val="both"/>
        <w:rPr>
          <w:noProof/>
          <w:color w:val="000000" w:themeColor="text1"/>
        </w:rPr>
      </w:pPr>
      <w:r>
        <w:rPr>
          <w:noProof/>
          <w:lang w:val="sr-Latn-RS"/>
        </w:rPr>
        <w:t>1</w:t>
      </w:r>
      <w:r w:rsidRPr="000B6997">
        <w:rPr>
          <w:noProof/>
          <w:lang w:val="sr-Latn-RS"/>
        </w:rPr>
        <w:t xml:space="preserve">. </w:t>
      </w:r>
      <w:r w:rsidRPr="000B6997">
        <w:rPr>
          <w:rStyle w:val="tw4winMark"/>
          <w:noProof/>
          <w:lang w:val="sr-Latn-RS"/>
        </w:rPr>
        <w:t>{0&gt;</w:t>
      </w:r>
      <w:r w:rsidRPr="000B6997">
        <w:rPr>
          <w:noProof/>
          <w:vanish/>
          <w:color w:val="0070C0"/>
          <w:lang w:val="sr-Latn-RS"/>
        </w:rPr>
        <w:t>The undersigned (</w:t>
      </w:r>
      <w:r w:rsidRPr="000B6997">
        <w:rPr>
          <w:noProof/>
          <w:vanish/>
          <w:vertAlign w:val="superscript"/>
          <w:lang w:val="sr-Latn-RS"/>
        </w:rPr>
        <w:t>1</w:t>
      </w:r>
      <w:r w:rsidRPr="000B6997">
        <w:rPr>
          <w:noProof/>
          <w:vanish/>
          <w:color w:val="0070C0"/>
          <w:lang w:val="sr-Latn-RS"/>
        </w:rPr>
        <w:t>) …</w:t>
      </w:r>
      <w:r w:rsidRPr="000B6997">
        <w:rPr>
          <w:rStyle w:val="tw4winMark"/>
          <w:noProof/>
          <w:lang w:val="sr-Latn-RS"/>
        </w:rPr>
        <w:t>&lt;}100{&gt;</w:t>
      </w:r>
      <w:r w:rsidRPr="000B6997">
        <w:rPr>
          <w:noProof/>
          <w:lang w:val="sr-Latn-RS"/>
        </w:rPr>
        <w:t xml:space="preserve">Dole potpisani </w:t>
      </w:r>
      <w:r w:rsidRPr="000B6997">
        <w:rPr>
          <w:b/>
          <w:noProof/>
          <w:lang w:val="sr-Latn-RS"/>
        </w:rPr>
        <w:t>Banka XXX</w:t>
      </w:r>
      <w:r w:rsidRPr="000B6997">
        <w:rPr>
          <w:noProof/>
          <w:lang w:val="sr-Latn-RS"/>
        </w:rPr>
        <w:t>..</w:t>
      </w:r>
      <w:r w:rsidRPr="000B6997">
        <w:rPr>
          <w:rStyle w:val="tw4winMark"/>
          <w:noProof/>
          <w:lang w:val="sr-Latn-RS"/>
        </w:rPr>
        <w:t>&lt;0}{0&gt;</w:t>
      </w:r>
      <w:r w:rsidRPr="000B6997">
        <w:rPr>
          <w:noProof/>
          <w:vanish/>
          <w:color w:val="0070C0"/>
          <w:lang w:val="sr-Latn-RS"/>
        </w:rPr>
        <w:t>Resident at (</w:t>
      </w:r>
      <w:r w:rsidRPr="000B6997">
        <w:rPr>
          <w:noProof/>
          <w:vanish/>
          <w:vertAlign w:val="superscript"/>
          <w:lang w:val="sr-Latn-RS"/>
        </w:rPr>
        <w:t>2</w:t>
      </w:r>
      <w:r w:rsidRPr="000B6997">
        <w:rPr>
          <w:noProof/>
          <w:vanish/>
          <w:color w:val="0070C0"/>
          <w:lang w:val="sr-Latn-RS"/>
        </w:rPr>
        <w:t>) ….</w:t>
      </w:r>
      <w:r w:rsidRPr="000B6997">
        <w:rPr>
          <w:rStyle w:val="tw4winMark"/>
          <w:noProof/>
          <w:lang w:val="sr-Latn-RS"/>
        </w:rPr>
        <w:t>&lt;}100{&gt;</w:t>
      </w:r>
      <w:r w:rsidRPr="000B6997">
        <w:rPr>
          <w:noProof/>
          <w:lang w:val="sr-Latn-RS"/>
        </w:rPr>
        <w:t xml:space="preserve">sa prebivalištem u </w:t>
      </w:r>
      <w:r w:rsidRPr="000B6997">
        <w:rPr>
          <w:b/>
          <w:noProof/>
          <w:lang w:val="sr-Latn-RS"/>
        </w:rPr>
        <w:t>XXX</w:t>
      </w:r>
      <w:r>
        <w:rPr>
          <w:b/>
          <w:noProof/>
          <w:lang w:val="sr-Latn-RS"/>
        </w:rPr>
        <w:t>, Ulica XXX</w:t>
      </w:r>
      <w:r w:rsidRPr="000B6997">
        <w:rPr>
          <w:noProof/>
          <w:lang w:val="sr-Latn-RS"/>
        </w:rPr>
        <w:t>.</w:t>
      </w:r>
      <w:r>
        <w:rPr>
          <w:noProof/>
          <w:lang w:val="sr-Latn-RS"/>
        </w:rPr>
        <w:t xml:space="preserve"> </w:t>
      </w:r>
      <w:r w:rsidRPr="000B6997">
        <w:rPr>
          <w:rStyle w:val="tw4winMark"/>
          <w:noProof/>
          <w:lang w:val="sr-Latn-RS"/>
        </w:rPr>
        <w:t>&lt;0}{0&gt;</w:t>
      </w:r>
      <w:r w:rsidRPr="000B6997">
        <w:rPr>
          <w:noProof/>
          <w:vanish/>
          <w:color w:val="0070C0"/>
          <w:lang w:val="sr-Latn-RS"/>
        </w:rPr>
        <w:t>hereby jointly and severally guarantees, at the office of guarantee of …</w:t>
      </w:r>
      <w:r w:rsidRPr="000B6997">
        <w:rPr>
          <w:rStyle w:val="tw4winMark"/>
          <w:noProof/>
          <w:lang w:val="sr-Latn-RS"/>
        </w:rPr>
        <w:t>&lt;}100{&gt;</w:t>
      </w:r>
      <w:r w:rsidRPr="000B6997">
        <w:rPr>
          <w:noProof/>
          <w:lang w:val="sr-Latn-RS"/>
        </w:rPr>
        <w:t xml:space="preserve">ovim zajednički i pojedinačno (solidarno) garantuje, u carinskom organu obezbeđenja </w:t>
      </w:r>
      <w:r w:rsidRPr="000B6997">
        <w:rPr>
          <w:b/>
          <w:noProof/>
          <w:lang w:val="sr-Latn-RS"/>
        </w:rPr>
        <w:t xml:space="preserve">UPRAVA CARINA REPUBLIKE SRBIJE, Bulevar Zorana Đinđića </w:t>
      </w:r>
      <w:r>
        <w:rPr>
          <w:b/>
          <w:noProof/>
          <w:lang w:val="sr-Latn-RS"/>
        </w:rPr>
        <w:t>155a</w:t>
      </w:r>
      <w:r w:rsidRPr="000B6997">
        <w:rPr>
          <w:b/>
          <w:noProof/>
          <w:lang w:val="sr-Latn-RS"/>
        </w:rPr>
        <w:t>, 11070 Novi Beograd</w:t>
      </w:r>
      <w:r w:rsidRPr="000B6997">
        <w:rPr>
          <w:noProof/>
          <w:lang w:val="sr-Latn-RS"/>
        </w:rPr>
        <w:t>.</w:t>
      </w:r>
      <w:r w:rsidRPr="000B6997">
        <w:rPr>
          <w:rStyle w:val="tw4winMark"/>
          <w:noProof/>
          <w:lang w:val="sr-Latn-RS"/>
        </w:rPr>
        <w:t>&lt;0}{0&gt;</w:t>
      </w:r>
      <w:r w:rsidRPr="000B6997">
        <w:rPr>
          <w:noProof/>
          <w:vanish/>
          <w:color w:val="0070C0"/>
          <w:lang w:val="sr-Latn-RS"/>
        </w:rPr>
        <w:t>up to a maximum amount of …</w:t>
      </w:r>
      <w:r w:rsidRPr="000B6997">
        <w:rPr>
          <w:rStyle w:val="tw4winMark"/>
          <w:noProof/>
          <w:lang w:val="sr-Latn-RS"/>
        </w:rPr>
        <w:t>&lt;}100{&gt;</w:t>
      </w:r>
      <w:r w:rsidRPr="000B6997">
        <w:rPr>
          <w:noProof/>
          <w:lang w:val="sr-Latn-RS"/>
        </w:rPr>
        <w:t xml:space="preserve">do maksimalnog iznosa od </w:t>
      </w:r>
      <w:r w:rsidRPr="000B6997">
        <w:rPr>
          <w:b/>
          <w:noProof/>
          <w:lang w:val="sr-Latn-RS"/>
        </w:rPr>
        <w:t>3.000.000,00 din</w:t>
      </w:r>
      <w:r>
        <w:rPr>
          <w:b/>
          <w:noProof/>
          <w:lang w:val="sr-Latn-RS"/>
        </w:rPr>
        <w:t xml:space="preserve">ara </w:t>
      </w:r>
      <w:r w:rsidRPr="000B6997">
        <w:rPr>
          <w:rStyle w:val="tw4winMark"/>
          <w:noProof/>
          <w:lang w:val="sr-Latn-RS"/>
        </w:rPr>
        <w:t xml:space="preserve">&lt;0} </w:t>
      </w:r>
      <w:r w:rsidRPr="000B6997">
        <w:rPr>
          <w:rStyle w:val="tw4winMark"/>
          <w:noProof/>
          <w:color w:val="000000" w:themeColor="text1"/>
          <w:lang w:val="sr-Latn-RS"/>
        </w:rPr>
        <w:t>{0&gt;</w:t>
      </w:r>
      <w:r w:rsidRPr="000B6997">
        <w:rPr>
          <w:noProof/>
          <w:vanish/>
          <w:color w:val="000000" w:themeColor="text1"/>
          <w:lang w:val="sr-Latn-RS"/>
        </w:rPr>
        <w:t>in favour of the European Union (comprising the Kingdom of Belgium, the Republic of Bulgaria, the Czech Republic, the Kingdom of Denmark, the Federal Republic of Germany, the Republic of Estonia, Ireland, the Hellenic Republic, the Kingdom of Spain, the French Republic, the Republic of Croatia, the Italian Republic, the Republic of Cyprus, the Republic of Latvia, the Republic of Lithuania, the Grand Duchy of Luxembourg, Hungary, the Republic of Malta, the Kingdom of the Netherlands, the Republic of Austria, the Republic of Poland, the Portuguese Republic, Romania, the Republic of Slovenia, the Slovak Republic, the Republic of Finland, the Kingdom of Sweden and the United Kingdom of Great Britain and Northern Ireland), and the Republic of Iceland, the former Yugoslav Republic of Macedonia, the Kingdom of Norway, the Swiss Confederation, the Republic of Turkey (</w:t>
      </w:r>
      <w:r w:rsidRPr="000B6997">
        <w:rPr>
          <w:noProof/>
          <w:vanish/>
          <w:color w:val="000000" w:themeColor="text1"/>
          <w:vertAlign w:val="superscript"/>
          <w:lang w:val="sr-Latn-RS"/>
        </w:rPr>
        <w:t>3</w:t>
      </w:r>
      <w:r w:rsidRPr="000B6997">
        <w:rPr>
          <w:noProof/>
          <w:vanish/>
          <w:color w:val="000000" w:themeColor="text1"/>
          <w:lang w:val="sr-Latn-RS"/>
        </w:rPr>
        <w:t>), the Principality of Andorra and the Republic of San Marino (</w:t>
      </w:r>
      <w:r w:rsidRPr="000B6997">
        <w:rPr>
          <w:noProof/>
          <w:vanish/>
          <w:color w:val="000000" w:themeColor="text1"/>
          <w:vertAlign w:val="superscript"/>
          <w:lang w:val="sr-Latn-RS"/>
        </w:rPr>
        <w:t>4</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za Republiku Srbiju,</w:t>
      </w:r>
      <w:r>
        <w:rPr>
          <w:noProof/>
          <w:color w:val="000000" w:themeColor="text1"/>
          <w:lang w:val="sr-Latn-RS"/>
        </w:rPr>
        <w:t xml:space="preserve"> </w:t>
      </w:r>
      <w:r w:rsidRPr="000B6997">
        <w:rPr>
          <w:rStyle w:val="tw4winMark"/>
          <w:noProof/>
          <w:color w:val="FF0000"/>
          <w:lang w:val="sr-Latn-RS"/>
        </w:rPr>
        <w:t xml:space="preserve">&lt;0} </w:t>
      </w:r>
      <w:r w:rsidRPr="000B6997">
        <w:rPr>
          <w:rStyle w:val="tw4winMark"/>
          <w:noProof/>
          <w:color w:val="000000" w:themeColor="text1"/>
          <w:lang w:val="sr-Latn-RS"/>
        </w:rPr>
        <w:t>{0&gt;</w:t>
      </w:r>
      <w:r w:rsidRPr="000B6997">
        <w:rPr>
          <w:noProof/>
          <w:vanish/>
          <w:color w:val="000000" w:themeColor="text1"/>
          <w:lang w:val="sr-Latn-RS"/>
        </w:rPr>
        <w:t>any amount for which the person providing this guarantee (</w:t>
      </w:r>
      <w:r w:rsidRPr="000B6997">
        <w:rPr>
          <w:noProof/>
          <w:vanish/>
          <w:color w:val="000000" w:themeColor="text1"/>
          <w:vertAlign w:val="superscript"/>
          <w:lang w:val="sr-Latn-RS"/>
        </w:rPr>
        <w:t>5</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za sve iznose za koje lice koje polaže ovo obezbeđenje:</w:t>
      </w:r>
      <w:r>
        <w:rPr>
          <w:noProof/>
          <w:color w:val="000000" w:themeColor="text1"/>
          <w:lang w:val="sr-Latn-RS"/>
        </w:rPr>
        <w:t xml:space="preserve"> </w:t>
      </w:r>
      <w:r w:rsidRPr="000B6997">
        <w:rPr>
          <w:b/>
          <w:noProof/>
          <w:color w:val="000000" w:themeColor="text1"/>
          <w:lang w:val="sr-Latn-RS"/>
        </w:rPr>
        <w:t>KOMPANIJA XXX</w:t>
      </w:r>
      <w:r w:rsidRPr="000B6997">
        <w:rPr>
          <w:rStyle w:val="tw4winMark"/>
          <w:noProof/>
          <w:color w:val="000000" w:themeColor="text1"/>
          <w:lang w:val="sr-Latn-RS"/>
        </w:rPr>
        <w:t>&lt;0}</w:t>
      </w:r>
      <w:r w:rsidRPr="000B6997">
        <w:rPr>
          <w:noProof/>
          <w:color w:val="000000" w:themeColor="text1"/>
          <w:lang w:val="sr-Latn-RS"/>
        </w:rPr>
        <w:t xml:space="preserve"> </w:t>
      </w:r>
      <w:r w:rsidRPr="000B6997">
        <w:rPr>
          <w:rStyle w:val="tw4winMark"/>
          <w:noProof/>
          <w:color w:val="000000" w:themeColor="text1"/>
          <w:lang w:val="sr-Latn-RS"/>
        </w:rPr>
        <w:t>{0&gt;</w:t>
      </w:r>
      <w:r w:rsidRPr="000B6997">
        <w:rPr>
          <w:noProof/>
          <w:vanish/>
          <w:color w:val="000000" w:themeColor="text1"/>
          <w:lang w:val="sr-Latn-RS"/>
        </w:rPr>
        <w:t>… may be or become liable to the abovementioned countries for debt in the form of duty and other charges (</w:t>
      </w:r>
      <w:r w:rsidRPr="000B6997">
        <w:rPr>
          <w:noProof/>
          <w:vanish/>
          <w:color w:val="000000" w:themeColor="text1"/>
          <w:vertAlign w:val="superscript"/>
          <w:lang w:val="sr-Latn-RS"/>
        </w:rPr>
        <w:t>6</w:t>
      </w:r>
      <w:r w:rsidRPr="000B6997">
        <w:rPr>
          <w:noProof/>
          <w:vanish/>
          <w:color w:val="000000" w:themeColor="text1"/>
          <w:lang w:val="sr-Latn-RS"/>
        </w:rPr>
        <w:t>) which may be or have been incurred with respect to the goods covered by the customs operations indicated in point 1a and/or point 1b.</w:t>
      </w:r>
      <w:r w:rsidRPr="000B6997">
        <w:rPr>
          <w:rStyle w:val="tw4winMark"/>
          <w:noProof/>
          <w:color w:val="000000" w:themeColor="text1"/>
          <w:lang w:val="sr-Latn-RS"/>
        </w:rPr>
        <w:t xml:space="preserve">&lt;}100{&gt; </w:t>
      </w:r>
      <w:r w:rsidRPr="000B6997">
        <w:rPr>
          <w:noProof/>
          <w:color w:val="000000" w:themeColor="text1"/>
          <w:lang w:val="sr-Latn-RS"/>
        </w:rPr>
        <w:t>jeste ili može da postane odgovorno gore navedenoj zemlji za dug u vidu carinskih i drugih dažbina (</w:t>
      </w:r>
      <w:r w:rsidRPr="000B6997">
        <w:rPr>
          <w:noProof/>
          <w:color w:val="000000" w:themeColor="text1"/>
          <w:vertAlign w:val="superscript"/>
          <w:lang w:val="sr-Latn-RS"/>
        </w:rPr>
        <w:t>3</w:t>
      </w:r>
      <w:r w:rsidRPr="000B6997">
        <w:rPr>
          <w:noProof/>
          <w:color w:val="000000" w:themeColor="text1"/>
          <w:lang w:val="sr-Latn-RS"/>
        </w:rPr>
        <w:t>) koje mogu nastati ili su nastale u vezi sa robom obuhvaćenom carinskim operacijama navedenim u tač. 1a i/ili 1b.</w:t>
      </w:r>
      <w:r w:rsidRPr="000B6997">
        <w:rPr>
          <w:rStyle w:val="tw4winMark"/>
          <w:noProof/>
          <w:color w:val="000000" w:themeColor="text1"/>
          <w:lang w:val="sr-Latn-RS"/>
        </w:rPr>
        <w:t>&lt;0}</w:t>
      </w:r>
    </w:p>
    <w:p w:rsidR="00A4638F" w:rsidRPr="000B6997" w:rsidRDefault="00A4638F" w:rsidP="006014D4">
      <w:pPr>
        <w:spacing w:after="300"/>
        <w:jc w:val="both"/>
        <w:rPr>
          <w:noProof/>
          <w:color w:val="000000" w:themeColor="text1"/>
          <w:lang w:val="sr-Latn-RS"/>
        </w:rPr>
      </w:pPr>
      <w:r w:rsidRPr="000B6997">
        <w:rPr>
          <w:rStyle w:val="tw4winMark"/>
          <w:noProof/>
          <w:color w:val="000000" w:themeColor="text1"/>
          <w:lang w:val="sr-Latn-RS"/>
        </w:rPr>
        <w:t>{0&gt;</w:t>
      </w:r>
      <w:r w:rsidRPr="000B6997">
        <w:rPr>
          <w:noProof/>
          <w:vanish/>
          <w:color w:val="000000" w:themeColor="text1"/>
          <w:lang w:val="sr-Latn-RS"/>
        </w:rPr>
        <w:t>The maximum amount of the guarantee is composed of an amount of:</w:t>
      </w:r>
      <w:r w:rsidRPr="000B6997">
        <w:rPr>
          <w:rStyle w:val="tw4winMark"/>
          <w:noProof/>
          <w:color w:val="000000" w:themeColor="text1"/>
          <w:lang w:val="sr-Latn-RS"/>
        </w:rPr>
        <w:t>&lt;}100{&gt;</w:t>
      </w:r>
      <w:r w:rsidRPr="000B6997">
        <w:rPr>
          <w:noProof/>
          <w:color w:val="000000" w:themeColor="text1"/>
          <w:lang w:val="sr-Latn-RS"/>
        </w:rPr>
        <w:t>Maksimalni iznos obezbeđenja sastoji se iz iznosa od:</w:t>
      </w:r>
      <w:r w:rsidRPr="000B6997">
        <w:rPr>
          <w:rStyle w:val="tw4winMark"/>
          <w:noProof/>
          <w:color w:val="000000" w:themeColor="text1"/>
          <w:lang w:val="sr-Latn-RS"/>
        </w:rPr>
        <w:t>&lt;0}</w:t>
      </w:r>
      <w:r w:rsidRPr="000B6997">
        <w:rPr>
          <w:b/>
          <w:noProof/>
          <w:lang w:val="sr-Latn-RS"/>
        </w:rPr>
        <w:t xml:space="preserve"> 3.000.000,00 dinara:</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 being 100/50/30 % (</w:t>
      </w:r>
      <w:r w:rsidRPr="000B6997">
        <w:rPr>
          <w:noProof/>
          <w:vanish/>
          <w:color w:val="000000" w:themeColor="text1"/>
          <w:vertAlign w:val="superscript"/>
          <w:lang w:val="sr-Latn-RS"/>
        </w:rPr>
        <w:t>7</w:t>
      </w:r>
      <w:r w:rsidRPr="000B6997">
        <w:rPr>
          <w:noProof/>
          <w:vanish/>
          <w:color w:val="000000" w:themeColor="text1"/>
          <w:lang w:val="sr-Latn-RS"/>
        </w:rPr>
        <w:t>) of the part of the reference amount corresponding to an amount of customs debts and other charges which may be incurred, equivalent to the sum of the amounts listed in point 1a;</w:t>
      </w:r>
      <w:r w:rsidRPr="000B6997">
        <w:rPr>
          <w:rStyle w:val="tw4winMark"/>
          <w:noProof/>
          <w:color w:val="000000" w:themeColor="text1"/>
          <w:lang w:val="sr-Latn-RS"/>
        </w:rPr>
        <w:t>&lt;}100{&gt;</w:t>
      </w:r>
      <w:r w:rsidRPr="000B6997">
        <w:rPr>
          <w:noProof/>
          <w:color w:val="000000" w:themeColor="text1"/>
          <w:lang w:val="sr-Latn-RS"/>
        </w:rPr>
        <w:t xml:space="preserve">1) koji je </w:t>
      </w:r>
      <w:r w:rsidRPr="000B6997">
        <w:rPr>
          <w:b/>
          <w:noProof/>
          <w:color w:val="000000" w:themeColor="text1"/>
          <w:lang w:val="sr-Latn-RS"/>
        </w:rPr>
        <w:t xml:space="preserve">30% </w:t>
      </w:r>
      <w:r w:rsidRPr="000B6997">
        <w:rPr>
          <w:noProof/>
          <w:color w:val="000000" w:themeColor="text1"/>
          <w:lang w:val="sr-Latn-RS"/>
        </w:rPr>
        <w:t>referentnog iznosa koji odgovara iznosu carinskih dugova i drugih dažbina koje mogu nastati, jednak zbiru iznosa navedenih u tački 1a;</w:t>
      </w:r>
      <w:r w:rsidRPr="000B6997">
        <w:rPr>
          <w:rStyle w:val="tw4winMark"/>
          <w:noProof/>
          <w:color w:val="000000" w:themeColor="text1"/>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and</w:t>
      </w:r>
      <w:r w:rsidRPr="000B6997">
        <w:rPr>
          <w:rStyle w:val="tw4winMark"/>
          <w:noProof/>
          <w:color w:val="000000" w:themeColor="text1"/>
          <w:lang w:val="sr-Latn-RS"/>
        </w:rPr>
        <w:t>&lt;}100{&gt;</w:t>
      </w:r>
      <w:r w:rsidRPr="000B6997">
        <w:rPr>
          <w:noProof/>
          <w:color w:val="000000" w:themeColor="text1"/>
          <w:lang w:val="sr-Latn-RS"/>
        </w:rPr>
        <w:t>i</w:t>
      </w:r>
      <w:r w:rsidRPr="000B6997">
        <w:rPr>
          <w:rStyle w:val="tw4winMark"/>
          <w:noProof/>
          <w:color w:val="000000" w:themeColor="text1"/>
          <w:lang w:val="sr-Latn-RS"/>
        </w:rPr>
        <w:t>&lt;0}</w:t>
      </w:r>
    </w:p>
    <w:p w:rsidR="00A4638F" w:rsidRPr="000B6997" w:rsidRDefault="00A4638F" w:rsidP="006014D4">
      <w:pPr>
        <w:spacing w:after="300"/>
        <w:jc w:val="both"/>
        <w:rPr>
          <w:noProof/>
          <w:color w:val="FF0000"/>
        </w:rPr>
      </w:pPr>
      <w:r w:rsidRPr="000B6997">
        <w:rPr>
          <w:noProof/>
          <w:color w:val="000000" w:themeColor="text1"/>
          <w:lang w:val="sr-Latn-RS"/>
        </w:rPr>
        <w:t>.................................................................................................................................................</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(b) being 100/30 % (</w:t>
      </w:r>
      <w:r w:rsidRPr="000B6997">
        <w:rPr>
          <w:noProof/>
          <w:vanish/>
          <w:color w:val="000000" w:themeColor="text1"/>
          <w:vertAlign w:val="superscript"/>
          <w:lang w:val="sr-Latn-RS"/>
        </w:rPr>
        <w:t>8</w:t>
      </w:r>
      <w:r w:rsidRPr="000B6997">
        <w:rPr>
          <w:noProof/>
          <w:vanish/>
          <w:color w:val="000000" w:themeColor="text1"/>
          <w:lang w:val="sr-Latn-RS"/>
        </w:rPr>
        <w:t>) of the part of the reference amount corresponding to an amount of customs debts and other charges which have been incurred, equivalent to the sum of the amounts listed in point 1b.</w:t>
      </w:r>
      <w:r w:rsidRPr="000B6997">
        <w:rPr>
          <w:rStyle w:val="tw4winMark"/>
          <w:noProof/>
          <w:color w:val="000000" w:themeColor="text1"/>
          <w:lang w:val="sr-Latn-RS"/>
        </w:rPr>
        <w:t>&lt;}100{&gt;</w:t>
      </w:r>
      <w:r w:rsidRPr="000B6997">
        <w:rPr>
          <w:noProof/>
          <w:color w:val="000000" w:themeColor="text1"/>
          <w:lang w:val="sr-Latn-RS"/>
        </w:rPr>
        <w:t>2) koji je 100/30% (</w:t>
      </w:r>
      <w:r w:rsidRPr="000B6997">
        <w:rPr>
          <w:noProof/>
          <w:color w:val="000000" w:themeColor="text1"/>
          <w:vertAlign w:val="superscript"/>
          <w:lang w:val="sr-Latn-RS"/>
        </w:rPr>
        <w:t>6</w:t>
      </w:r>
      <w:r w:rsidRPr="000B6997">
        <w:rPr>
          <w:noProof/>
          <w:color w:val="000000" w:themeColor="text1"/>
          <w:lang w:val="sr-Latn-RS"/>
        </w:rPr>
        <w:t>) referentnog iznosa koji odgovara iznosu carinskih dugova i drugih dažbina koji su nastali, jednak zbiru iznosa navedenih u tački 1b.</w:t>
      </w:r>
      <w:r w:rsidRPr="000B6997">
        <w:rPr>
          <w:rStyle w:val="tw4winMark"/>
          <w:noProof/>
          <w:color w:val="FF0000"/>
          <w:lang w:val="sr-Latn-RS"/>
        </w:rPr>
        <w:t>&lt;0}</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1a.</w:t>
      </w:r>
      <w:r w:rsidRPr="000B6997">
        <w:rPr>
          <w:rStyle w:val="tw4winMark"/>
          <w:noProof/>
          <w:color w:val="000000" w:themeColor="text1"/>
          <w:lang w:val="sr-Latn-RS"/>
        </w:rPr>
        <w:t>&lt;}100{&gt;</w:t>
      </w:r>
      <w:r w:rsidRPr="000B6997">
        <w:rPr>
          <w:noProof/>
          <w:color w:val="000000" w:themeColor="text1"/>
          <w:lang w:val="sr-Latn-RS"/>
        </w:rPr>
        <w:t>1a.</w:t>
      </w:r>
      <w:r w:rsidRPr="000B6997">
        <w:rPr>
          <w:rStyle w:val="tw4winMark"/>
          <w:noProof/>
          <w:color w:val="000000" w:themeColor="text1"/>
          <w:lang w:val="sr-Latn-RS"/>
        </w:rPr>
        <w:t>&lt;0}</w:t>
      </w:r>
      <w:r w:rsidRPr="000B6997">
        <w:rPr>
          <w:noProof/>
          <w:color w:val="000000" w:themeColor="text1"/>
          <w:lang w:val="sr-Latn-RS"/>
        </w:rPr>
        <w:t xml:space="preserve"> </w:t>
      </w:r>
      <w:r w:rsidRPr="000B6997">
        <w:rPr>
          <w:rStyle w:val="tw4winMark"/>
          <w:noProof/>
          <w:color w:val="000000" w:themeColor="text1"/>
          <w:lang w:val="sr-Latn-RS"/>
        </w:rPr>
        <w:t>{0&gt;</w:t>
      </w:r>
      <w:r w:rsidRPr="000B6997">
        <w:rPr>
          <w:noProof/>
          <w:vanish/>
          <w:color w:val="000000" w:themeColor="text1"/>
          <w:lang w:val="sr-Latn-RS"/>
        </w:rPr>
        <w:t>The amounts forming the part of the reference amount corresponding to an amount of customs debts and, where applicable, other charges which may be incurred are following for each of the purposes listed below (</w:t>
      </w:r>
      <w:r w:rsidRPr="000B6997">
        <w:rPr>
          <w:noProof/>
          <w:vanish/>
          <w:color w:val="000000" w:themeColor="text1"/>
          <w:vertAlign w:val="superscript"/>
          <w:lang w:val="sr-Latn-RS"/>
        </w:rPr>
        <w:t>9</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Iznosi koji čine referentnog iznosa koji odgovara iznosu carinskih dugova i, po potrebi, drugih dažbina koje mogu nastati dati su u nastavku za (</w:t>
      </w:r>
      <w:r w:rsidRPr="000B6997">
        <w:rPr>
          <w:noProof/>
          <w:color w:val="000000" w:themeColor="text1"/>
          <w:vertAlign w:val="superscript"/>
          <w:lang w:val="sr-Latn-RS"/>
        </w:rPr>
        <w:t>7</w:t>
      </w:r>
      <w:r w:rsidRPr="000B6997">
        <w:rPr>
          <w:noProof/>
          <w:color w:val="000000" w:themeColor="text1"/>
          <w:lang w:val="sr-Latn-RS"/>
        </w:rPr>
        <w:t>):</w:t>
      </w:r>
      <w:r w:rsidRPr="000B6997">
        <w:rPr>
          <w:rStyle w:val="tw4winMark"/>
          <w:noProof/>
          <w:color w:val="FF0000"/>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 temporary storage — …;</w:t>
      </w:r>
      <w:r w:rsidRPr="000B6997">
        <w:rPr>
          <w:rStyle w:val="tw4winMark"/>
          <w:noProof/>
          <w:color w:val="000000" w:themeColor="text1"/>
          <w:lang w:val="sr-Latn-RS"/>
        </w:rPr>
        <w:t>&lt;}100{&gt;</w:t>
      </w:r>
      <w:r w:rsidRPr="000B6997">
        <w:rPr>
          <w:noProof/>
          <w:color w:val="000000" w:themeColor="text1"/>
          <w:lang w:val="sr-Latn-RS"/>
        </w:rPr>
        <w:t>1) privremeni smeštaj – …;</w:t>
      </w:r>
      <w:r w:rsidRPr="000B6997">
        <w:rPr>
          <w:rStyle w:val="tw4winMark"/>
          <w:noProof/>
          <w:color w:val="000000" w:themeColor="text1"/>
          <w:lang w:val="sr-Latn-RS"/>
        </w:rPr>
        <w:t>&lt;0}</w:t>
      </w:r>
    </w:p>
    <w:p w:rsidR="00A4638F" w:rsidRPr="000B6997" w:rsidRDefault="00A4638F" w:rsidP="006014D4">
      <w:pPr>
        <w:spacing w:after="300"/>
        <w:jc w:val="both"/>
        <w:rPr>
          <w:b/>
          <w:noProof/>
          <w:color w:val="000000" w:themeColor="text1"/>
        </w:rPr>
      </w:pPr>
      <w:r w:rsidRPr="000B6997">
        <w:rPr>
          <w:rStyle w:val="tw4winMark"/>
          <w:b/>
          <w:noProof/>
          <w:color w:val="000000" w:themeColor="text1"/>
          <w:lang w:val="sr-Latn-RS"/>
        </w:rPr>
        <w:t>{0&gt;</w:t>
      </w:r>
      <w:r w:rsidRPr="000B6997">
        <w:rPr>
          <w:b/>
          <w:noProof/>
          <w:vanish/>
          <w:color w:val="000000" w:themeColor="text1"/>
          <w:lang w:val="sr-Latn-RS"/>
        </w:rPr>
        <w:t>(b) (Union transit procedure/common transit procedure — …;</w:t>
      </w:r>
      <w:r w:rsidRPr="000B6997">
        <w:rPr>
          <w:rStyle w:val="tw4winMark"/>
          <w:b/>
          <w:noProof/>
          <w:color w:val="000000" w:themeColor="text1"/>
          <w:lang w:val="sr-Latn-RS"/>
        </w:rPr>
        <w:t>&lt;}100{&gt;</w:t>
      </w:r>
      <w:r w:rsidRPr="000B6997">
        <w:rPr>
          <w:b/>
          <w:noProof/>
          <w:color w:val="000000" w:themeColor="text1"/>
          <w:lang w:val="sr-Latn-RS"/>
        </w:rPr>
        <w:t xml:space="preserve">2) </w:t>
      </w:r>
      <w:r w:rsidRPr="000B6997">
        <w:rPr>
          <w:rFonts w:eastAsia="Calibri"/>
          <w:b/>
          <w:noProof/>
          <w:color w:val="000000" w:themeColor="text1"/>
          <w:lang w:val="sr-Latn-RS" w:eastAsia="en-US"/>
        </w:rPr>
        <w:t>nacionalni postupak tranzita</w:t>
      </w:r>
      <w:r w:rsidRPr="000B6997">
        <w:rPr>
          <w:rFonts w:eastAsia="Calibri"/>
          <w:b/>
          <w:noProof/>
          <w:color w:val="000000" w:themeColor="text1"/>
          <w:lang w:eastAsia="en-US"/>
        </w:rPr>
        <w:t xml:space="preserve"> </w:t>
      </w:r>
      <w:r w:rsidRPr="000B6997">
        <w:rPr>
          <w:b/>
          <w:noProof/>
          <w:color w:val="000000" w:themeColor="text1"/>
          <w:lang w:val="sr-Latn-RS"/>
        </w:rPr>
        <w:t xml:space="preserve">– </w:t>
      </w:r>
      <w:r w:rsidRPr="000B6997">
        <w:rPr>
          <w:b/>
          <w:noProof/>
          <w:lang w:val="sr-Latn-RS"/>
        </w:rPr>
        <w:t>3.000.000,00 din,</w:t>
      </w:r>
      <w:r w:rsidRPr="000B6997">
        <w:rPr>
          <w:b/>
          <w:noProof/>
          <w:color w:val="000000" w:themeColor="text1"/>
          <w:lang w:val="sr-Latn-RS"/>
        </w:rPr>
        <w:t xml:space="preserve"> </w:t>
      </w:r>
      <w:r w:rsidRPr="000B6997">
        <w:rPr>
          <w:rStyle w:val="tw4winMark"/>
          <w:b/>
          <w:noProof/>
          <w:color w:val="000000" w:themeColor="text1"/>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(c) customs warehousing procedure — …;</w:t>
      </w:r>
      <w:r w:rsidRPr="000B6997">
        <w:rPr>
          <w:rStyle w:val="tw4winMark"/>
          <w:noProof/>
          <w:color w:val="000000" w:themeColor="text1"/>
          <w:lang w:val="sr-Latn-RS"/>
        </w:rPr>
        <w:t>&lt;}100{&gt;</w:t>
      </w:r>
      <w:r w:rsidRPr="000B6997">
        <w:rPr>
          <w:noProof/>
          <w:color w:val="000000" w:themeColor="text1"/>
          <w:lang w:val="sr-Latn-RS"/>
        </w:rPr>
        <w:t>3) postupak carinskog skladištenja – …;</w:t>
      </w:r>
      <w:r w:rsidRPr="000B6997">
        <w:rPr>
          <w:rStyle w:val="tw4winMark"/>
          <w:noProof/>
          <w:color w:val="000000" w:themeColor="text1"/>
          <w:lang w:val="sr-Latn-RS"/>
        </w:rPr>
        <w:t>&lt;0}</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(d) temporary admission procedure with total relief from import duty — …;</w:t>
      </w:r>
      <w:r w:rsidRPr="000B6997">
        <w:rPr>
          <w:rStyle w:val="tw4winMark"/>
          <w:noProof/>
          <w:color w:val="000000" w:themeColor="text1"/>
          <w:lang w:val="sr-Latn-RS"/>
        </w:rPr>
        <w:t>&lt;}100{&gt;</w:t>
      </w:r>
      <w:r w:rsidRPr="000B6997">
        <w:rPr>
          <w:noProof/>
          <w:color w:val="000000" w:themeColor="text1"/>
          <w:lang w:val="sr-Latn-RS"/>
        </w:rPr>
        <w:t>4) postupak privremenog uvoza sa potpunim oslobođenjem od plaćanja uvoznih dažbina – …;</w:t>
      </w:r>
      <w:r w:rsidRPr="000B6997">
        <w:rPr>
          <w:rStyle w:val="tw4winMark"/>
          <w:noProof/>
          <w:color w:val="FF0000"/>
          <w:lang w:val="sr-Latn-RS"/>
        </w:rPr>
        <w:t>&lt;0}</w:t>
      </w:r>
    </w:p>
    <w:p w:rsidR="00A4638F" w:rsidRPr="001C0C48"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(e) inward processing procedure — … ;</w:t>
      </w:r>
      <w:r w:rsidRPr="000B6997">
        <w:rPr>
          <w:rStyle w:val="tw4winMark"/>
          <w:noProof/>
          <w:color w:val="000000" w:themeColor="text1"/>
          <w:lang w:val="sr-Latn-RS"/>
        </w:rPr>
        <w:t>&lt;}100{&gt;</w:t>
      </w:r>
      <w:r w:rsidRPr="000B6997">
        <w:rPr>
          <w:noProof/>
          <w:color w:val="000000" w:themeColor="text1"/>
          <w:lang w:val="sr-Latn-RS"/>
        </w:rPr>
        <w:t>5) postupak aktivnog oplemenjivanja</w:t>
      </w:r>
      <w:r w:rsidRPr="001C0C48">
        <w:rPr>
          <w:noProof/>
          <w:color w:val="000000" w:themeColor="text1"/>
          <w:lang w:val="sr-Latn-RS"/>
        </w:rPr>
        <w:t xml:space="preserve"> – …;</w:t>
      </w:r>
      <w:r w:rsidRPr="001C0C48">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(f) end-use procedure — … ;</w:t>
      </w:r>
      <w:r w:rsidRPr="001C0C48">
        <w:rPr>
          <w:rStyle w:val="tw4winMark"/>
          <w:noProof/>
          <w:color w:val="000000" w:themeColor="text1"/>
          <w:lang w:val="sr-Latn-RS"/>
        </w:rPr>
        <w:t>&lt;}100{&gt;</w:t>
      </w:r>
      <w:r w:rsidRPr="001C0C48">
        <w:rPr>
          <w:noProof/>
          <w:color w:val="000000" w:themeColor="text1"/>
          <w:lang w:val="sr-Latn-RS"/>
        </w:rPr>
        <w:t>6) postupak upotrebe u posebne svrhe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(g) if another — indicate the other kind of operation — … .</w:t>
      </w:r>
      <w:r w:rsidRPr="001C0C48">
        <w:rPr>
          <w:rStyle w:val="tw4winMark"/>
          <w:noProof/>
          <w:color w:val="000000" w:themeColor="text1"/>
          <w:lang w:val="sr-Latn-RS"/>
        </w:rPr>
        <w:t>&lt;}100{&gt;</w:t>
      </w:r>
      <w:r w:rsidRPr="001C0C48">
        <w:rPr>
          <w:noProof/>
          <w:color w:val="000000" w:themeColor="text1"/>
          <w:lang w:val="sr-Latn-RS"/>
        </w:rPr>
        <w:t>7</w:t>
      </w:r>
      <w:r>
        <w:rPr>
          <w:noProof/>
          <w:color w:val="000000" w:themeColor="text1"/>
          <w:lang w:val="sr-Latn-RS"/>
        </w:rPr>
        <w:t>) ako nije nijedna</w:t>
      </w:r>
      <w:r w:rsidRPr="001C0C48">
        <w:rPr>
          <w:noProof/>
          <w:color w:val="000000" w:themeColor="text1"/>
          <w:lang w:val="sr-Latn-RS"/>
        </w:rPr>
        <w:t xml:space="preserve"> od navedenih – navesti drugu vrstu operacije – …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1b.</w:t>
      </w:r>
      <w:r w:rsidRPr="001C0C48">
        <w:rPr>
          <w:rStyle w:val="tw4winMark"/>
          <w:noProof/>
          <w:color w:val="000000" w:themeColor="text1"/>
          <w:lang w:val="sr-Latn-RS"/>
        </w:rPr>
        <w:t>&lt;}100{&gt;</w:t>
      </w:r>
      <w:r w:rsidRPr="001C0C48">
        <w:rPr>
          <w:noProof/>
          <w:color w:val="000000" w:themeColor="text1"/>
          <w:lang w:val="sr-Latn-RS"/>
        </w:rPr>
        <w:t>1b.</w:t>
      </w:r>
      <w:r w:rsidRPr="001C0C48">
        <w:rPr>
          <w:rStyle w:val="tw4winMark"/>
          <w:noProof/>
          <w:color w:val="000000" w:themeColor="text1"/>
          <w:lang w:val="sr-Latn-RS"/>
        </w:rPr>
        <w:t>&lt;0}</w:t>
      </w:r>
      <w:r w:rsidRPr="001C0C48">
        <w:rPr>
          <w:noProof/>
          <w:color w:val="000000" w:themeColor="text1"/>
          <w:lang w:val="sr-Latn-RS"/>
        </w:rPr>
        <w:t xml:space="preserve"> </w:t>
      </w:r>
      <w:r w:rsidRPr="001C0C48">
        <w:rPr>
          <w:rStyle w:val="tw4winMark"/>
          <w:noProof/>
          <w:color w:val="000000" w:themeColor="text1"/>
          <w:lang w:val="sr-Latn-RS"/>
        </w:rPr>
        <w:t>{0&gt;</w:t>
      </w:r>
      <w:r w:rsidRPr="001C0C48">
        <w:rPr>
          <w:noProof/>
          <w:vanish/>
          <w:color w:val="000000" w:themeColor="text1"/>
          <w:lang w:val="sr-Latn-RS"/>
        </w:rPr>
        <w:t>The amounts forming the part of the reference amount corresponding to an amount of customs debts and, where applicable, other charges which have been incurred are following for each of the purposes listed below (</w:t>
      </w:r>
      <w:r w:rsidRPr="001C0C48">
        <w:rPr>
          <w:noProof/>
          <w:vanish/>
          <w:color w:val="000000" w:themeColor="text1"/>
          <w:vertAlign w:val="superscript"/>
          <w:lang w:val="sr-Latn-RS"/>
        </w:rPr>
        <w:t>10</w:t>
      </w:r>
      <w:r w:rsidRPr="001C0C48">
        <w:rPr>
          <w:noProof/>
          <w:vanish/>
          <w:color w:val="000000" w:themeColor="text1"/>
          <w:lang w:val="sr-Latn-RS"/>
        </w:rPr>
        <w:t>):</w:t>
      </w:r>
      <w:r w:rsidRPr="001C0C48">
        <w:rPr>
          <w:rStyle w:val="tw4winMark"/>
          <w:noProof/>
          <w:color w:val="000000" w:themeColor="text1"/>
          <w:lang w:val="sr-Latn-RS"/>
        </w:rPr>
        <w:t>&lt;}100{&gt;</w:t>
      </w:r>
      <w:r w:rsidRPr="001C0C48">
        <w:rPr>
          <w:noProof/>
          <w:color w:val="000000" w:themeColor="text1"/>
          <w:lang w:val="sr-Latn-RS"/>
        </w:rPr>
        <w:t>Iznosi koji čine deo referentnog iznosa koji odgovara iznosu carinskih dugova i, po potrebi, drugih dažbina koje su nastale dati su u nastavku za (</w:t>
      </w:r>
      <w:r>
        <w:rPr>
          <w:noProof/>
          <w:color w:val="000000" w:themeColor="text1"/>
          <w:vertAlign w:val="superscript"/>
          <w:lang w:val="sr-Latn-RS"/>
        </w:rPr>
        <w:t>8</w:t>
      </w:r>
      <w:r w:rsidRPr="001C0C48">
        <w:rPr>
          <w:noProof/>
          <w:color w:val="000000" w:themeColor="text1"/>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(a) release for free circulation under normal customs declaration without deferred payment — …;</w:t>
      </w:r>
      <w:r w:rsidRPr="001C0C48">
        <w:rPr>
          <w:rStyle w:val="tw4winMark"/>
          <w:noProof/>
          <w:color w:val="000000" w:themeColor="text1"/>
          <w:lang w:val="sr-Latn-RS"/>
        </w:rPr>
        <w:t>&lt;}100{&gt;</w:t>
      </w:r>
      <w:r w:rsidRPr="001C0C48">
        <w:rPr>
          <w:noProof/>
          <w:color w:val="000000" w:themeColor="text1"/>
          <w:lang w:val="sr-Latn-RS"/>
        </w:rPr>
        <w:t xml:space="preserve">1) stavljanje u slobodan promet na osnovu </w:t>
      </w:r>
      <w:r w:rsidRPr="0092155C">
        <w:rPr>
          <w:noProof/>
          <w:color w:val="000000" w:themeColor="text1"/>
          <w:lang w:val="sr-Latn-RS"/>
        </w:rPr>
        <w:t>redovne deklaracije bez odloženog plaćanja – …;</w:t>
      </w:r>
      <w:r w:rsidRPr="0092155C">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92155C">
        <w:rPr>
          <w:rStyle w:val="tw4winMark"/>
          <w:noProof/>
          <w:color w:val="000000" w:themeColor="text1"/>
          <w:lang w:val="sr-Latn-RS"/>
        </w:rPr>
        <w:t>{0&gt;</w:t>
      </w:r>
      <w:r w:rsidRPr="0092155C">
        <w:rPr>
          <w:noProof/>
          <w:vanish/>
          <w:color w:val="000000" w:themeColor="text1"/>
          <w:lang w:val="sr-Latn-RS"/>
        </w:rPr>
        <w:t>(b) release for free circulation under normal customs declaration with deferred payment — …;</w:t>
      </w:r>
      <w:r w:rsidRPr="0092155C">
        <w:rPr>
          <w:rStyle w:val="tw4winMark"/>
          <w:noProof/>
          <w:color w:val="000000" w:themeColor="text1"/>
          <w:lang w:val="sr-Latn-RS"/>
        </w:rPr>
        <w:t>&lt;}100{&gt;</w:t>
      </w:r>
      <w:r w:rsidRPr="0092155C">
        <w:rPr>
          <w:noProof/>
          <w:color w:val="000000" w:themeColor="text1"/>
          <w:lang w:val="sr-Latn-RS"/>
        </w:rPr>
        <w:t>2) stavljanje u slobodan promet na osnovu redovne deklaracije</w:t>
      </w:r>
      <w:r w:rsidRPr="001C0C48">
        <w:rPr>
          <w:noProof/>
          <w:color w:val="000000" w:themeColor="text1"/>
          <w:lang w:val="sr-Latn-RS"/>
        </w:rPr>
        <w:t xml:space="preserve"> sa odloženim plaćanjem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B54566">
        <w:rPr>
          <w:rStyle w:val="tw4winMark"/>
          <w:noProof/>
          <w:color w:val="000000" w:themeColor="text1"/>
          <w:lang w:val="sr-Latn-RS"/>
        </w:rPr>
        <w:t>{0&gt;</w:t>
      </w:r>
      <w:r w:rsidRPr="00B54566">
        <w:rPr>
          <w:noProof/>
          <w:vanish/>
          <w:color w:val="000000" w:themeColor="text1"/>
          <w:lang w:val="sr-Latn-RS"/>
        </w:rPr>
        <w:t>(c) release for free circulation under a customs declaration lodged in accordance with Article 166 of Regulation (EU) No 952/2013 of the European Parliament and of the Council of 9 October 2013 laying down the Union Customs Code — …;</w:t>
      </w:r>
      <w:r w:rsidRPr="00B54566">
        <w:rPr>
          <w:rStyle w:val="tw4winMark"/>
          <w:noProof/>
          <w:color w:val="000000" w:themeColor="text1"/>
          <w:lang w:val="sr-Latn-RS"/>
        </w:rPr>
        <w:t>&lt;}100{&gt;</w:t>
      </w:r>
      <w:r w:rsidRPr="00B54566">
        <w:rPr>
          <w:noProof/>
          <w:color w:val="000000" w:themeColor="text1"/>
          <w:lang w:val="sr-Latn-RS"/>
        </w:rPr>
        <w:t>3) stavljanje u slobodan promet na osnovu deklaracije podnete u skladu sa članom 145. Carinskog zakona – …;</w:t>
      </w:r>
      <w:r w:rsidRPr="00A246D1">
        <w:rPr>
          <w:rStyle w:val="tw4winMark"/>
          <w:noProof/>
          <w:color w:val="FF0000"/>
          <w:lang w:val="sr-Latn-RS"/>
        </w:rPr>
        <w:t>&lt;0}</w:t>
      </w:r>
    </w:p>
    <w:p w:rsidR="00A4638F" w:rsidRPr="00BC2059" w:rsidRDefault="00A4638F" w:rsidP="006014D4">
      <w:pPr>
        <w:spacing w:after="300"/>
        <w:jc w:val="both"/>
        <w:rPr>
          <w:noProof/>
          <w:color w:val="000000" w:themeColor="text1"/>
        </w:rPr>
      </w:pPr>
      <w:r w:rsidRPr="00BC2059">
        <w:rPr>
          <w:rStyle w:val="tw4winMark"/>
          <w:noProof/>
          <w:color w:val="000000" w:themeColor="text1"/>
          <w:lang w:val="sr-Latn-RS"/>
        </w:rPr>
        <w:lastRenderedPageBreak/>
        <w:t>{0&gt;</w:t>
      </w:r>
      <w:r w:rsidRPr="00BC2059">
        <w:rPr>
          <w:noProof/>
          <w:vanish/>
          <w:color w:val="000000" w:themeColor="text1"/>
          <w:lang w:val="sr-Latn-RS"/>
        </w:rPr>
        <w:t>(d) release for free circulation under a customs declaration lodged in accordance with Article 182 of Regulation (EU) No 952/2013 of the European Parliament and of the Council of 9 October 2013 laying down the Union Customs Code — …;</w:t>
      </w:r>
      <w:r w:rsidRPr="00BC2059">
        <w:rPr>
          <w:rStyle w:val="tw4winMark"/>
          <w:noProof/>
          <w:color w:val="000000" w:themeColor="text1"/>
          <w:lang w:val="sr-Latn-RS"/>
        </w:rPr>
        <w:t>&lt;}100{&gt;</w:t>
      </w:r>
      <w:r w:rsidRPr="00BC2059">
        <w:rPr>
          <w:noProof/>
          <w:color w:val="000000" w:themeColor="text1"/>
          <w:lang w:val="sr-Latn-RS"/>
        </w:rPr>
        <w:t>4) stavljanje u slobodan promet na osnovu deklaracije podnete u skladu sa članom 158. Carinskog zakona – …;</w:t>
      </w:r>
      <w:r w:rsidRPr="00BC2059">
        <w:rPr>
          <w:rStyle w:val="tw4winMark"/>
          <w:noProof/>
          <w:color w:val="000000" w:themeColor="text1"/>
          <w:lang w:val="sr-Latn-RS"/>
        </w:rPr>
        <w:t>&lt;0}</w:t>
      </w:r>
    </w:p>
    <w:p w:rsidR="00A4638F" w:rsidRPr="00A246D1" w:rsidRDefault="00A4638F" w:rsidP="006014D4">
      <w:pPr>
        <w:spacing w:after="12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(e) temporary admission procedure with partial relief from import duty — …;</w:t>
      </w:r>
      <w:r w:rsidRPr="00BC2059">
        <w:rPr>
          <w:rStyle w:val="tw4winMark"/>
          <w:noProof/>
          <w:color w:val="000000" w:themeColor="text1"/>
          <w:lang w:val="sr-Latn-RS"/>
        </w:rPr>
        <w:t>&lt;}100{&gt;</w:t>
      </w:r>
      <w:r w:rsidRPr="00BC2059">
        <w:rPr>
          <w:noProof/>
          <w:color w:val="000000" w:themeColor="text1"/>
          <w:lang w:val="sr-Latn-RS"/>
        </w:rPr>
        <w:t>5) postupak privremenog uvoza sa delimičnim oslobođenjem od plaćanja uvoznih dažbina – …;</w:t>
      </w:r>
      <w:r w:rsidRPr="00A246D1">
        <w:rPr>
          <w:rStyle w:val="tw4winMark"/>
          <w:noProof/>
          <w:color w:val="FF0000"/>
          <w:lang w:val="sr-Latn-RS"/>
        </w:rPr>
        <w:t>&lt;0}</w:t>
      </w:r>
    </w:p>
    <w:p w:rsidR="00A4638F" w:rsidRPr="00BC2059" w:rsidRDefault="00A4638F" w:rsidP="006014D4">
      <w:pPr>
        <w:spacing w:after="120"/>
        <w:jc w:val="both"/>
        <w:rPr>
          <w:noProof/>
          <w:color w:val="000000" w:themeColor="text1"/>
        </w:rPr>
      </w:pPr>
      <w:r w:rsidRPr="00BC2059">
        <w:rPr>
          <w:rStyle w:val="tw4winMark"/>
          <w:noProof/>
          <w:color w:val="000000" w:themeColor="text1"/>
          <w:lang w:val="sr-Latn-RS"/>
        </w:rPr>
        <w:t>{0&gt;</w:t>
      </w:r>
      <w:r w:rsidRPr="00BC2059">
        <w:rPr>
          <w:noProof/>
          <w:vanish/>
          <w:color w:val="000000" w:themeColor="text1"/>
          <w:lang w:val="sr-Latn-RS"/>
        </w:rPr>
        <w:t>(f) end-use procedure — … (</w:t>
      </w:r>
      <w:r w:rsidRPr="00BC2059">
        <w:rPr>
          <w:noProof/>
          <w:vanish/>
          <w:color w:val="000000" w:themeColor="text1"/>
          <w:vertAlign w:val="superscript"/>
          <w:lang w:val="sr-Latn-RS"/>
        </w:rPr>
        <w:t>11</w:t>
      </w:r>
      <w:r w:rsidRPr="00BC2059">
        <w:rPr>
          <w:noProof/>
          <w:vanish/>
          <w:color w:val="000000" w:themeColor="text1"/>
          <w:lang w:val="sr-Latn-RS"/>
        </w:rPr>
        <w:t>);</w:t>
      </w:r>
      <w:r w:rsidRPr="00BC2059">
        <w:rPr>
          <w:rStyle w:val="tw4winMark"/>
          <w:noProof/>
          <w:color w:val="000000" w:themeColor="text1"/>
          <w:lang w:val="sr-Latn-RS"/>
        </w:rPr>
        <w:t>&lt;}100{&gt;</w:t>
      </w:r>
      <w:r w:rsidRPr="00BC2059">
        <w:rPr>
          <w:noProof/>
          <w:color w:val="000000" w:themeColor="text1"/>
          <w:lang w:val="sr-Latn-RS"/>
        </w:rPr>
        <w:t>6) postupak upotrebe u posebne svrhe – … (</w:t>
      </w:r>
      <w:r>
        <w:rPr>
          <w:noProof/>
          <w:color w:val="000000" w:themeColor="text1"/>
          <w:vertAlign w:val="superscript"/>
          <w:lang w:val="sr-Latn-RS"/>
        </w:rPr>
        <w:t>9</w:t>
      </w:r>
      <w:r w:rsidRPr="00BC2059">
        <w:rPr>
          <w:noProof/>
          <w:color w:val="000000" w:themeColor="text1"/>
          <w:lang w:val="sr-Latn-RS"/>
        </w:rPr>
        <w:t>);</w:t>
      </w:r>
      <w:r w:rsidRPr="00BC2059">
        <w:rPr>
          <w:rStyle w:val="tw4winMark"/>
          <w:noProof/>
          <w:color w:val="000000" w:themeColor="text1"/>
          <w:lang w:val="sr-Latn-RS"/>
        </w:rPr>
        <w:t>&lt;0}</w:t>
      </w:r>
    </w:p>
    <w:p w:rsidR="00A4638F" w:rsidRPr="00A246D1" w:rsidRDefault="00A4638F" w:rsidP="006014D4">
      <w:pPr>
        <w:spacing w:after="30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(g) if another — indicate the other kind of operation — … .</w:t>
      </w:r>
      <w:r w:rsidRPr="00BC2059">
        <w:rPr>
          <w:rStyle w:val="tw4winMark"/>
          <w:noProof/>
          <w:color w:val="000000" w:themeColor="text1"/>
          <w:lang w:val="sr-Latn-RS"/>
        </w:rPr>
        <w:t>&lt;}100{&gt;</w:t>
      </w:r>
      <w:r w:rsidRPr="00BC2059">
        <w:rPr>
          <w:noProof/>
          <w:color w:val="000000" w:themeColor="text1"/>
          <w:lang w:val="sr-Latn-RS"/>
        </w:rPr>
        <w:t>7) ako nije nijed</w:t>
      </w:r>
      <w:r>
        <w:rPr>
          <w:noProof/>
          <w:color w:val="000000" w:themeColor="text1"/>
          <w:lang w:val="sr-Latn-RS"/>
        </w:rPr>
        <w:t>na od navedenih – navesti</w:t>
      </w:r>
      <w:r w:rsidRPr="00BC2059">
        <w:rPr>
          <w:noProof/>
          <w:color w:val="000000" w:themeColor="text1"/>
          <w:lang w:val="sr-Latn-RS"/>
        </w:rPr>
        <w:t xml:space="preserve"> drugu vrstu operacije – … .</w:t>
      </w:r>
      <w:r w:rsidRPr="00A246D1">
        <w:rPr>
          <w:rStyle w:val="tw4winMark"/>
          <w:noProof/>
          <w:color w:val="FF0000"/>
          <w:lang w:val="sr-Latn-RS"/>
        </w:rPr>
        <w:t>&lt;0}</w:t>
      </w:r>
    </w:p>
    <w:p w:rsidR="00A4638F" w:rsidRPr="00A246D1" w:rsidRDefault="00A4638F" w:rsidP="006014D4">
      <w:pPr>
        <w:spacing w:after="120"/>
        <w:jc w:val="both"/>
        <w:rPr>
          <w:noProof/>
          <w:color w:val="FF0000"/>
        </w:rPr>
      </w:pPr>
      <w:r w:rsidRPr="00BE1721">
        <w:rPr>
          <w:noProof/>
          <w:color w:val="000000" w:themeColor="text1"/>
          <w:lang w:val="sr-Latn-RS"/>
        </w:rPr>
        <w:t xml:space="preserve">2. </w:t>
      </w:r>
      <w:r w:rsidRPr="00BE1721">
        <w:rPr>
          <w:rStyle w:val="tw4winMark"/>
          <w:noProof/>
          <w:color w:val="000000" w:themeColor="text1"/>
          <w:lang w:val="sr-Latn-RS"/>
        </w:rPr>
        <w:t>{0&gt;</w:t>
      </w:r>
      <w:r w:rsidRPr="00BE1721">
        <w:rPr>
          <w:noProof/>
          <w:vanish/>
          <w:color w:val="000000" w:themeColor="text1"/>
          <w:lang w:val="sr-Latn-RS"/>
        </w:rPr>
        <w:t>The undersigned undertakes to pay upon the first application in writing by the competent authorities of the countries referred to in point 1 and without being able to defer payment beyond a period of 30 days from the date of application the sums requested up to the limit of the abovementioned maximum amount, unless he or she or any other person concerned establishes before the expiry of that period, to the satisfaction of the customs authorities, that the special procedure other than the end-use procedure has been discharged, the customs supervision of end-use goods or the temporary storage has ended correctly or, in case of the operations other than special procedures, that the situation of goods has been regularised.</w:t>
      </w:r>
      <w:r w:rsidRPr="00BE1721">
        <w:rPr>
          <w:rStyle w:val="tw4winMark"/>
          <w:noProof/>
          <w:color w:val="000000" w:themeColor="text1"/>
          <w:lang w:val="sr-Latn-RS"/>
        </w:rPr>
        <w:t>&lt;}100{&gt;</w:t>
      </w:r>
      <w:r w:rsidRPr="00BE1721">
        <w:rPr>
          <w:noProof/>
          <w:color w:val="000000" w:themeColor="text1"/>
          <w:lang w:val="sr-Latn-RS"/>
        </w:rPr>
        <w:t>Dole</w:t>
      </w:r>
      <w:r>
        <w:rPr>
          <w:noProof/>
          <w:color w:val="000000" w:themeColor="text1"/>
          <w:lang w:val="sr-Latn-RS"/>
        </w:rPr>
        <w:t xml:space="preserve"> </w:t>
      </w:r>
      <w:r w:rsidRPr="00BE1721">
        <w:rPr>
          <w:noProof/>
          <w:color w:val="000000" w:themeColor="text1"/>
          <w:lang w:val="sr-Latn-RS"/>
        </w:rPr>
        <w:t>potpisani se obavezuje da plati na prvi pisani zahtev nadležnih organa zemlj</w:t>
      </w:r>
      <w:r>
        <w:rPr>
          <w:noProof/>
          <w:color w:val="000000" w:themeColor="text1"/>
          <w:lang w:val="sr-Latn-RS"/>
        </w:rPr>
        <w:t>e</w:t>
      </w:r>
      <w:r w:rsidRPr="00BE1721">
        <w:rPr>
          <w:noProof/>
          <w:color w:val="000000" w:themeColor="text1"/>
          <w:lang w:val="sr-Latn-RS"/>
        </w:rPr>
        <w:t xml:space="preserve"> iz tačke 1. i bez mogućnosti odlaganja plaćanja traženih iznosa duže od 30 dana od dana podnošenja zahteva</w:t>
      </w:r>
      <w:r>
        <w:rPr>
          <w:noProof/>
          <w:color w:val="000000" w:themeColor="text1"/>
          <w:lang w:val="sr-Latn-RS"/>
        </w:rPr>
        <w:t>,</w:t>
      </w:r>
      <w:r w:rsidRPr="00BE1721">
        <w:rPr>
          <w:noProof/>
          <w:color w:val="000000" w:themeColor="text1"/>
          <w:lang w:val="sr-Latn-RS"/>
        </w:rPr>
        <w:t xml:space="preserve"> do granice navedenog maksimalnog iznosa</w:t>
      </w:r>
      <w:r>
        <w:rPr>
          <w:noProof/>
          <w:color w:val="000000" w:themeColor="text1"/>
          <w:lang w:val="sr-Latn-RS"/>
        </w:rPr>
        <w:t>,</w:t>
      </w:r>
      <w:r w:rsidRPr="00BE1721">
        <w:rPr>
          <w:noProof/>
          <w:color w:val="000000" w:themeColor="text1"/>
          <w:lang w:val="sr-Latn-RS"/>
        </w:rPr>
        <w:t xml:space="preserve"> osim ako on/ona odnosno bilo koje drugo zainteresovano lice</w:t>
      </w:r>
      <w:r>
        <w:rPr>
          <w:noProof/>
          <w:color w:val="000000" w:themeColor="text1"/>
          <w:lang w:val="sr-Latn-RS"/>
        </w:rPr>
        <w:t>,</w:t>
      </w:r>
      <w:r w:rsidRPr="00BE1721">
        <w:rPr>
          <w:noProof/>
          <w:color w:val="000000" w:themeColor="text1"/>
          <w:lang w:val="sr-Latn-RS"/>
        </w:rPr>
        <w:t xml:space="preserve"> pre isteka tog roka</w:t>
      </w:r>
      <w:r>
        <w:rPr>
          <w:noProof/>
          <w:color w:val="000000" w:themeColor="text1"/>
          <w:lang w:val="sr-Latn-RS"/>
        </w:rPr>
        <w:t>,</w:t>
      </w:r>
      <w:r w:rsidRPr="00BE1721">
        <w:rPr>
          <w:noProof/>
          <w:color w:val="000000" w:themeColor="text1"/>
          <w:lang w:val="sr-Latn-RS"/>
        </w:rPr>
        <w:t xml:space="preserve"> ne dokaže nadležnim organima, da je okončan posebni postupak</w:t>
      </w:r>
      <w:r>
        <w:rPr>
          <w:noProof/>
          <w:color w:val="000000" w:themeColor="text1"/>
          <w:lang w:val="sr-Latn-RS"/>
        </w:rPr>
        <w:t>,</w:t>
      </w:r>
      <w:r w:rsidRPr="00BE1721">
        <w:rPr>
          <w:noProof/>
          <w:color w:val="000000" w:themeColor="text1"/>
          <w:lang w:val="sr-Latn-RS"/>
        </w:rPr>
        <w:t xml:space="preserve"> osi</w:t>
      </w:r>
      <w:r>
        <w:rPr>
          <w:noProof/>
          <w:lang w:val="sr-Latn-RS"/>
        </w:rPr>
        <w:t xml:space="preserve">m </w:t>
      </w:r>
      <w:r w:rsidRPr="00ED453A">
        <w:rPr>
          <w:noProof/>
          <w:lang w:val="sr-Latn-RS"/>
        </w:rPr>
        <w:t>postupka upotrebe u posebne svrhe, da je carinski nadzor robe za upotrebu u posebne svrhe ili privremeni smeštaj</w:t>
      </w:r>
      <w:r w:rsidRPr="0092155C">
        <w:rPr>
          <w:noProof/>
          <w:lang w:val="sr-Latn-RS"/>
        </w:rPr>
        <w:t xml:space="preserve"> </w:t>
      </w:r>
      <w:r w:rsidRPr="00ED453A">
        <w:rPr>
          <w:noProof/>
          <w:lang w:val="sr-Latn-RS"/>
        </w:rPr>
        <w:t>propisno završen, odnosno, u slučaju operacija koje nisu posebni postupci i privremeni smeštaj, da je situacija sa robom regulisana</w:t>
      </w:r>
      <w:r w:rsidRPr="00A246D1">
        <w:rPr>
          <w:noProof/>
          <w:color w:val="FF0000"/>
          <w:lang w:val="sr-Latn-RS"/>
        </w:rPr>
        <w:t>.</w:t>
      </w:r>
      <w:r>
        <w:rPr>
          <w:noProof/>
          <w:color w:val="FF0000"/>
          <w:lang w:val="sr-Latn-RS"/>
        </w:rPr>
        <w:t xml:space="preserve">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{0&gt;</w:t>
      </w:r>
      <w:r w:rsidRPr="00A246D1">
        <w:rPr>
          <w:noProof/>
          <w:vanish/>
          <w:color w:val="FF0000"/>
          <w:lang w:val="sr-Latn-RS"/>
        </w:rPr>
        <w:t>At the request of the undersigned and for any reasons recognised as valid, the competent authorities may defer beyond a period of 30 days from the date of application for payment the period within which he or she is obliged to pay the requested sums.</w:t>
      </w:r>
      <w:r w:rsidRPr="00A246D1">
        <w:rPr>
          <w:rStyle w:val="tw4winMark"/>
          <w:noProof/>
          <w:color w:val="FF0000"/>
          <w:lang w:val="sr-Latn-RS"/>
        </w:rPr>
        <w:t>&lt;}100{&gt;</w:t>
      </w:r>
      <w:r>
        <w:rPr>
          <w:noProof/>
          <w:lang w:val="sr-Latn-RS"/>
        </w:rPr>
        <w:t>Nadležni organ</w:t>
      </w:r>
      <w:r w:rsidRPr="00D02B50">
        <w:rPr>
          <w:noProof/>
          <w:lang w:val="sr-Latn-RS"/>
        </w:rPr>
        <w:t>, na zahtev</w:t>
      </w:r>
      <w:r w:rsidRPr="00A83F33">
        <w:rPr>
          <w:noProof/>
          <w:lang w:val="sr-Latn-RS"/>
        </w:rPr>
        <w:t xml:space="preserve"> dole</w:t>
      </w:r>
      <w:r>
        <w:rPr>
          <w:noProof/>
          <w:lang w:val="sr-Latn-RS"/>
        </w:rPr>
        <w:t xml:space="preserve"> </w:t>
      </w:r>
      <w:r w:rsidRPr="00A83F33">
        <w:rPr>
          <w:noProof/>
          <w:lang w:val="sr-Latn-RS"/>
        </w:rPr>
        <w:t>potpisanog</w:t>
      </w:r>
      <w:r w:rsidRPr="00D02B50">
        <w:rPr>
          <w:noProof/>
          <w:lang w:val="sr-Latn-RS"/>
        </w:rPr>
        <w:t xml:space="preserve"> i iz svakog razloga koji se priznaje kao opravdan</w:t>
      </w:r>
      <w:r w:rsidRPr="00A83F33">
        <w:rPr>
          <w:noProof/>
          <w:lang w:val="sr-Latn-RS"/>
        </w:rPr>
        <w:t>, mo</w:t>
      </w:r>
      <w:r>
        <w:rPr>
          <w:noProof/>
          <w:lang w:val="sr-Latn-RS"/>
        </w:rPr>
        <w:t>že</w:t>
      </w:r>
      <w:r w:rsidRPr="00A83F33">
        <w:rPr>
          <w:noProof/>
          <w:lang w:val="sr-Latn-RS"/>
        </w:rPr>
        <w:t xml:space="preserve"> </w:t>
      </w:r>
      <w:r>
        <w:rPr>
          <w:noProof/>
          <w:lang w:val="sr-Latn-RS"/>
        </w:rPr>
        <w:t>da produži</w:t>
      </w:r>
      <w:r w:rsidRPr="00A83F33">
        <w:rPr>
          <w:noProof/>
          <w:lang w:val="sr-Latn-RS"/>
        </w:rPr>
        <w:t xml:space="preserve"> rok od 30 dana od datuma podnošenja zahteva za plaćanje u kome su on ili ona dužni da plate tražene iznose.</w:t>
      </w:r>
      <w:r w:rsidRPr="001B567D">
        <w:rPr>
          <w:rStyle w:val="tw4winMark"/>
          <w:noProof/>
          <w:lang w:val="sr-Latn-RS"/>
        </w:rPr>
        <w:t>&lt;0}</w:t>
      </w:r>
      <w:r w:rsidRPr="001966C5">
        <w:rPr>
          <w:noProof/>
          <w:lang w:val="sr-Latn-RS"/>
        </w:rPr>
        <w:t xml:space="preserve"> </w:t>
      </w:r>
      <w:r w:rsidRPr="0032643F">
        <w:rPr>
          <w:rStyle w:val="tw4winMark"/>
          <w:noProof/>
          <w:lang w:val="sr-Latn-RS"/>
        </w:rPr>
        <w:t>{0&gt;</w:t>
      </w:r>
      <w:r w:rsidRPr="007524FA">
        <w:rPr>
          <w:noProof/>
          <w:vanish/>
          <w:color w:val="0070C0"/>
          <w:lang w:val="sr-Latn-RS"/>
        </w:rPr>
        <w:t>The expenses incurred as a result o</w:t>
      </w:r>
      <w:r w:rsidRPr="00677ABA">
        <w:rPr>
          <w:noProof/>
          <w:vanish/>
          <w:color w:val="0070C0"/>
          <w:lang w:val="sr-Latn-RS"/>
        </w:rPr>
        <w:t>f granting this additional period, in particular any interest, must be so calculated that the amount is equivalent to what would be charged under similar circumstances on the money market or financial market in the country concerned.</w:t>
      </w:r>
      <w:r w:rsidRPr="00F77E21">
        <w:rPr>
          <w:rStyle w:val="tw4winMark"/>
          <w:noProof/>
          <w:lang w:val="sr-Latn-RS"/>
        </w:rPr>
        <w:t>&lt;}100{&gt;</w:t>
      </w:r>
      <w:r w:rsidRPr="00572E41">
        <w:rPr>
          <w:noProof/>
          <w:lang w:val="sr-Latn-RS"/>
        </w:rPr>
        <w:t>Troškovi nastali kao rezultat odobrenja ovog dodatnog perioda, a naročito svaka kam</w:t>
      </w:r>
      <w:r w:rsidRPr="00041669">
        <w:rPr>
          <w:noProof/>
          <w:lang w:val="sr-Latn-RS"/>
        </w:rPr>
        <w:t>ata, moraju se obračunavati tako da iznos bude ekvivalentan onom koji bi bio naplaćen pod sličnim okolnostima na tržištu novca ili finansijskom tržištu</w:t>
      </w:r>
      <w:r w:rsidRPr="00BD7A7D">
        <w:rPr>
          <w:noProof/>
          <w:color w:val="000000" w:themeColor="text1"/>
          <w:lang w:val="sr-Latn-RS"/>
        </w:rPr>
        <w:t xml:space="preserve"> </w:t>
      </w:r>
      <w:r w:rsidRPr="00D0154E">
        <w:rPr>
          <w:noProof/>
          <w:color w:val="000000" w:themeColor="text1"/>
          <w:lang w:val="sr-Latn-RS"/>
        </w:rPr>
        <w:t>u datoj zemlji</w:t>
      </w:r>
      <w:r w:rsidRPr="00A246D1">
        <w:rPr>
          <w:noProof/>
          <w:color w:val="FF0000"/>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A246D1">
        <w:rPr>
          <w:rStyle w:val="tw4winMark"/>
          <w:noProof/>
          <w:color w:val="FF0000"/>
          <w:lang w:val="sr-Latn-RS"/>
        </w:rPr>
        <w:t>{0&gt;</w:t>
      </w:r>
      <w:r w:rsidRPr="00A246D1">
        <w:rPr>
          <w:noProof/>
          <w:vanish/>
          <w:color w:val="FF0000"/>
          <w:lang w:val="sr-Latn-RS"/>
        </w:rPr>
        <w:t>This amount may not be reduced by any sums already paid under the terms of this undertaking unless the undersigned is called upon to pay a debt incurred during a customs operation commenced before the preceding demand for payment was received or within 30 days thereafter.</w:t>
      </w:r>
      <w:r w:rsidRPr="00A246D1">
        <w:rPr>
          <w:rStyle w:val="tw4winMark"/>
          <w:noProof/>
          <w:color w:val="FF0000"/>
          <w:lang w:val="sr-Latn-RS"/>
        </w:rPr>
        <w:t>&lt;}100{&gt;</w:t>
      </w:r>
      <w:r w:rsidRPr="003739FD">
        <w:rPr>
          <w:rFonts w:eastAsia="Calibri"/>
          <w:noProof/>
          <w:color w:val="000000"/>
          <w:sz w:val="22"/>
          <w:szCs w:val="22"/>
          <w:lang w:val="sr-Latn-RS"/>
        </w:rPr>
        <w:t xml:space="preserve"> </w:t>
      </w:r>
      <w:r w:rsidRPr="0092155C">
        <w:rPr>
          <w:rFonts w:eastAsia="Calibri"/>
          <w:noProof/>
          <w:color w:val="000000" w:themeColor="text1"/>
          <w:lang w:val="sr-Latn-RS"/>
        </w:rPr>
        <w:t xml:space="preserve">Ovaj iznos se ne može umanjiti za bilo koji iznos koji je već plaćen pod uslovima ovog obavezivanja, osim ako se od dole potpisanog zatraži </w:t>
      </w:r>
      <w:r w:rsidRPr="0092155C">
        <w:rPr>
          <w:noProof/>
          <w:color w:val="000000" w:themeColor="text1"/>
          <w:lang w:val="sr-Latn-RS"/>
        </w:rPr>
        <w:t>da plati dug nastao u toku carinske operacije započete pre nego što je prethodni zahtev za plaćanje primljen ili u roku od 30 dana nakon toga.</w:t>
      </w:r>
      <w:r w:rsidRPr="0092155C">
        <w:rPr>
          <w:rFonts w:eastAsia="Calibri"/>
          <w:noProof/>
          <w:color w:val="000000" w:themeColor="text1"/>
          <w:lang w:val="sr-Latn-RS"/>
        </w:rPr>
        <w:t xml:space="preserve"> </w:t>
      </w:r>
      <w:r w:rsidRPr="0092155C">
        <w:rPr>
          <w:rStyle w:val="tw4winMark"/>
          <w:noProof/>
          <w:color w:val="000000" w:themeColor="text1"/>
          <w:lang w:val="sr-Latn-RS"/>
        </w:rPr>
        <w:t>&lt;0}</w:t>
      </w:r>
    </w:p>
    <w:p w:rsidR="00A4638F" w:rsidRPr="00A246D1" w:rsidRDefault="00A4638F" w:rsidP="006014D4">
      <w:pPr>
        <w:spacing w:after="300"/>
        <w:jc w:val="both"/>
        <w:rPr>
          <w:noProof/>
          <w:color w:val="FF0000"/>
        </w:rPr>
      </w:pPr>
      <w:r w:rsidRPr="00907266">
        <w:rPr>
          <w:noProof/>
          <w:color w:val="000000" w:themeColor="text1"/>
          <w:lang w:val="sr-Latn-RS"/>
        </w:rPr>
        <w:t xml:space="preserve">3. </w:t>
      </w:r>
      <w:r w:rsidRPr="00907266">
        <w:rPr>
          <w:rStyle w:val="tw4winMark"/>
          <w:noProof/>
          <w:color w:val="000000" w:themeColor="text1"/>
          <w:lang w:val="sr-Latn-RS"/>
        </w:rPr>
        <w:t>{0&gt;</w:t>
      </w:r>
      <w:r w:rsidRPr="00907266">
        <w:rPr>
          <w:noProof/>
          <w:vanish/>
          <w:color w:val="000000" w:themeColor="text1"/>
          <w:lang w:val="sr-Latn-RS"/>
        </w:rPr>
        <w:t>This undertaking shall be valid from the day of its approval by the office of guarantee.</w:t>
      </w:r>
      <w:r w:rsidRPr="00907266">
        <w:rPr>
          <w:rStyle w:val="tw4winMark"/>
          <w:noProof/>
          <w:color w:val="000000" w:themeColor="text1"/>
          <w:lang w:val="sr-Latn-RS"/>
        </w:rPr>
        <w:t>&lt;}100{&gt;</w:t>
      </w:r>
      <w:r w:rsidRPr="00907266">
        <w:rPr>
          <w:noProof/>
          <w:color w:val="000000" w:themeColor="text1"/>
          <w:lang w:val="sr-Latn-RS"/>
        </w:rPr>
        <w:t>Ova obaveza važi od dana kada je odobri carinski organ obezbeđenja.</w:t>
      </w:r>
      <w:r w:rsidRPr="00907266">
        <w:rPr>
          <w:rStyle w:val="tw4winMark"/>
          <w:noProof/>
          <w:color w:val="000000" w:themeColor="text1"/>
          <w:lang w:val="sr-Latn-RS"/>
        </w:rPr>
        <w:t>&lt;0}</w:t>
      </w:r>
      <w:r w:rsidRPr="00907266">
        <w:rPr>
          <w:noProof/>
          <w:color w:val="000000" w:themeColor="text1"/>
          <w:lang w:val="sr-Latn-RS"/>
        </w:rPr>
        <w:t xml:space="preserve"> </w:t>
      </w:r>
      <w:r w:rsidRPr="00907266">
        <w:rPr>
          <w:rStyle w:val="tw4winMark"/>
          <w:noProof/>
          <w:color w:val="000000" w:themeColor="text1"/>
          <w:lang w:val="sr-Latn-RS"/>
        </w:rPr>
        <w:t>{0&gt;</w:t>
      </w:r>
      <w:r w:rsidRPr="00907266">
        <w:rPr>
          <w:noProof/>
          <w:vanish/>
          <w:color w:val="000000" w:themeColor="text1"/>
          <w:lang w:val="sr-Latn-RS"/>
        </w:rPr>
        <w:t>The undersigned shall remain liable for payment of any debt arising during the customs operation covered by this undertaking and commenced before any revocation or cancellation of the guarantee took effect, even if the demand for payment is made after that date.</w:t>
      </w:r>
      <w:r w:rsidRPr="00907266">
        <w:rPr>
          <w:rStyle w:val="tw4winMark"/>
          <w:noProof/>
          <w:color w:val="000000" w:themeColor="text1"/>
          <w:lang w:val="sr-Latn-RS"/>
        </w:rPr>
        <w:t>&lt;}100{&gt;</w:t>
      </w:r>
      <w:r w:rsidRPr="00907266">
        <w:rPr>
          <w:noProof/>
          <w:color w:val="000000" w:themeColor="text1"/>
          <w:lang w:val="sr-Latn-RS"/>
        </w:rPr>
        <w:t>Dole</w:t>
      </w:r>
      <w:r>
        <w:rPr>
          <w:noProof/>
          <w:color w:val="000000" w:themeColor="text1"/>
          <w:lang w:val="sr-Latn-RS"/>
        </w:rPr>
        <w:t xml:space="preserve"> </w:t>
      </w:r>
      <w:r w:rsidRPr="00907266">
        <w:rPr>
          <w:noProof/>
          <w:color w:val="000000" w:themeColor="text1"/>
          <w:lang w:val="sr-Latn-RS"/>
        </w:rPr>
        <w:t>potpisani ostaje odgovoran za plaćanje svakog duga nastalog u toku carinske operacije obuhvaćene ovom obavezom i započete pre stupanja na snagu opoziva ili ukidanja obezbeđenja, čak i ako je zahtev za naplatu podnet posle tog datuma.</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&lt;0}</w:t>
      </w:r>
    </w:p>
    <w:p w:rsidR="00A4638F" w:rsidRDefault="00141D9F" w:rsidP="006014D4">
      <w:pPr>
        <w:autoSpaceDE w:val="0"/>
        <w:autoSpaceDN w:val="0"/>
        <w:adjustRightInd w:val="0"/>
        <w:spacing w:after="120"/>
        <w:jc w:val="both"/>
        <w:rPr>
          <w:noProof/>
          <w:lang w:val="ru-RU" w:eastAsia="en-US"/>
        </w:rPr>
      </w:pPr>
      <w:r>
        <w:rPr>
          <w:noProof/>
          <w:lang w:val="sr-Latn-RS" w:eastAsia="en-US"/>
        </w:rPr>
        <w:t>U</w:t>
      </w:r>
      <w:r w:rsidR="00A4638F" w:rsidRPr="00676577">
        <w:rPr>
          <w:noProof/>
          <w:lang w:val="ru-RU" w:eastAsia="en-US"/>
        </w:rPr>
        <w:t xml:space="preserve"> ........................</w:t>
      </w:r>
      <w:r w:rsidR="00A4638F">
        <w:rPr>
          <w:noProof/>
          <w:lang w:val="ru-RU" w:eastAsia="en-US"/>
        </w:rPr>
        <w:t>..........................................................................................................................</w:t>
      </w:r>
      <w:r w:rsidR="00A4638F" w:rsidRPr="00676577">
        <w:rPr>
          <w:noProof/>
          <w:lang w:val="ru-RU" w:eastAsia="en-US"/>
        </w:rPr>
        <w:t xml:space="preserve"> </w:t>
      </w:r>
    </w:p>
    <w:p w:rsidR="00A4638F" w:rsidRPr="00676577" w:rsidRDefault="00141D9F" w:rsidP="006014D4">
      <w:pPr>
        <w:autoSpaceDE w:val="0"/>
        <w:autoSpaceDN w:val="0"/>
        <w:adjustRightInd w:val="0"/>
        <w:spacing w:after="120"/>
        <w:jc w:val="both"/>
        <w:rPr>
          <w:noProof/>
          <w:lang w:val="ru-RU" w:eastAsia="en-US"/>
        </w:rPr>
      </w:pPr>
      <w:r>
        <w:rPr>
          <w:noProof/>
          <w:lang w:val="sr-Latn-RS" w:eastAsia="en-US"/>
        </w:rPr>
        <w:t>dana</w:t>
      </w:r>
      <w:r w:rsidR="00A4638F" w:rsidRPr="00676577">
        <w:rPr>
          <w:noProof/>
          <w:lang w:val="ru-RU" w:eastAsia="en-US"/>
        </w:rPr>
        <w:t xml:space="preserve">  .....................................</w:t>
      </w:r>
      <w:r w:rsidR="00A4638F">
        <w:rPr>
          <w:noProof/>
          <w:lang w:val="ru-RU" w:eastAsia="en-US"/>
        </w:rPr>
        <w:t>.......................................................................................................</w:t>
      </w:r>
    </w:p>
    <w:p w:rsidR="00A4638F" w:rsidRPr="00676577" w:rsidRDefault="00A4638F" w:rsidP="006014D4">
      <w:pPr>
        <w:autoSpaceDE w:val="0"/>
        <w:autoSpaceDN w:val="0"/>
        <w:adjustRightInd w:val="0"/>
        <w:spacing w:after="120"/>
        <w:jc w:val="both"/>
        <w:rPr>
          <w:noProof/>
          <w:lang w:val="ru-RU" w:eastAsia="en-US"/>
        </w:rPr>
      </w:pPr>
      <w:r w:rsidRPr="00676577">
        <w:rPr>
          <w:noProof/>
          <w:lang w:val="ru-RU" w:eastAsia="en-US"/>
        </w:rPr>
        <w:t>.........................................................................................</w:t>
      </w:r>
      <w:r>
        <w:rPr>
          <w:noProof/>
          <w:lang w:val="ru-RU" w:eastAsia="en-US"/>
        </w:rPr>
        <w:t>.............................................................</w:t>
      </w:r>
    </w:p>
    <w:p w:rsidR="00A4638F" w:rsidRDefault="00A4638F" w:rsidP="006014D4">
      <w:pPr>
        <w:spacing w:after="300"/>
        <w:jc w:val="center"/>
        <w:rPr>
          <w:noProof/>
          <w:color w:val="000000" w:themeColor="text1"/>
          <w:lang w:val="sr-Latn-RS"/>
        </w:rPr>
      </w:pPr>
      <w:r w:rsidRPr="00BE1721">
        <w:rPr>
          <w:rStyle w:val="tw4winMark"/>
          <w:noProof/>
          <w:color w:val="000000" w:themeColor="text1"/>
          <w:lang w:val="sr-Latn-RS"/>
        </w:rPr>
        <w:t>{0&gt;</w:t>
      </w:r>
      <w:r w:rsidRPr="00BE1721">
        <w:rPr>
          <w:noProof/>
          <w:vanish/>
          <w:color w:val="000000" w:themeColor="text1"/>
          <w:lang w:val="sr-Latn-RS"/>
        </w:rPr>
        <w:t>(Signature) (</w:t>
      </w:r>
      <w:r w:rsidRPr="00BE1721">
        <w:rPr>
          <w:noProof/>
          <w:vanish/>
          <w:color w:val="000000" w:themeColor="text1"/>
          <w:vertAlign w:val="superscript"/>
          <w:lang w:val="sr-Latn-RS"/>
        </w:rPr>
        <w:t>13</w:t>
      </w:r>
      <w:r w:rsidRPr="00BE1721">
        <w:rPr>
          <w:noProof/>
          <w:vanish/>
          <w:color w:val="000000" w:themeColor="text1"/>
          <w:lang w:val="sr-Latn-RS"/>
        </w:rPr>
        <w:t>)</w:t>
      </w:r>
      <w:r w:rsidRPr="00BE1721">
        <w:rPr>
          <w:rStyle w:val="tw4winMark"/>
          <w:noProof/>
          <w:color w:val="000000" w:themeColor="text1"/>
          <w:lang w:val="sr-Latn-RS"/>
        </w:rPr>
        <w:t>&lt;}100{&gt;</w:t>
      </w:r>
      <w:r w:rsidRPr="00BE1721">
        <w:rPr>
          <w:noProof/>
          <w:color w:val="000000" w:themeColor="text1"/>
          <w:lang w:val="sr-Latn-RS"/>
        </w:rPr>
        <w:t>(Potpis) (</w:t>
      </w:r>
      <w:r>
        <w:rPr>
          <w:noProof/>
          <w:color w:val="000000" w:themeColor="text1"/>
          <w:vertAlign w:val="superscript"/>
          <w:lang w:val="sr-Latn-RS"/>
        </w:rPr>
        <w:t>10</w:t>
      </w:r>
      <w:r w:rsidRPr="00BE1721">
        <w:rPr>
          <w:noProof/>
          <w:color w:val="000000" w:themeColor="text1"/>
          <w:lang w:val="sr-Latn-RS"/>
        </w:rPr>
        <w:t>)</w:t>
      </w: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Pr="00A246D1" w:rsidRDefault="00A4638F" w:rsidP="006014D4">
      <w:pPr>
        <w:spacing w:after="300"/>
        <w:jc w:val="center"/>
        <w:rPr>
          <w:noProof/>
          <w:color w:val="FF0000"/>
        </w:rPr>
      </w:pPr>
      <w:r w:rsidRPr="00A246D1">
        <w:rPr>
          <w:rStyle w:val="tw4winMark"/>
          <w:noProof/>
          <w:color w:val="FF0000"/>
          <w:lang w:val="sr-Latn-RS"/>
        </w:rPr>
        <w:t>&lt;0}</w:t>
      </w:r>
    </w:p>
    <w:p w:rsidR="00A4638F" w:rsidRPr="00E220FC" w:rsidRDefault="00A4638F" w:rsidP="006014D4">
      <w:pPr>
        <w:spacing w:after="300"/>
        <w:jc w:val="center"/>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II.</w:t>
      </w:r>
      <w:r w:rsidRPr="00E220FC">
        <w:rPr>
          <w:rStyle w:val="tw4winMark"/>
          <w:noProof/>
          <w:color w:val="000000" w:themeColor="text1"/>
          <w:lang w:val="sr-Latn-RS"/>
        </w:rPr>
        <w:t>&lt;}100{&gt;</w:t>
      </w:r>
      <w:r w:rsidRPr="00E220FC">
        <w:rPr>
          <w:noProof/>
          <w:color w:val="000000" w:themeColor="text1"/>
          <w:lang w:val="sr-Latn-RS"/>
        </w:rPr>
        <w:t>II.</w:t>
      </w:r>
      <w:r w:rsidRPr="00E220FC">
        <w:rPr>
          <w:rStyle w:val="tw4winMark"/>
          <w:noProof/>
          <w:color w:val="000000" w:themeColor="text1"/>
          <w:lang w:val="sr-Latn-RS"/>
        </w:rPr>
        <w:t>&lt;0}</w:t>
      </w:r>
      <w:r w:rsidRPr="00E220FC">
        <w:rPr>
          <w:noProof/>
          <w:color w:val="000000" w:themeColor="text1"/>
          <w:lang w:val="sr-Latn-RS"/>
        </w:rPr>
        <w:t xml:space="preserve"> </w:t>
      </w:r>
      <w:r w:rsidRPr="00E220FC">
        <w:rPr>
          <w:rStyle w:val="tw4winMark"/>
          <w:noProof/>
          <w:color w:val="000000" w:themeColor="text1"/>
          <w:lang w:val="sr-Latn-RS"/>
        </w:rPr>
        <w:t>{0&gt;</w:t>
      </w:r>
      <w:r w:rsidRPr="00E220FC">
        <w:rPr>
          <w:i/>
          <w:noProof/>
          <w:vanish/>
          <w:color w:val="000000" w:themeColor="text1"/>
          <w:lang w:val="sr-Latn-RS"/>
        </w:rPr>
        <w:t>Approval by the office of guarantee</w:t>
      </w:r>
      <w:r w:rsidRPr="00E220FC">
        <w:rPr>
          <w:rStyle w:val="tw4winMark"/>
          <w:noProof/>
          <w:color w:val="000000" w:themeColor="text1"/>
          <w:lang w:val="sr-Latn-RS"/>
        </w:rPr>
        <w:t>&lt;}100{&gt;</w:t>
      </w:r>
      <w:r w:rsidRPr="00E220FC">
        <w:rPr>
          <w:i/>
          <w:noProof/>
          <w:color w:val="000000" w:themeColor="text1"/>
          <w:lang w:val="sr-Latn-RS"/>
        </w:rPr>
        <w:t xml:space="preserve">Odobrenje carinskog organa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lastRenderedPageBreak/>
        <w:t>{0&gt;</w:t>
      </w:r>
      <w:r w:rsidRPr="00E220FC">
        <w:rPr>
          <w:noProof/>
          <w:vanish/>
          <w:color w:val="000000" w:themeColor="text1"/>
          <w:lang w:val="sr-Latn-RS"/>
        </w:rPr>
        <w:t>Office of guarantee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Carinski organ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Guarantor’s undertaking approved on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Obaveza garanta je prihvaćena dana ....................................................................................</w:t>
      </w:r>
      <w:r>
        <w:rPr>
          <w:noProof/>
          <w:color w:val="000000" w:themeColor="text1"/>
          <w:lang w:val="sr-Latn-RS"/>
        </w:rPr>
        <w:t>...</w:t>
      </w:r>
    </w:p>
    <w:p w:rsidR="00A4638F" w:rsidRDefault="00A4638F" w:rsidP="006014D4">
      <w:pPr>
        <w:jc w:val="center"/>
        <w:rPr>
          <w:noProof/>
          <w:color w:val="000000" w:themeColor="text1"/>
          <w:lang w:val="sr-Latn-RS"/>
        </w:rPr>
      </w:pPr>
      <w:r w:rsidRPr="00E220FC">
        <w:rPr>
          <w:noProof/>
          <w:color w:val="000000" w:themeColor="text1"/>
          <w:lang w:val="sr-Latn-RS"/>
        </w:rPr>
        <w:t>.....................................................................................</w:t>
      </w:r>
    </w:p>
    <w:p w:rsidR="00A4638F" w:rsidRDefault="00A4638F" w:rsidP="006014D4">
      <w:pPr>
        <w:jc w:val="center"/>
        <w:rPr>
          <w:noProof/>
          <w:color w:val="000000" w:themeColor="text1"/>
          <w:lang w:val="sr-Latn-RS"/>
        </w:rPr>
      </w:pPr>
      <w:r w:rsidRPr="00E220FC">
        <w:rPr>
          <w:noProof/>
          <w:color w:val="000000" w:themeColor="text1"/>
          <w:lang w:val="sr-Latn-RS"/>
        </w:rPr>
        <w:t xml:space="preserve"> (Pečat i potpis)</w:t>
      </w:r>
    </w:p>
    <w:p w:rsidR="00A4638F" w:rsidRDefault="00A4638F" w:rsidP="006014D4">
      <w:pPr>
        <w:jc w:val="both"/>
        <w:rPr>
          <w:noProof/>
          <w:color w:val="000000" w:themeColor="text1"/>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Pr="005C2F01" w:rsidRDefault="00A4638F" w:rsidP="006014D4">
      <w:pPr>
        <w:jc w:val="both"/>
        <w:rPr>
          <w:noProof/>
          <w:color w:val="000000" w:themeColor="text1"/>
        </w:rPr>
      </w:pPr>
      <w:r w:rsidRPr="005C2F01">
        <w:rPr>
          <w:noProof/>
          <w:color w:val="000000" w:themeColor="text1"/>
          <w:sz w:val="20"/>
          <w:lang w:val="sr-Latn-RS"/>
        </w:rPr>
        <w:t>____________________________</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w:t>
      </w:r>
      <w:r w:rsidRPr="005C2F01">
        <w:rPr>
          <w:noProof/>
          <w:vanish/>
          <w:color w:val="000000" w:themeColor="text1"/>
          <w:sz w:val="20"/>
          <w:lang w:val="sr-Latn-RS"/>
        </w:rPr>
        <w:t>) Surname and forename or name of firm.</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sidRPr="005C2F01">
        <w:rPr>
          <w:noProof/>
          <w:color w:val="000000" w:themeColor="text1"/>
          <w:sz w:val="20"/>
          <w:lang w:val="sr-Latn-RS"/>
        </w:rPr>
        <w:t>) Prezime i ime ili naziv privrednog subjekta.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2</w:t>
      </w:r>
      <w:r w:rsidRPr="005C2F01">
        <w:rPr>
          <w:noProof/>
          <w:vanish/>
          <w:color w:val="000000" w:themeColor="text1"/>
          <w:sz w:val="20"/>
          <w:lang w:val="sr-Latn-RS"/>
        </w:rPr>
        <w:t>) Full address.</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2</w:t>
      </w:r>
      <w:r w:rsidRPr="005C2F01">
        <w:rPr>
          <w:noProof/>
          <w:color w:val="000000" w:themeColor="text1"/>
          <w:sz w:val="20"/>
          <w:lang w:val="sr-Latn-RS"/>
        </w:rPr>
        <w:t>) Puna adresa.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3</w:t>
      </w:r>
      <w:r w:rsidRPr="005C2F01">
        <w:rPr>
          <w:noProof/>
          <w:vanish/>
          <w:color w:val="000000" w:themeColor="text1"/>
          <w:sz w:val="20"/>
          <w:lang w:val="sr-Latn-RS"/>
        </w:rPr>
        <w:t>) Delete the name/names of the country/countries on whose territory the guarantee may not be used.</w:t>
      </w:r>
      <w:r w:rsidRPr="005C2F01">
        <w:rPr>
          <w:rStyle w:val="tw4winMark"/>
          <w:noProof/>
          <w:color w:val="000000" w:themeColor="text1"/>
          <w:lang w:val="sr-Latn-RS"/>
        </w:rPr>
        <w:t>&lt;}100{&gt;{0&gt;</w:t>
      </w:r>
      <w:r w:rsidRPr="005C2F01">
        <w:rPr>
          <w:noProof/>
          <w:vanish/>
          <w:color w:val="000000" w:themeColor="text1"/>
          <w:sz w:val="20"/>
          <w:lang w:val="sr-Latn-RS"/>
        </w:rPr>
        <w:t>(</w:t>
      </w:r>
      <w:r w:rsidRPr="005C2F01">
        <w:rPr>
          <w:noProof/>
          <w:vanish/>
          <w:color w:val="000000" w:themeColor="text1"/>
          <w:sz w:val="20"/>
          <w:vertAlign w:val="superscript"/>
          <w:lang w:val="sr-Latn-RS"/>
        </w:rPr>
        <w:t>5</w:t>
      </w:r>
      <w:r w:rsidRPr="005C2F01">
        <w:rPr>
          <w:noProof/>
          <w:vanish/>
          <w:color w:val="000000" w:themeColor="text1"/>
          <w:sz w:val="20"/>
          <w:lang w:val="sr-Latn-RS"/>
        </w:rPr>
        <w:t>) Surname and forename or name of the firm, and full address of the person providing the guarantee.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3</w:t>
      </w:r>
      <w:r w:rsidRPr="005C2F01">
        <w:rPr>
          <w:noProof/>
          <w:color w:val="000000" w:themeColor="text1"/>
          <w:sz w:val="20"/>
          <w:lang w:val="sr-Latn-RS"/>
        </w:rPr>
        <w:t>) Prezime i ime ili naziv privrednog subjekta i puna adresa lica koje polaže obezbeđenje.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6</w:t>
      </w:r>
      <w:r w:rsidRPr="005C2F01">
        <w:rPr>
          <w:noProof/>
          <w:vanish/>
          <w:color w:val="000000" w:themeColor="text1"/>
          <w:sz w:val="20"/>
          <w:lang w:val="sr-Latn-RS"/>
        </w:rPr>
        <w:t>) Applicable with respect to the other charges due in connection with the import or export of the goods where the guarantee is used for the placing of goods under the Union/common transit procedure or may be used in more than one Member State or one Contracting Party.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4</w:t>
      </w:r>
      <w:r w:rsidRPr="005C2F01">
        <w:rPr>
          <w:noProof/>
          <w:color w:val="000000" w:themeColor="text1"/>
          <w:sz w:val="20"/>
          <w:lang w:val="sr-Latn-RS"/>
        </w:rPr>
        <w:t>) Primenjuje se u pogledu drugih dažbina koje se plaćaju u vezi sa uvozom ili izvozom robe ako se obezbeđenje upotrebljava za stavljanje robe u nacionalni/zajednički postupak tranzita ili se može upotrebljavati u više ugovornih strana.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7</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5</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8</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6</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 </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9</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7</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10</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8</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11</w:t>
      </w:r>
      <w:r w:rsidRPr="005C2F01">
        <w:rPr>
          <w:noProof/>
          <w:vanish/>
          <w:color w:val="000000" w:themeColor="text1"/>
          <w:sz w:val="20"/>
          <w:lang w:val="sr-Latn-RS"/>
        </w:rPr>
        <w:t>) For amounts declared in a customs declaration for the end-use procedure.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9</w:t>
      </w:r>
      <w:r w:rsidRPr="005C2F01">
        <w:rPr>
          <w:noProof/>
          <w:color w:val="000000" w:themeColor="text1"/>
          <w:sz w:val="20"/>
          <w:lang w:val="sr-Latn-RS"/>
        </w:rPr>
        <w:t>) Za iznose deklarisane u carinskoj deklaraciji za postupak upotrebe u posebne svrhe.</w:t>
      </w:r>
      <w:r w:rsidRPr="005C2F01">
        <w:rPr>
          <w:rStyle w:val="tw4winMark"/>
          <w:noProof/>
          <w:color w:val="000000" w:themeColor="text1"/>
          <w:lang w:val="sr-Latn-RS"/>
        </w:rPr>
        <w:t>&lt;0}</w:t>
      </w:r>
    </w:p>
    <w:p w:rsidR="00A4638F" w:rsidRPr="005C2F01" w:rsidRDefault="00A4638F" w:rsidP="006014D4">
      <w:pPr>
        <w:jc w:val="both"/>
        <w:rPr>
          <w:noProof/>
          <w:color w:val="000000" w:themeColor="text1"/>
          <w:sz w:val="20"/>
          <w:lang w:val="sr-Latn-RS"/>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13</w:t>
      </w:r>
      <w:r w:rsidRPr="005C2F01">
        <w:rPr>
          <w:noProof/>
          <w:vanish/>
          <w:color w:val="000000" w:themeColor="text1"/>
          <w:sz w:val="20"/>
          <w:lang w:val="sr-Latn-RS"/>
        </w:rPr>
        <w:t>) The person signing the document must enter the following, by hand, before his or her signature:</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Pr>
          <w:noProof/>
          <w:color w:val="000000" w:themeColor="text1"/>
          <w:sz w:val="20"/>
          <w:vertAlign w:val="superscript"/>
          <w:lang w:val="sr-Latn-RS"/>
        </w:rPr>
        <w:t>0</w:t>
      </w:r>
      <w:r w:rsidRPr="005C2F01">
        <w:rPr>
          <w:noProof/>
          <w:color w:val="000000" w:themeColor="text1"/>
          <w:sz w:val="20"/>
          <w:lang w:val="sr-Latn-RS"/>
        </w:rPr>
        <w:t>) Lice koje potpisuje dokument mora pre svog potpisa</w:t>
      </w:r>
      <w:r w:rsidRPr="00E96AFF">
        <w:rPr>
          <w:iCs/>
          <w:noProof/>
          <w:color w:val="000000"/>
          <w:sz w:val="18"/>
          <w:szCs w:val="18"/>
          <w:lang w:val="sr-Latn-RS"/>
        </w:rPr>
        <w:t xml:space="preserve"> </w:t>
      </w:r>
      <w:r>
        <w:rPr>
          <w:noProof/>
          <w:sz w:val="20"/>
          <w:lang w:val="sr-Latn-RS"/>
        </w:rPr>
        <w:t>rukom</w:t>
      </w:r>
      <w:r w:rsidRPr="005C2F01">
        <w:rPr>
          <w:noProof/>
          <w:color w:val="000000" w:themeColor="text1"/>
          <w:sz w:val="20"/>
          <w:lang w:val="sr-Latn-RS"/>
        </w:rPr>
        <w:t xml:space="preserve"> upisati sledeće:</w:t>
      </w:r>
      <w:r w:rsidRPr="005C2F01">
        <w:rPr>
          <w:rStyle w:val="tw4winMark"/>
          <w:noProof/>
          <w:color w:val="000000" w:themeColor="text1"/>
          <w:lang w:val="sr-Latn-RS"/>
        </w:rPr>
        <w:t>&lt;0}</w:t>
      </w:r>
      <w:r w:rsidRPr="005C2F01">
        <w:rPr>
          <w:noProof/>
          <w:color w:val="000000" w:themeColor="text1"/>
          <w:lang w:val="sr-Latn-RS"/>
        </w:rPr>
        <w:t xml:space="preserve"> </w:t>
      </w:r>
      <w:r w:rsidRPr="005C2F01">
        <w:rPr>
          <w:rStyle w:val="tw4winMark"/>
          <w:noProof/>
          <w:color w:val="000000" w:themeColor="text1"/>
          <w:lang w:val="sr-Latn-RS"/>
        </w:rPr>
        <w:t>{0&gt;</w:t>
      </w:r>
      <w:r w:rsidRPr="005C2F01">
        <w:rPr>
          <w:noProof/>
          <w:vanish/>
          <w:color w:val="000000" w:themeColor="text1"/>
          <w:sz w:val="20"/>
          <w:lang w:val="sr-Latn-RS"/>
        </w:rPr>
        <w:t>‘Guarantee for the amount of…’ (the amount being written out in letters).</w:t>
      </w:r>
      <w:r w:rsidRPr="005C2F01">
        <w:rPr>
          <w:rStyle w:val="tw4winMark"/>
          <w:noProof/>
          <w:color w:val="000000" w:themeColor="text1"/>
          <w:lang w:val="sr-Latn-RS"/>
        </w:rPr>
        <w:t>&lt;}99{&gt;</w:t>
      </w:r>
      <w:r w:rsidRPr="005C2F01">
        <w:rPr>
          <w:noProof/>
          <w:color w:val="000000" w:themeColor="text1"/>
          <w:sz w:val="20"/>
          <w:lang w:val="sr-Latn-RS"/>
        </w:rPr>
        <w:t>„Obezbeđenje za iznos od …” (iznos se upisuje slovima).</w:t>
      </w:r>
    </w:p>
    <w:p w:rsidR="00A4638F" w:rsidRDefault="00A4638F" w:rsidP="006014D4">
      <w:pPr>
        <w:jc w:val="both"/>
        <w:rPr>
          <w:noProof/>
          <w:color w:val="FF0000"/>
          <w:sz w:val="20"/>
          <w:lang w:val="sr-Latn-RS"/>
        </w:rPr>
        <w:sectPr w:rsidR="00A4638F" w:rsidSect="00E71AE8">
          <w:pgSz w:w="11907" w:h="16840" w:code="9"/>
          <w:pgMar w:top="1134" w:right="1021" w:bottom="1134" w:left="1021" w:header="720" w:footer="454" w:gutter="0"/>
          <w:cols w:space="720"/>
          <w:titlePg/>
          <w:docGrid w:linePitch="360"/>
        </w:sectPr>
      </w:pPr>
    </w:p>
    <w:p w:rsidR="00A4638F" w:rsidRPr="00EC2D1A" w:rsidRDefault="00A4638F" w:rsidP="006014D4">
      <w:pPr>
        <w:pageBreakBefore/>
        <w:spacing w:after="300"/>
        <w:jc w:val="right"/>
        <w:rPr>
          <w:b/>
          <w:noProof/>
        </w:rPr>
      </w:pPr>
      <w:r w:rsidRPr="00EC2D1A">
        <w:rPr>
          <w:rStyle w:val="tw4winMark"/>
          <w:b/>
          <w:noProof/>
          <w:lang w:val="sr-Latn-RS"/>
        </w:rPr>
        <w:lastRenderedPageBreak/>
        <w:t>{0&gt;</w:t>
      </w:r>
      <w:r w:rsidRPr="00EC2D1A">
        <w:rPr>
          <w:b/>
          <w:noProof/>
          <w:vanish/>
          <w:lang w:val="sr-Latn-RS"/>
        </w:rPr>
        <w:t>ANNEX 32-03</w:t>
      </w:r>
      <w:r w:rsidRPr="00EC2D1A">
        <w:rPr>
          <w:rStyle w:val="tw4winMark"/>
          <w:b/>
          <w:noProof/>
          <w:lang w:val="sr-Latn-RS"/>
        </w:rPr>
        <w:t>&lt;}100{&gt;</w:t>
      </w:r>
      <w:r w:rsidRPr="00EC2D1A">
        <w:rPr>
          <w:b/>
          <w:noProof/>
          <w:lang w:val="sr-Latn-RS"/>
        </w:rPr>
        <w:t xml:space="preserve">PRILOG </w:t>
      </w:r>
      <w:r>
        <w:rPr>
          <w:b/>
          <w:noProof/>
          <w:lang w:val="sr-Latn-RS"/>
        </w:rPr>
        <w:t>19</w:t>
      </w:r>
    </w:p>
    <w:p w:rsidR="00A4638F" w:rsidRDefault="00A4638F" w:rsidP="006014D4">
      <w:pPr>
        <w:spacing w:line="276" w:lineRule="auto"/>
        <w:jc w:val="center"/>
        <w:rPr>
          <w:b/>
          <w:noProof/>
          <w:color w:val="FF0000"/>
          <w:lang w:val="sr-Latn-RS"/>
        </w:rPr>
      </w:pPr>
      <w:r w:rsidRPr="00EC2D1A">
        <w:rPr>
          <w:b/>
          <w:noProof/>
          <w:lang w:val="sr-Latn-RS"/>
        </w:rPr>
        <w:t>GARANCIJA – ZAJEDNIČKO OBEZBEĐENJE</w:t>
      </w:r>
      <w:r w:rsidRPr="00EC2D1A">
        <w:rPr>
          <w:b/>
          <w:noProof/>
          <w:color w:val="FF0000"/>
          <w:lang w:val="sr-Latn-RS"/>
        </w:rPr>
        <w:t xml:space="preserve"> </w:t>
      </w:r>
    </w:p>
    <w:p w:rsidR="00A4638F" w:rsidRPr="00A246D1" w:rsidRDefault="00A4638F" w:rsidP="006014D4">
      <w:pPr>
        <w:spacing w:after="300"/>
        <w:jc w:val="center"/>
        <w:rPr>
          <w:noProof/>
          <w:color w:val="FF0000"/>
        </w:rPr>
      </w:pPr>
      <w:r w:rsidRPr="00514F2C">
        <w:rPr>
          <w:rStyle w:val="tw4winMark"/>
          <w:noProof/>
          <w:color w:val="000000" w:themeColor="text1"/>
          <w:lang w:val="sr-Latn-RS"/>
        </w:rPr>
        <w:t>{0&gt;</w:t>
      </w:r>
      <w:r w:rsidRPr="00514F2C">
        <w:rPr>
          <w:noProof/>
          <w:vanish/>
          <w:color w:val="000000" w:themeColor="text1"/>
          <w:lang w:val="sr-Latn-RS"/>
        </w:rPr>
        <w:t>I. Undertaking by the guarantor</w:t>
      </w:r>
      <w:r w:rsidRPr="00514F2C">
        <w:rPr>
          <w:rStyle w:val="tw4winMark"/>
          <w:noProof/>
          <w:color w:val="000000" w:themeColor="text1"/>
          <w:lang w:val="sr-Latn-RS"/>
        </w:rPr>
        <w:t>&lt;}100{&gt;</w:t>
      </w:r>
      <w:r w:rsidRPr="00514F2C">
        <w:rPr>
          <w:noProof/>
          <w:color w:val="000000" w:themeColor="text1"/>
          <w:lang w:val="sr-Latn-RS"/>
        </w:rPr>
        <w:t xml:space="preserve">I. </w:t>
      </w:r>
      <w:r w:rsidRPr="00514F2C">
        <w:rPr>
          <w:i/>
          <w:noProof/>
          <w:color w:val="000000" w:themeColor="text1"/>
          <w:lang w:val="sr-Latn-RS"/>
        </w:rPr>
        <w:t>Obaveza koju je preuzeo garant</w:t>
      </w:r>
      <w:r w:rsidRPr="00A246D1">
        <w:rPr>
          <w:rStyle w:val="tw4winMark"/>
          <w:noProof/>
          <w:color w:val="FF0000"/>
          <w:lang w:val="sr-Latn-RS"/>
        </w:rPr>
        <w:t>&lt;0}</w:t>
      </w:r>
    </w:p>
    <w:p w:rsidR="00A4638F" w:rsidRPr="000B6997" w:rsidRDefault="00A4638F" w:rsidP="006014D4">
      <w:pPr>
        <w:spacing w:after="300"/>
        <w:jc w:val="both"/>
        <w:rPr>
          <w:noProof/>
          <w:color w:val="000000" w:themeColor="text1"/>
        </w:rPr>
      </w:pPr>
      <w:r>
        <w:rPr>
          <w:noProof/>
          <w:lang w:val="sr-Latn-RS"/>
        </w:rPr>
        <w:t>1</w:t>
      </w:r>
      <w:r w:rsidRPr="000B6997">
        <w:rPr>
          <w:noProof/>
          <w:lang w:val="sr-Latn-RS"/>
        </w:rPr>
        <w:t xml:space="preserve">. </w:t>
      </w:r>
      <w:r w:rsidRPr="000B6997">
        <w:rPr>
          <w:rStyle w:val="tw4winMark"/>
          <w:noProof/>
          <w:lang w:val="sr-Latn-RS"/>
        </w:rPr>
        <w:t>{0&gt;</w:t>
      </w:r>
      <w:r w:rsidRPr="000B6997">
        <w:rPr>
          <w:noProof/>
          <w:vanish/>
          <w:color w:val="0070C0"/>
          <w:lang w:val="sr-Latn-RS"/>
        </w:rPr>
        <w:t>The undersigned (</w:t>
      </w:r>
      <w:r w:rsidRPr="000B6997">
        <w:rPr>
          <w:noProof/>
          <w:vanish/>
          <w:vertAlign w:val="superscript"/>
          <w:lang w:val="sr-Latn-RS"/>
        </w:rPr>
        <w:t>1</w:t>
      </w:r>
      <w:r w:rsidRPr="000B6997">
        <w:rPr>
          <w:noProof/>
          <w:vanish/>
          <w:color w:val="0070C0"/>
          <w:lang w:val="sr-Latn-RS"/>
        </w:rPr>
        <w:t>) …</w:t>
      </w:r>
      <w:r w:rsidRPr="000B6997">
        <w:rPr>
          <w:rStyle w:val="tw4winMark"/>
          <w:noProof/>
          <w:lang w:val="sr-Latn-RS"/>
        </w:rPr>
        <w:t>&lt;}100{&gt;</w:t>
      </w:r>
      <w:r w:rsidRPr="000B6997">
        <w:rPr>
          <w:noProof/>
          <w:lang w:val="sr-Latn-RS"/>
        </w:rPr>
        <w:t xml:space="preserve">Dole potpisani </w:t>
      </w:r>
      <w:r w:rsidRPr="000B6997">
        <w:rPr>
          <w:b/>
          <w:noProof/>
          <w:lang w:val="sr-Latn-RS"/>
        </w:rPr>
        <w:t>Banka XXX</w:t>
      </w:r>
      <w:r w:rsidRPr="000B6997">
        <w:rPr>
          <w:noProof/>
          <w:lang w:val="sr-Latn-RS"/>
        </w:rPr>
        <w:t>..</w:t>
      </w:r>
      <w:r w:rsidRPr="000B6997">
        <w:rPr>
          <w:rStyle w:val="tw4winMark"/>
          <w:noProof/>
          <w:lang w:val="sr-Latn-RS"/>
        </w:rPr>
        <w:t>&lt;0}{0&gt;</w:t>
      </w:r>
      <w:r w:rsidRPr="000B6997">
        <w:rPr>
          <w:noProof/>
          <w:vanish/>
          <w:color w:val="0070C0"/>
          <w:lang w:val="sr-Latn-RS"/>
        </w:rPr>
        <w:t>Resident at (</w:t>
      </w:r>
      <w:r w:rsidRPr="000B6997">
        <w:rPr>
          <w:noProof/>
          <w:vanish/>
          <w:vertAlign w:val="superscript"/>
          <w:lang w:val="sr-Latn-RS"/>
        </w:rPr>
        <w:t>2</w:t>
      </w:r>
      <w:r w:rsidRPr="000B6997">
        <w:rPr>
          <w:noProof/>
          <w:vanish/>
          <w:color w:val="0070C0"/>
          <w:lang w:val="sr-Latn-RS"/>
        </w:rPr>
        <w:t>) ….</w:t>
      </w:r>
      <w:r w:rsidRPr="000B6997">
        <w:rPr>
          <w:rStyle w:val="tw4winMark"/>
          <w:noProof/>
          <w:lang w:val="sr-Latn-RS"/>
        </w:rPr>
        <w:t>&lt;}100{&gt;</w:t>
      </w:r>
      <w:r w:rsidRPr="000B6997">
        <w:rPr>
          <w:noProof/>
          <w:lang w:val="sr-Latn-RS"/>
        </w:rPr>
        <w:t xml:space="preserve">sa prebivalištem u </w:t>
      </w:r>
      <w:r w:rsidRPr="000B6997">
        <w:rPr>
          <w:b/>
          <w:noProof/>
          <w:lang w:val="sr-Latn-RS"/>
        </w:rPr>
        <w:t>XXX</w:t>
      </w:r>
      <w:r>
        <w:rPr>
          <w:b/>
          <w:noProof/>
          <w:lang w:val="sr-Latn-RS"/>
        </w:rPr>
        <w:t>, Ulica XXX</w:t>
      </w:r>
      <w:r w:rsidRPr="000B6997">
        <w:rPr>
          <w:noProof/>
          <w:lang w:val="sr-Latn-RS"/>
        </w:rPr>
        <w:t>.</w:t>
      </w:r>
      <w:r>
        <w:rPr>
          <w:noProof/>
          <w:lang w:val="sr-Latn-RS"/>
        </w:rPr>
        <w:t xml:space="preserve"> </w:t>
      </w:r>
      <w:r w:rsidRPr="000B6997">
        <w:rPr>
          <w:rStyle w:val="tw4winMark"/>
          <w:noProof/>
          <w:lang w:val="sr-Latn-RS"/>
        </w:rPr>
        <w:t>&lt;0}{0&gt;</w:t>
      </w:r>
      <w:r w:rsidRPr="000B6997">
        <w:rPr>
          <w:noProof/>
          <w:vanish/>
          <w:color w:val="0070C0"/>
          <w:lang w:val="sr-Latn-RS"/>
        </w:rPr>
        <w:t>hereby jointly and severally guarantees, at the office of guarantee of …</w:t>
      </w:r>
      <w:r w:rsidRPr="000B6997">
        <w:rPr>
          <w:rStyle w:val="tw4winMark"/>
          <w:noProof/>
          <w:lang w:val="sr-Latn-RS"/>
        </w:rPr>
        <w:t>&lt;}100{&gt;</w:t>
      </w:r>
      <w:r w:rsidRPr="000B6997">
        <w:rPr>
          <w:noProof/>
          <w:lang w:val="sr-Latn-RS"/>
        </w:rPr>
        <w:t xml:space="preserve">ovim zajednički i pojedinačno (solidarno) garantuje, u carinskom organu obezbeđenja </w:t>
      </w:r>
      <w:r w:rsidRPr="000B6997">
        <w:rPr>
          <w:b/>
          <w:noProof/>
          <w:lang w:val="sr-Latn-RS"/>
        </w:rPr>
        <w:t xml:space="preserve">UPRAVA CARINA REPUBLIKE SRBIJE, Bulevar Zorana Đinđića </w:t>
      </w:r>
      <w:r>
        <w:rPr>
          <w:b/>
          <w:noProof/>
          <w:lang w:val="sr-Latn-RS"/>
        </w:rPr>
        <w:t>155a</w:t>
      </w:r>
      <w:r w:rsidRPr="000B6997">
        <w:rPr>
          <w:b/>
          <w:noProof/>
          <w:lang w:val="sr-Latn-RS"/>
        </w:rPr>
        <w:t>, 11070 Novi Beograd</w:t>
      </w:r>
      <w:r w:rsidRPr="000B6997">
        <w:rPr>
          <w:noProof/>
          <w:lang w:val="sr-Latn-RS"/>
        </w:rPr>
        <w:t>.</w:t>
      </w:r>
      <w:r w:rsidRPr="000B6997">
        <w:rPr>
          <w:rStyle w:val="tw4winMark"/>
          <w:noProof/>
          <w:lang w:val="sr-Latn-RS"/>
        </w:rPr>
        <w:t>&lt;0}{0&gt;</w:t>
      </w:r>
      <w:r w:rsidRPr="000B6997">
        <w:rPr>
          <w:noProof/>
          <w:vanish/>
          <w:color w:val="0070C0"/>
          <w:lang w:val="sr-Latn-RS"/>
        </w:rPr>
        <w:t>up to a maximum amount of …</w:t>
      </w:r>
      <w:r w:rsidRPr="000B6997">
        <w:rPr>
          <w:rStyle w:val="tw4winMark"/>
          <w:noProof/>
          <w:lang w:val="sr-Latn-RS"/>
        </w:rPr>
        <w:t>&lt;}100{&gt;</w:t>
      </w:r>
      <w:r w:rsidRPr="000B6997">
        <w:rPr>
          <w:noProof/>
          <w:lang w:val="sr-Latn-RS"/>
        </w:rPr>
        <w:t xml:space="preserve">do maksimalnog iznosa od </w:t>
      </w:r>
      <w:r w:rsidRPr="00E71AE8">
        <w:rPr>
          <w:b/>
          <w:noProof/>
          <w:lang w:val="sr-Latn-RS"/>
        </w:rPr>
        <w:t>5</w:t>
      </w:r>
      <w:r w:rsidRPr="000B6997">
        <w:rPr>
          <w:b/>
          <w:noProof/>
          <w:lang w:val="sr-Latn-RS"/>
        </w:rPr>
        <w:t>.000.000,00 din.</w:t>
      </w:r>
      <w:r w:rsidRPr="000B6997">
        <w:rPr>
          <w:rStyle w:val="tw4winMark"/>
          <w:noProof/>
          <w:lang w:val="sr-Latn-RS"/>
        </w:rPr>
        <w:t xml:space="preserve">&lt;0} </w:t>
      </w:r>
      <w:r w:rsidRPr="000B6997">
        <w:rPr>
          <w:rStyle w:val="tw4winMark"/>
          <w:noProof/>
          <w:color w:val="000000" w:themeColor="text1"/>
          <w:lang w:val="sr-Latn-RS"/>
        </w:rPr>
        <w:t>{0&gt;</w:t>
      </w:r>
      <w:r w:rsidRPr="000B6997">
        <w:rPr>
          <w:noProof/>
          <w:vanish/>
          <w:color w:val="000000" w:themeColor="text1"/>
          <w:lang w:val="sr-Latn-RS"/>
        </w:rPr>
        <w:t>in favour of the European Union (comprising the Kingdom of Belgium, the Republic of Bulgaria, the Czech Republic, the Kingdom of Denmark, the Federal Republic of Germany, the Republic of Estonia, Ireland, the Hellenic Republic, the Kingdom of Spain, the French Republic, the Republic of Croatia, the Italian Republic, the Republic of Cyprus, the Republic of Latvia, the Republic of Lithuania, the Grand Duchy of Luxembourg, Hungary, the Republic of Malta, the Kingdom of the Netherlands, the Republic of Austria, the Republic of Poland, the Portuguese Republic, Romania, the Republic of Slovenia, the Slovak Republic, the Republic of Finland, the Kingdom of Sweden and the United Kingdom of Great Britain and Northern Ireland), and the Republic of Iceland, the former Yugoslav Republic of Macedonia, the Kingdom of Norway, the Swiss Confederation, the Republic of Turkey (</w:t>
      </w:r>
      <w:r w:rsidRPr="000B6997">
        <w:rPr>
          <w:noProof/>
          <w:vanish/>
          <w:color w:val="000000" w:themeColor="text1"/>
          <w:vertAlign w:val="superscript"/>
          <w:lang w:val="sr-Latn-RS"/>
        </w:rPr>
        <w:t>3</w:t>
      </w:r>
      <w:r w:rsidRPr="000B6997">
        <w:rPr>
          <w:noProof/>
          <w:vanish/>
          <w:color w:val="000000" w:themeColor="text1"/>
          <w:lang w:val="sr-Latn-RS"/>
        </w:rPr>
        <w:t>), the Principality of Andorra and the Republic of San Marino (</w:t>
      </w:r>
      <w:r w:rsidRPr="000B6997">
        <w:rPr>
          <w:noProof/>
          <w:vanish/>
          <w:color w:val="000000" w:themeColor="text1"/>
          <w:vertAlign w:val="superscript"/>
          <w:lang w:val="sr-Latn-RS"/>
        </w:rPr>
        <w:t>4</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za Republiku Srbiju,</w:t>
      </w:r>
      <w:r w:rsidRPr="000B6997">
        <w:rPr>
          <w:rStyle w:val="tw4winMark"/>
          <w:noProof/>
          <w:color w:val="FF0000"/>
          <w:lang w:val="sr-Latn-RS"/>
        </w:rPr>
        <w:t xml:space="preserve">&lt;0} </w:t>
      </w:r>
      <w:r w:rsidRPr="000B6997">
        <w:rPr>
          <w:rStyle w:val="tw4winMark"/>
          <w:noProof/>
          <w:color w:val="000000" w:themeColor="text1"/>
          <w:lang w:val="sr-Latn-RS"/>
        </w:rPr>
        <w:t>{0&gt;</w:t>
      </w:r>
      <w:r w:rsidRPr="000B6997">
        <w:rPr>
          <w:noProof/>
          <w:vanish/>
          <w:color w:val="000000" w:themeColor="text1"/>
          <w:lang w:val="sr-Latn-RS"/>
        </w:rPr>
        <w:t>any amount for which the person providing this guarantee (</w:t>
      </w:r>
      <w:r w:rsidRPr="000B6997">
        <w:rPr>
          <w:noProof/>
          <w:vanish/>
          <w:color w:val="000000" w:themeColor="text1"/>
          <w:vertAlign w:val="superscript"/>
          <w:lang w:val="sr-Latn-RS"/>
        </w:rPr>
        <w:t>5</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za sve iznose za koje lice koje polaže ovo obezbeđenje:</w:t>
      </w:r>
      <w:r w:rsidRPr="000B6997">
        <w:rPr>
          <w:b/>
          <w:noProof/>
          <w:color w:val="000000" w:themeColor="text1"/>
          <w:lang w:val="sr-Latn-RS"/>
        </w:rPr>
        <w:t>KOMPANIJA XXX</w:t>
      </w:r>
      <w:r w:rsidRPr="000B6997">
        <w:rPr>
          <w:rStyle w:val="tw4winMark"/>
          <w:noProof/>
          <w:color w:val="000000" w:themeColor="text1"/>
          <w:lang w:val="sr-Latn-RS"/>
        </w:rPr>
        <w:t>&lt;0}</w:t>
      </w:r>
      <w:r w:rsidRPr="000B6997">
        <w:rPr>
          <w:noProof/>
          <w:color w:val="000000" w:themeColor="text1"/>
          <w:lang w:val="sr-Latn-RS"/>
        </w:rPr>
        <w:t xml:space="preserve"> </w:t>
      </w:r>
      <w:r w:rsidRPr="000B6997">
        <w:rPr>
          <w:rStyle w:val="tw4winMark"/>
          <w:noProof/>
          <w:color w:val="000000" w:themeColor="text1"/>
          <w:lang w:val="sr-Latn-RS"/>
        </w:rPr>
        <w:t>{0&gt;</w:t>
      </w:r>
      <w:r w:rsidRPr="000B6997">
        <w:rPr>
          <w:noProof/>
          <w:vanish/>
          <w:color w:val="000000" w:themeColor="text1"/>
          <w:lang w:val="sr-Latn-RS"/>
        </w:rPr>
        <w:t>… may be or become liable to the abovementioned countries for debt in the form of duty and other charges (</w:t>
      </w:r>
      <w:r w:rsidRPr="000B6997">
        <w:rPr>
          <w:noProof/>
          <w:vanish/>
          <w:color w:val="000000" w:themeColor="text1"/>
          <w:vertAlign w:val="superscript"/>
          <w:lang w:val="sr-Latn-RS"/>
        </w:rPr>
        <w:t>6</w:t>
      </w:r>
      <w:r w:rsidRPr="000B6997">
        <w:rPr>
          <w:noProof/>
          <w:vanish/>
          <w:color w:val="000000" w:themeColor="text1"/>
          <w:lang w:val="sr-Latn-RS"/>
        </w:rPr>
        <w:t>) which may be or have been incurred with respect to the goods covered by the customs operations indicated in point 1a and/or point 1b.</w:t>
      </w:r>
      <w:r w:rsidRPr="000B6997">
        <w:rPr>
          <w:rStyle w:val="tw4winMark"/>
          <w:noProof/>
          <w:color w:val="000000" w:themeColor="text1"/>
          <w:lang w:val="sr-Latn-RS"/>
        </w:rPr>
        <w:t xml:space="preserve">&lt;}100{&gt; </w:t>
      </w:r>
      <w:r w:rsidRPr="000B6997">
        <w:rPr>
          <w:noProof/>
          <w:color w:val="000000" w:themeColor="text1"/>
          <w:lang w:val="sr-Latn-RS"/>
        </w:rPr>
        <w:t>jeste ili može da postane odgovorno gore navedenoj zemlji za dug u vidu carinskih i drugih dažbina (</w:t>
      </w:r>
      <w:r w:rsidRPr="000B6997">
        <w:rPr>
          <w:noProof/>
          <w:color w:val="000000" w:themeColor="text1"/>
          <w:vertAlign w:val="superscript"/>
          <w:lang w:val="sr-Latn-RS"/>
        </w:rPr>
        <w:t>3</w:t>
      </w:r>
      <w:r w:rsidRPr="000B6997">
        <w:rPr>
          <w:noProof/>
          <w:color w:val="000000" w:themeColor="text1"/>
          <w:lang w:val="sr-Latn-RS"/>
        </w:rPr>
        <w:t>) koje mogu nastati ili su nastale u vezi sa robom obuhvaćenom carinskim operacijama navedenim u tač. 1a i/ili 1b.</w:t>
      </w:r>
      <w:r w:rsidRPr="000B6997">
        <w:rPr>
          <w:rStyle w:val="tw4winMark"/>
          <w:noProof/>
          <w:color w:val="000000" w:themeColor="text1"/>
          <w:lang w:val="sr-Latn-RS"/>
        </w:rPr>
        <w:t>&lt;0}</w:t>
      </w:r>
    </w:p>
    <w:p w:rsidR="00A4638F" w:rsidRPr="000B6997" w:rsidRDefault="00A4638F" w:rsidP="006014D4">
      <w:pPr>
        <w:spacing w:after="300"/>
        <w:jc w:val="both"/>
        <w:rPr>
          <w:noProof/>
          <w:color w:val="000000" w:themeColor="text1"/>
          <w:lang w:val="sr-Latn-RS"/>
        </w:rPr>
      </w:pPr>
      <w:r w:rsidRPr="000B6997">
        <w:rPr>
          <w:rStyle w:val="tw4winMark"/>
          <w:noProof/>
          <w:color w:val="000000" w:themeColor="text1"/>
          <w:lang w:val="sr-Latn-RS"/>
        </w:rPr>
        <w:t>{0&gt;</w:t>
      </w:r>
      <w:r w:rsidRPr="000B6997">
        <w:rPr>
          <w:noProof/>
          <w:vanish/>
          <w:color w:val="000000" w:themeColor="text1"/>
          <w:lang w:val="sr-Latn-RS"/>
        </w:rPr>
        <w:t>The maximum amount of the guarantee is composed of an amount of:</w:t>
      </w:r>
      <w:r w:rsidRPr="000B6997">
        <w:rPr>
          <w:rStyle w:val="tw4winMark"/>
          <w:noProof/>
          <w:color w:val="000000" w:themeColor="text1"/>
          <w:lang w:val="sr-Latn-RS"/>
        </w:rPr>
        <w:t>&lt;}100{&gt;</w:t>
      </w:r>
      <w:r w:rsidRPr="000B6997">
        <w:rPr>
          <w:noProof/>
          <w:color w:val="000000" w:themeColor="text1"/>
          <w:lang w:val="sr-Latn-RS"/>
        </w:rPr>
        <w:t>Maksimalni iznos obezbeđenja sastoji se iz iznosa od:</w:t>
      </w:r>
      <w:r w:rsidRPr="000B6997">
        <w:rPr>
          <w:rStyle w:val="tw4winMark"/>
          <w:noProof/>
          <w:color w:val="000000" w:themeColor="text1"/>
          <w:lang w:val="sr-Latn-RS"/>
        </w:rPr>
        <w:t>&lt;0}</w:t>
      </w:r>
      <w:r w:rsidRPr="000B6997">
        <w:rPr>
          <w:b/>
          <w:noProof/>
          <w:lang w:val="sr-Latn-RS"/>
        </w:rPr>
        <w:t xml:space="preserve"> </w:t>
      </w:r>
      <w:r>
        <w:rPr>
          <w:b/>
          <w:noProof/>
          <w:lang w:val="sr-Latn-RS"/>
        </w:rPr>
        <w:t>5</w:t>
      </w:r>
      <w:r w:rsidRPr="000B6997">
        <w:rPr>
          <w:b/>
          <w:noProof/>
          <w:lang w:val="sr-Latn-RS"/>
        </w:rPr>
        <w:t>.000.000,00 dinara:</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 being 100/50/30 % (</w:t>
      </w:r>
      <w:r w:rsidRPr="000B6997">
        <w:rPr>
          <w:noProof/>
          <w:vanish/>
          <w:color w:val="000000" w:themeColor="text1"/>
          <w:vertAlign w:val="superscript"/>
          <w:lang w:val="sr-Latn-RS"/>
        </w:rPr>
        <w:t>7</w:t>
      </w:r>
      <w:r w:rsidRPr="000B6997">
        <w:rPr>
          <w:noProof/>
          <w:vanish/>
          <w:color w:val="000000" w:themeColor="text1"/>
          <w:lang w:val="sr-Latn-RS"/>
        </w:rPr>
        <w:t>) of the part of the reference amount corresponding to an amount of customs debts and other charges which may be incurred, equivalent to the sum of the amounts listed in point 1a;</w:t>
      </w:r>
      <w:r w:rsidRPr="000B6997">
        <w:rPr>
          <w:rStyle w:val="tw4winMark"/>
          <w:noProof/>
          <w:color w:val="000000" w:themeColor="text1"/>
          <w:lang w:val="sr-Latn-RS"/>
        </w:rPr>
        <w:t>&lt;}100{&gt;</w:t>
      </w:r>
      <w:r w:rsidRPr="000B6997">
        <w:rPr>
          <w:noProof/>
          <w:color w:val="000000" w:themeColor="text1"/>
          <w:lang w:val="sr-Latn-RS"/>
        </w:rPr>
        <w:t xml:space="preserve">1) koji je </w:t>
      </w:r>
      <w:r>
        <w:rPr>
          <w:b/>
          <w:noProof/>
          <w:color w:val="000000" w:themeColor="text1"/>
          <w:lang w:val="sr-Latn-RS"/>
        </w:rPr>
        <w:t>5</w:t>
      </w:r>
      <w:r w:rsidRPr="000B6997">
        <w:rPr>
          <w:b/>
          <w:noProof/>
          <w:color w:val="000000" w:themeColor="text1"/>
          <w:lang w:val="sr-Latn-RS"/>
        </w:rPr>
        <w:t xml:space="preserve">0% </w:t>
      </w:r>
      <w:r w:rsidRPr="000B6997">
        <w:rPr>
          <w:noProof/>
          <w:color w:val="000000" w:themeColor="text1"/>
          <w:lang w:val="sr-Latn-RS"/>
        </w:rPr>
        <w:t>referentnog iznosa koji odgovara iznosu carinskih dugova i drugih dažbina koje mogu nastati, jednak zbiru iznosa navedenih u tački 1a;</w:t>
      </w:r>
      <w:r w:rsidRPr="000B6997">
        <w:rPr>
          <w:rStyle w:val="tw4winMark"/>
          <w:noProof/>
          <w:color w:val="000000" w:themeColor="text1"/>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and</w:t>
      </w:r>
      <w:r w:rsidRPr="000B6997">
        <w:rPr>
          <w:rStyle w:val="tw4winMark"/>
          <w:noProof/>
          <w:color w:val="000000" w:themeColor="text1"/>
          <w:lang w:val="sr-Latn-RS"/>
        </w:rPr>
        <w:t>&lt;}100{&gt;</w:t>
      </w:r>
      <w:r w:rsidRPr="000B6997">
        <w:rPr>
          <w:noProof/>
          <w:color w:val="000000" w:themeColor="text1"/>
          <w:lang w:val="sr-Latn-RS"/>
        </w:rPr>
        <w:t>i</w:t>
      </w:r>
      <w:r w:rsidRPr="000B6997">
        <w:rPr>
          <w:rStyle w:val="tw4winMark"/>
          <w:noProof/>
          <w:color w:val="000000" w:themeColor="text1"/>
          <w:lang w:val="sr-Latn-RS"/>
        </w:rPr>
        <w:t>&lt;0}</w:t>
      </w:r>
    </w:p>
    <w:p w:rsidR="00A4638F" w:rsidRPr="000B6997" w:rsidRDefault="00A4638F" w:rsidP="006014D4">
      <w:pPr>
        <w:spacing w:after="300"/>
        <w:jc w:val="both"/>
        <w:rPr>
          <w:noProof/>
          <w:color w:val="FF0000"/>
        </w:rPr>
      </w:pPr>
      <w:r w:rsidRPr="000B6997">
        <w:rPr>
          <w:noProof/>
          <w:color w:val="000000" w:themeColor="text1"/>
          <w:lang w:val="sr-Latn-RS"/>
        </w:rPr>
        <w:t>.................................................................................................................................................</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(b) being 100/30 % (</w:t>
      </w:r>
      <w:r w:rsidRPr="000B6997">
        <w:rPr>
          <w:noProof/>
          <w:vanish/>
          <w:color w:val="000000" w:themeColor="text1"/>
          <w:vertAlign w:val="superscript"/>
          <w:lang w:val="sr-Latn-RS"/>
        </w:rPr>
        <w:t>8</w:t>
      </w:r>
      <w:r w:rsidRPr="000B6997">
        <w:rPr>
          <w:noProof/>
          <w:vanish/>
          <w:color w:val="000000" w:themeColor="text1"/>
          <w:lang w:val="sr-Latn-RS"/>
        </w:rPr>
        <w:t>) of the part of the reference amount corresponding to an amount of customs debts and other charges which have been incurred, equivalent to the sum of the amounts listed in point 1b.</w:t>
      </w:r>
      <w:r w:rsidRPr="000B6997">
        <w:rPr>
          <w:rStyle w:val="tw4winMark"/>
          <w:noProof/>
          <w:color w:val="000000" w:themeColor="text1"/>
          <w:lang w:val="sr-Latn-RS"/>
        </w:rPr>
        <w:t>&lt;}100{&gt;</w:t>
      </w:r>
      <w:r w:rsidRPr="000B6997">
        <w:rPr>
          <w:noProof/>
          <w:color w:val="000000" w:themeColor="text1"/>
          <w:lang w:val="sr-Latn-RS"/>
        </w:rPr>
        <w:t>2) koji je 100/30% (</w:t>
      </w:r>
      <w:r w:rsidRPr="000B6997">
        <w:rPr>
          <w:noProof/>
          <w:color w:val="000000" w:themeColor="text1"/>
          <w:vertAlign w:val="superscript"/>
          <w:lang w:val="sr-Latn-RS"/>
        </w:rPr>
        <w:t>6</w:t>
      </w:r>
      <w:r w:rsidRPr="000B6997">
        <w:rPr>
          <w:noProof/>
          <w:color w:val="000000" w:themeColor="text1"/>
          <w:lang w:val="sr-Latn-RS"/>
        </w:rPr>
        <w:t>) referentnog iznosa koji odgovara iznosu carinskih dugova i drugih dažbina koji su nastali, jednak zbiru iznosa navedenih u tački 1b.</w:t>
      </w:r>
      <w:r w:rsidRPr="000B6997">
        <w:rPr>
          <w:rStyle w:val="tw4winMark"/>
          <w:noProof/>
          <w:color w:val="FF0000"/>
          <w:lang w:val="sr-Latn-RS"/>
        </w:rPr>
        <w:t>&lt;0}</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1a.</w:t>
      </w:r>
      <w:r w:rsidRPr="000B6997">
        <w:rPr>
          <w:rStyle w:val="tw4winMark"/>
          <w:noProof/>
          <w:color w:val="000000" w:themeColor="text1"/>
          <w:lang w:val="sr-Latn-RS"/>
        </w:rPr>
        <w:t>&lt;}100{&gt;</w:t>
      </w:r>
      <w:r w:rsidRPr="000B6997">
        <w:rPr>
          <w:noProof/>
          <w:color w:val="000000" w:themeColor="text1"/>
          <w:lang w:val="sr-Latn-RS"/>
        </w:rPr>
        <w:t>1a.</w:t>
      </w:r>
      <w:r w:rsidRPr="000B6997">
        <w:rPr>
          <w:rStyle w:val="tw4winMark"/>
          <w:noProof/>
          <w:color w:val="000000" w:themeColor="text1"/>
          <w:lang w:val="sr-Latn-RS"/>
        </w:rPr>
        <w:t>&lt;0}</w:t>
      </w:r>
      <w:r w:rsidRPr="000B6997">
        <w:rPr>
          <w:noProof/>
          <w:color w:val="000000" w:themeColor="text1"/>
          <w:lang w:val="sr-Latn-RS"/>
        </w:rPr>
        <w:t xml:space="preserve"> </w:t>
      </w:r>
      <w:r w:rsidRPr="000B6997">
        <w:rPr>
          <w:rStyle w:val="tw4winMark"/>
          <w:noProof/>
          <w:color w:val="000000" w:themeColor="text1"/>
          <w:lang w:val="sr-Latn-RS"/>
        </w:rPr>
        <w:t>{0&gt;</w:t>
      </w:r>
      <w:r w:rsidRPr="000B6997">
        <w:rPr>
          <w:noProof/>
          <w:vanish/>
          <w:color w:val="000000" w:themeColor="text1"/>
          <w:lang w:val="sr-Latn-RS"/>
        </w:rPr>
        <w:t>The amounts forming the part of the reference amount corresponding to an amount of customs debts and, where applicable, other charges which may be incurred are following for each of the purposes listed below (</w:t>
      </w:r>
      <w:r w:rsidRPr="000B6997">
        <w:rPr>
          <w:noProof/>
          <w:vanish/>
          <w:color w:val="000000" w:themeColor="text1"/>
          <w:vertAlign w:val="superscript"/>
          <w:lang w:val="sr-Latn-RS"/>
        </w:rPr>
        <w:t>9</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Iznosi koji čine referentnog iznosa koji odgovara iznosu carinskih dugova i, po potrebi, drugih dažbina koje mogu nastati dati su u nastavku za (</w:t>
      </w:r>
      <w:r w:rsidRPr="000B6997">
        <w:rPr>
          <w:noProof/>
          <w:color w:val="000000" w:themeColor="text1"/>
          <w:vertAlign w:val="superscript"/>
          <w:lang w:val="sr-Latn-RS"/>
        </w:rPr>
        <w:t>7</w:t>
      </w:r>
      <w:r w:rsidRPr="000B6997">
        <w:rPr>
          <w:noProof/>
          <w:color w:val="000000" w:themeColor="text1"/>
          <w:lang w:val="sr-Latn-RS"/>
        </w:rPr>
        <w:t>):</w:t>
      </w:r>
      <w:r w:rsidRPr="000B6997">
        <w:rPr>
          <w:rStyle w:val="tw4winMark"/>
          <w:noProof/>
          <w:color w:val="FF0000"/>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 temporary storage — …;</w:t>
      </w:r>
      <w:r w:rsidRPr="000B6997">
        <w:rPr>
          <w:rStyle w:val="tw4winMark"/>
          <w:noProof/>
          <w:color w:val="000000" w:themeColor="text1"/>
          <w:lang w:val="sr-Latn-RS"/>
        </w:rPr>
        <w:t>&lt;}100{&gt;</w:t>
      </w:r>
      <w:r w:rsidRPr="000B6997">
        <w:rPr>
          <w:noProof/>
          <w:color w:val="000000" w:themeColor="text1"/>
          <w:lang w:val="sr-Latn-RS"/>
        </w:rPr>
        <w:t>1) privremeni smeštaj – …;</w:t>
      </w:r>
      <w:r w:rsidRPr="000B6997">
        <w:rPr>
          <w:rStyle w:val="tw4winMark"/>
          <w:noProof/>
          <w:color w:val="000000" w:themeColor="text1"/>
          <w:lang w:val="sr-Latn-RS"/>
        </w:rPr>
        <w:t>&lt;0}</w:t>
      </w:r>
    </w:p>
    <w:p w:rsidR="00A4638F" w:rsidRPr="000B6997" w:rsidRDefault="00A4638F" w:rsidP="006014D4">
      <w:pPr>
        <w:spacing w:after="300"/>
        <w:jc w:val="both"/>
        <w:rPr>
          <w:b/>
          <w:noProof/>
          <w:color w:val="000000" w:themeColor="text1"/>
        </w:rPr>
      </w:pPr>
      <w:r w:rsidRPr="000B6997">
        <w:rPr>
          <w:rStyle w:val="tw4winMark"/>
          <w:b/>
          <w:noProof/>
          <w:color w:val="000000" w:themeColor="text1"/>
          <w:lang w:val="sr-Latn-RS"/>
        </w:rPr>
        <w:t>{0&gt;</w:t>
      </w:r>
      <w:r w:rsidRPr="000B6997">
        <w:rPr>
          <w:b/>
          <w:noProof/>
          <w:vanish/>
          <w:color w:val="000000" w:themeColor="text1"/>
          <w:lang w:val="sr-Latn-RS"/>
        </w:rPr>
        <w:t>(b) (Union transit procedure/common transit procedure — …;</w:t>
      </w:r>
      <w:r w:rsidRPr="000B6997">
        <w:rPr>
          <w:rStyle w:val="tw4winMark"/>
          <w:b/>
          <w:noProof/>
          <w:color w:val="000000" w:themeColor="text1"/>
          <w:lang w:val="sr-Latn-RS"/>
        </w:rPr>
        <w:t>&lt;}100{&gt;</w:t>
      </w:r>
      <w:r w:rsidRPr="000B6997">
        <w:rPr>
          <w:b/>
          <w:noProof/>
          <w:color w:val="000000" w:themeColor="text1"/>
          <w:lang w:val="sr-Latn-RS"/>
        </w:rPr>
        <w:t xml:space="preserve">2) </w:t>
      </w:r>
      <w:r w:rsidRPr="000B6997">
        <w:rPr>
          <w:rFonts w:eastAsia="Calibri"/>
          <w:b/>
          <w:noProof/>
          <w:color w:val="000000" w:themeColor="text1"/>
          <w:lang w:val="sr-Latn-RS" w:eastAsia="en-US"/>
        </w:rPr>
        <w:t>nacionalni postupak tranzita</w:t>
      </w:r>
      <w:r w:rsidRPr="000B6997">
        <w:rPr>
          <w:rFonts w:eastAsia="Calibri"/>
          <w:b/>
          <w:noProof/>
          <w:color w:val="000000" w:themeColor="text1"/>
          <w:lang w:eastAsia="en-US"/>
        </w:rPr>
        <w:t xml:space="preserve"> </w:t>
      </w:r>
      <w:r w:rsidRPr="000B6997">
        <w:rPr>
          <w:b/>
          <w:noProof/>
          <w:color w:val="000000" w:themeColor="text1"/>
          <w:lang w:val="sr-Latn-RS"/>
        </w:rPr>
        <w:t xml:space="preserve">– </w:t>
      </w:r>
      <w:r>
        <w:rPr>
          <w:b/>
          <w:noProof/>
          <w:lang w:val="sr-Latn-RS"/>
        </w:rPr>
        <w:t>5</w:t>
      </w:r>
      <w:r w:rsidRPr="000B6997">
        <w:rPr>
          <w:b/>
          <w:noProof/>
          <w:lang w:val="sr-Latn-RS"/>
        </w:rPr>
        <w:t>.000.000,00 din,</w:t>
      </w:r>
      <w:r w:rsidRPr="000B6997">
        <w:rPr>
          <w:b/>
          <w:noProof/>
          <w:color w:val="000000" w:themeColor="text1"/>
          <w:lang w:val="sr-Latn-RS"/>
        </w:rPr>
        <w:t xml:space="preserve"> </w:t>
      </w:r>
      <w:r w:rsidRPr="000B6997">
        <w:rPr>
          <w:rStyle w:val="tw4winMark"/>
          <w:b/>
          <w:noProof/>
          <w:color w:val="000000" w:themeColor="text1"/>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(c) customs warehousing procedure — …;</w:t>
      </w:r>
      <w:r w:rsidRPr="000B6997">
        <w:rPr>
          <w:rStyle w:val="tw4winMark"/>
          <w:noProof/>
          <w:color w:val="000000" w:themeColor="text1"/>
          <w:lang w:val="sr-Latn-RS"/>
        </w:rPr>
        <w:t>&lt;}100{&gt;</w:t>
      </w:r>
      <w:r w:rsidRPr="000B6997">
        <w:rPr>
          <w:noProof/>
          <w:color w:val="000000" w:themeColor="text1"/>
          <w:lang w:val="sr-Latn-RS"/>
        </w:rPr>
        <w:t>3) postupak carinskog skladištenja – …;</w:t>
      </w:r>
      <w:r w:rsidRPr="000B6997">
        <w:rPr>
          <w:rStyle w:val="tw4winMark"/>
          <w:noProof/>
          <w:color w:val="000000" w:themeColor="text1"/>
          <w:lang w:val="sr-Latn-RS"/>
        </w:rPr>
        <w:t>&lt;0}</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(d) temporary admission procedure with total relief from import duty — …;</w:t>
      </w:r>
      <w:r w:rsidRPr="000B6997">
        <w:rPr>
          <w:rStyle w:val="tw4winMark"/>
          <w:noProof/>
          <w:color w:val="000000" w:themeColor="text1"/>
          <w:lang w:val="sr-Latn-RS"/>
        </w:rPr>
        <w:t>&lt;}100{&gt;</w:t>
      </w:r>
      <w:r w:rsidRPr="000B6997">
        <w:rPr>
          <w:noProof/>
          <w:color w:val="000000" w:themeColor="text1"/>
          <w:lang w:val="sr-Latn-RS"/>
        </w:rPr>
        <w:t>4) postupak privremenog uvoza sa potpunim oslobođenjem od plaćanja uvoznih dažbina – …;</w:t>
      </w:r>
      <w:r w:rsidRPr="000B6997">
        <w:rPr>
          <w:rStyle w:val="tw4winMark"/>
          <w:noProof/>
          <w:color w:val="FF0000"/>
          <w:lang w:val="sr-Latn-RS"/>
        </w:rPr>
        <w:t>&lt;0}</w:t>
      </w:r>
    </w:p>
    <w:p w:rsidR="00A4638F" w:rsidRPr="001C0C48"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(e) inward processing procedure — … ;</w:t>
      </w:r>
      <w:r w:rsidRPr="000B6997">
        <w:rPr>
          <w:rStyle w:val="tw4winMark"/>
          <w:noProof/>
          <w:color w:val="000000" w:themeColor="text1"/>
          <w:lang w:val="sr-Latn-RS"/>
        </w:rPr>
        <w:t>&lt;}100{&gt;</w:t>
      </w:r>
      <w:r w:rsidRPr="000B6997">
        <w:rPr>
          <w:noProof/>
          <w:color w:val="000000" w:themeColor="text1"/>
          <w:lang w:val="sr-Latn-RS"/>
        </w:rPr>
        <w:t>5) postupak aktivnog oplemenjivanja</w:t>
      </w:r>
      <w:r w:rsidRPr="001C0C48">
        <w:rPr>
          <w:noProof/>
          <w:color w:val="000000" w:themeColor="text1"/>
          <w:lang w:val="sr-Latn-RS"/>
        </w:rPr>
        <w:t xml:space="preserve"> – …;</w:t>
      </w:r>
      <w:r w:rsidRPr="001C0C48">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(f) end-use procedure — … ;</w:t>
      </w:r>
      <w:r w:rsidRPr="001C0C48">
        <w:rPr>
          <w:rStyle w:val="tw4winMark"/>
          <w:noProof/>
          <w:color w:val="000000" w:themeColor="text1"/>
          <w:lang w:val="sr-Latn-RS"/>
        </w:rPr>
        <w:t>&lt;}100{&gt;</w:t>
      </w:r>
      <w:r w:rsidRPr="001C0C48">
        <w:rPr>
          <w:noProof/>
          <w:color w:val="000000" w:themeColor="text1"/>
          <w:lang w:val="sr-Latn-RS"/>
        </w:rPr>
        <w:t>6) postupak upotrebe u posebne svrhe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(g) if another — indicate the other kind of operation — … .</w:t>
      </w:r>
      <w:r w:rsidRPr="001C0C48">
        <w:rPr>
          <w:rStyle w:val="tw4winMark"/>
          <w:noProof/>
          <w:color w:val="000000" w:themeColor="text1"/>
          <w:lang w:val="sr-Latn-RS"/>
        </w:rPr>
        <w:t>&lt;}100{&gt;</w:t>
      </w:r>
      <w:r w:rsidRPr="001C0C48">
        <w:rPr>
          <w:noProof/>
          <w:color w:val="000000" w:themeColor="text1"/>
          <w:lang w:val="sr-Latn-RS"/>
        </w:rPr>
        <w:t>7</w:t>
      </w:r>
      <w:r>
        <w:rPr>
          <w:noProof/>
          <w:color w:val="000000" w:themeColor="text1"/>
          <w:lang w:val="sr-Latn-RS"/>
        </w:rPr>
        <w:t>) ako nije nijedna</w:t>
      </w:r>
      <w:r w:rsidRPr="001C0C48">
        <w:rPr>
          <w:noProof/>
          <w:color w:val="000000" w:themeColor="text1"/>
          <w:lang w:val="sr-Latn-RS"/>
        </w:rPr>
        <w:t xml:space="preserve"> od navedenih – navesti drugu vrstu operacije – …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1b.</w:t>
      </w:r>
      <w:r w:rsidRPr="001C0C48">
        <w:rPr>
          <w:rStyle w:val="tw4winMark"/>
          <w:noProof/>
          <w:color w:val="000000" w:themeColor="text1"/>
          <w:lang w:val="sr-Latn-RS"/>
        </w:rPr>
        <w:t>&lt;}100{&gt;</w:t>
      </w:r>
      <w:r w:rsidRPr="001C0C48">
        <w:rPr>
          <w:noProof/>
          <w:color w:val="000000" w:themeColor="text1"/>
          <w:lang w:val="sr-Latn-RS"/>
        </w:rPr>
        <w:t>1b.</w:t>
      </w:r>
      <w:r w:rsidRPr="001C0C48">
        <w:rPr>
          <w:rStyle w:val="tw4winMark"/>
          <w:noProof/>
          <w:color w:val="000000" w:themeColor="text1"/>
          <w:lang w:val="sr-Latn-RS"/>
        </w:rPr>
        <w:t>&lt;0}</w:t>
      </w:r>
      <w:r w:rsidRPr="001C0C48">
        <w:rPr>
          <w:noProof/>
          <w:color w:val="000000" w:themeColor="text1"/>
          <w:lang w:val="sr-Latn-RS"/>
        </w:rPr>
        <w:t xml:space="preserve"> </w:t>
      </w:r>
      <w:r w:rsidRPr="001C0C48">
        <w:rPr>
          <w:rStyle w:val="tw4winMark"/>
          <w:noProof/>
          <w:color w:val="000000" w:themeColor="text1"/>
          <w:lang w:val="sr-Latn-RS"/>
        </w:rPr>
        <w:t>{0&gt;</w:t>
      </w:r>
      <w:r w:rsidRPr="001C0C48">
        <w:rPr>
          <w:noProof/>
          <w:vanish/>
          <w:color w:val="000000" w:themeColor="text1"/>
          <w:lang w:val="sr-Latn-RS"/>
        </w:rPr>
        <w:t>The amounts forming the part of the reference amount corresponding to an amount of customs debts and, where applicable, other charges which have been incurred are following for each of the purposes listed below (</w:t>
      </w:r>
      <w:r w:rsidRPr="001C0C48">
        <w:rPr>
          <w:noProof/>
          <w:vanish/>
          <w:color w:val="000000" w:themeColor="text1"/>
          <w:vertAlign w:val="superscript"/>
          <w:lang w:val="sr-Latn-RS"/>
        </w:rPr>
        <w:t>10</w:t>
      </w:r>
      <w:r w:rsidRPr="001C0C48">
        <w:rPr>
          <w:noProof/>
          <w:vanish/>
          <w:color w:val="000000" w:themeColor="text1"/>
          <w:lang w:val="sr-Latn-RS"/>
        </w:rPr>
        <w:t>):</w:t>
      </w:r>
      <w:r w:rsidRPr="001C0C48">
        <w:rPr>
          <w:rStyle w:val="tw4winMark"/>
          <w:noProof/>
          <w:color w:val="000000" w:themeColor="text1"/>
          <w:lang w:val="sr-Latn-RS"/>
        </w:rPr>
        <w:t>&lt;}100{&gt;</w:t>
      </w:r>
      <w:r w:rsidRPr="001C0C48">
        <w:rPr>
          <w:noProof/>
          <w:color w:val="000000" w:themeColor="text1"/>
          <w:lang w:val="sr-Latn-RS"/>
        </w:rPr>
        <w:t>Iznosi koji čine deo referentnog iznosa koji odgovara iznosu carinskih dugova i, po potrebi, drugih dažbina koje su nastale dati su u nastavku za (</w:t>
      </w:r>
      <w:r>
        <w:rPr>
          <w:noProof/>
          <w:color w:val="000000" w:themeColor="text1"/>
          <w:vertAlign w:val="superscript"/>
          <w:lang w:val="sr-Latn-RS"/>
        </w:rPr>
        <w:t>8</w:t>
      </w:r>
      <w:r w:rsidRPr="001C0C48">
        <w:rPr>
          <w:noProof/>
          <w:color w:val="000000" w:themeColor="text1"/>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(a) release for free circulation under normal customs declaration without deferred payment — …;</w:t>
      </w:r>
      <w:r w:rsidRPr="001C0C48">
        <w:rPr>
          <w:rStyle w:val="tw4winMark"/>
          <w:noProof/>
          <w:color w:val="000000" w:themeColor="text1"/>
          <w:lang w:val="sr-Latn-RS"/>
        </w:rPr>
        <w:t>&lt;}100{&gt;</w:t>
      </w:r>
      <w:r w:rsidRPr="001C0C48">
        <w:rPr>
          <w:noProof/>
          <w:color w:val="000000" w:themeColor="text1"/>
          <w:lang w:val="sr-Latn-RS"/>
        </w:rPr>
        <w:t xml:space="preserve">1) stavljanje u slobodan promet na osnovu </w:t>
      </w:r>
      <w:r w:rsidRPr="0092155C">
        <w:rPr>
          <w:noProof/>
          <w:color w:val="000000" w:themeColor="text1"/>
          <w:lang w:val="sr-Latn-RS"/>
        </w:rPr>
        <w:t>redovne deklaracije bez odloženog plaćanja – …;</w:t>
      </w:r>
      <w:r w:rsidRPr="0092155C">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92155C">
        <w:rPr>
          <w:rStyle w:val="tw4winMark"/>
          <w:noProof/>
          <w:color w:val="000000" w:themeColor="text1"/>
          <w:lang w:val="sr-Latn-RS"/>
        </w:rPr>
        <w:t>{0&gt;</w:t>
      </w:r>
      <w:r w:rsidRPr="0092155C">
        <w:rPr>
          <w:noProof/>
          <w:vanish/>
          <w:color w:val="000000" w:themeColor="text1"/>
          <w:lang w:val="sr-Latn-RS"/>
        </w:rPr>
        <w:t>(b) release for free circulation under normal customs declaration with deferred payment — …;</w:t>
      </w:r>
      <w:r w:rsidRPr="0092155C">
        <w:rPr>
          <w:rStyle w:val="tw4winMark"/>
          <w:noProof/>
          <w:color w:val="000000" w:themeColor="text1"/>
          <w:lang w:val="sr-Latn-RS"/>
        </w:rPr>
        <w:t>&lt;}100{&gt;</w:t>
      </w:r>
      <w:r w:rsidRPr="0092155C">
        <w:rPr>
          <w:noProof/>
          <w:color w:val="000000" w:themeColor="text1"/>
          <w:lang w:val="sr-Latn-RS"/>
        </w:rPr>
        <w:t>2) stavljanje u slobodan promet na osnovu redovne deklaracije</w:t>
      </w:r>
      <w:r w:rsidRPr="001C0C48">
        <w:rPr>
          <w:noProof/>
          <w:color w:val="000000" w:themeColor="text1"/>
          <w:lang w:val="sr-Latn-RS"/>
        </w:rPr>
        <w:t xml:space="preserve"> sa odloženim plaćanjem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B54566">
        <w:rPr>
          <w:rStyle w:val="tw4winMark"/>
          <w:noProof/>
          <w:color w:val="000000" w:themeColor="text1"/>
          <w:lang w:val="sr-Latn-RS"/>
        </w:rPr>
        <w:lastRenderedPageBreak/>
        <w:t>{0&gt;</w:t>
      </w:r>
      <w:r w:rsidRPr="00B54566">
        <w:rPr>
          <w:noProof/>
          <w:vanish/>
          <w:color w:val="000000" w:themeColor="text1"/>
          <w:lang w:val="sr-Latn-RS"/>
        </w:rPr>
        <w:t>(c) release for free circulation under a customs declaration lodged in accordance with Article 166 of Regulation (EU) No 952/2013 of the European Parliament and of the Council of 9 October 2013 laying down the Union Customs Code — …;</w:t>
      </w:r>
      <w:r w:rsidRPr="00B54566">
        <w:rPr>
          <w:rStyle w:val="tw4winMark"/>
          <w:noProof/>
          <w:color w:val="000000" w:themeColor="text1"/>
          <w:lang w:val="sr-Latn-RS"/>
        </w:rPr>
        <w:t>&lt;}100{&gt;</w:t>
      </w:r>
      <w:r w:rsidRPr="00B54566">
        <w:rPr>
          <w:noProof/>
          <w:color w:val="000000" w:themeColor="text1"/>
          <w:lang w:val="sr-Latn-RS"/>
        </w:rPr>
        <w:t>3) stavljanje u slobodan promet na osnovu deklaracije podnete u skladu sa članom 145. Carinskog zakona – …;</w:t>
      </w:r>
      <w:r w:rsidRPr="00A246D1">
        <w:rPr>
          <w:rStyle w:val="tw4winMark"/>
          <w:noProof/>
          <w:color w:val="FF0000"/>
          <w:lang w:val="sr-Latn-RS"/>
        </w:rPr>
        <w:t>&lt;0}</w:t>
      </w:r>
    </w:p>
    <w:p w:rsidR="00A4638F" w:rsidRPr="00BC2059" w:rsidRDefault="00A4638F" w:rsidP="006014D4">
      <w:pPr>
        <w:spacing w:after="300"/>
        <w:jc w:val="both"/>
        <w:rPr>
          <w:noProof/>
          <w:color w:val="000000" w:themeColor="text1"/>
        </w:rPr>
      </w:pPr>
      <w:r w:rsidRPr="00BC2059">
        <w:rPr>
          <w:rStyle w:val="tw4winMark"/>
          <w:noProof/>
          <w:color w:val="000000" w:themeColor="text1"/>
          <w:lang w:val="sr-Latn-RS"/>
        </w:rPr>
        <w:t>{0&gt;</w:t>
      </w:r>
      <w:r w:rsidRPr="00BC2059">
        <w:rPr>
          <w:noProof/>
          <w:vanish/>
          <w:color w:val="000000" w:themeColor="text1"/>
          <w:lang w:val="sr-Latn-RS"/>
        </w:rPr>
        <w:t>(d) release for free circulation under a customs declaration lodged in accordance with Article 182 of Regulation (EU) No 952/2013 of the European Parliament and of the Council of 9 October 2013 laying down the Union Customs Code — …;</w:t>
      </w:r>
      <w:r w:rsidRPr="00BC2059">
        <w:rPr>
          <w:rStyle w:val="tw4winMark"/>
          <w:noProof/>
          <w:color w:val="000000" w:themeColor="text1"/>
          <w:lang w:val="sr-Latn-RS"/>
        </w:rPr>
        <w:t>&lt;}100{&gt;</w:t>
      </w:r>
      <w:r w:rsidRPr="00BC2059">
        <w:rPr>
          <w:noProof/>
          <w:color w:val="000000" w:themeColor="text1"/>
          <w:lang w:val="sr-Latn-RS"/>
        </w:rPr>
        <w:t>4) stavljanje u slobodan promet na osnovu deklaracije podnete u skladu sa članom 158. Carinskog zakona – …;</w:t>
      </w:r>
      <w:r w:rsidRPr="00BC2059">
        <w:rPr>
          <w:rStyle w:val="tw4winMark"/>
          <w:noProof/>
          <w:color w:val="000000" w:themeColor="text1"/>
          <w:lang w:val="sr-Latn-RS"/>
        </w:rPr>
        <w:t>&lt;0}</w:t>
      </w:r>
    </w:p>
    <w:p w:rsidR="00A4638F" w:rsidRPr="00A246D1" w:rsidRDefault="00A4638F" w:rsidP="006014D4">
      <w:pPr>
        <w:spacing w:after="12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(e) temporary admission procedure with partial relief from import duty — …;</w:t>
      </w:r>
      <w:r w:rsidRPr="00BC2059">
        <w:rPr>
          <w:rStyle w:val="tw4winMark"/>
          <w:noProof/>
          <w:color w:val="000000" w:themeColor="text1"/>
          <w:lang w:val="sr-Latn-RS"/>
        </w:rPr>
        <w:t>&lt;}100{&gt;</w:t>
      </w:r>
      <w:r w:rsidRPr="00BC2059">
        <w:rPr>
          <w:noProof/>
          <w:color w:val="000000" w:themeColor="text1"/>
          <w:lang w:val="sr-Latn-RS"/>
        </w:rPr>
        <w:t>5) postupak privremenog uvoza sa delimičnim oslobođenjem od plaćanja uvoznih dažbina – …;</w:t>
      </w:r>
      <w:r w:rsidRPr="00A246D1">
        <w:rPr>
          <w:rStyle w:val="tw4winMark"/>
          <w:noProof/>
          <w:color w:val="FF0000"/>
          <w:lang w:val="sr-Latn-RS"/>
        </w:rPr>
        <w:t>&lt;0}</w:t>
      </w:r>
    </w:p>
    <w:p w:rsidR="00A4638F" w:rsidRPr="00BC2059" w:rsidRDefault="00A4638F" w:rsidP="006014D4">
      <w:pPr>
        <w:spacing w:after="120"/>
        <w:jc w:val="both"/>
        <w:rPr>
          <w:noProof/>
          <w:color w:val="000000" w:themeColor="text1"/>
        </w:rPr>
      </w:pPr>
      <w:r w:rsidRPr="00BC2059">
        <w:rPr>
          <w:rStyle w:val="tw4winMark"/>
          <w:noProof/>
          <w:color w:val="000000" w:themeColor="text1"/>
          <w:lang w:val="sr-Latn-RS"/>
        </w:rPr>
        <w:t>{0&gt;</w:t>
      </w:r>
      <w:r w:rsidRPr="00BC2059">
        <w:rPr>
          <w:noProof/>
          <w:vanish/>
          <w:color w:val="000000" w:themeColor="text1"/>
          <w:lang w:val="sr-Latn-RS"/>
        </w:rPr>
        <w:t>(f) end-use procedure — … (</w:t>
      </w:r>
      <w:r w:rsidRPr="00BC2059">
        <w:rPr>
          <w:noProof/>
          <w:vanish/>
          <w:color w:val="000000" w:themeColor="text1"/>
          <w:vertAlign w:val="superscript"/>
          <w:lang w:val="sr-Latn-RS"/>
        </w:rPr>
        <w:t>11</w:t>
      </w:r>
      <w:r w:rsidRPr="00BC2059">
        <w:rPr>
          <w:noProof/>
          <w:vanish/>
          <w:color w:val="000000" w:themeColor="text1"/>
          <w:lang w:val="sr-Latn-RS"/>
        </w:rPr>
        <w:t>);</w:t>
      </w:r>
      <w:r w:rsidRPr="00BC2059">
        <w:rPr>
          <w:rStyle w:val="tw4winMark"/>
          <w:noProof/>
          <w:color w:val="000000" w:themeColor="text1"/>
          <w:lang w:val="sr-Latn-RS"/>
        </w:rPr>
        <w:t>&lt;}100{&gt;</w:t>
      </w:r>
      <w:r w:rsidRPr="00BC2059">
        <w:rPr>
          <w:noProof/>
          <w:color w:val="000000" w:themeColor="text1"/>
          <w:lang w:val="sr-Latn-RS"/>
        </w:rPr>
        <w:t>6) postupak upotrebe u posebne svrhe – … (</w:t>
      </w:r>
      <w:r>
        <w:rPr>
          <w:noProof/>
          <w:color w:val="000000" w:themeColor="text1"/>
          <w:vertAlign w:val="superscript"/>
          <w:lang w:val="sr-Latn-RS"/>
        </w:rPr>
        <w:t>9</w:t>
      </w:r>
      <w:r w:rsidRPr="00BC2059">
        <w:rPr>
          <w:noProof/>
          <w:color w:val="000000" w:themeColor="text1"/>
          <w:lang w:val="sr-Latn-RS"/>
        </w:rPr>
        <w:t>);</w:t>
      </w:r>
      <w:r w:rsidRPr="00BC2059">
        <w:rPr>
          <w:rStyle w:val="tw4winMark"/>
          <w:noProof/>
          <w:color w:val="000000" w:themeColor="text1"/>
          <w:lang w:val="sr-Latn-RS"/>
        </w:rPr>
        <w:t>&lt;0}</w:t>
      </w:r>
    </w:p>
    <w:p w:rsidR="00A4638F" w:rsidRPr="00A246D1" w:rsidRDefault="00A4638F" w:rsidP="006014D4">
      <w:pPr>
        <w:spacing w:after="30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(g) if another — indicate the other kind of operation — … .</w:t>
      </w:r>
      <w:r w:rsidRPr="00BC2059">
        <w:rPr>
          <w:rStyle w:val="tw4winMark"/>
          <w:noProof/>
          <w:color w:val="000000" w:themeColor="text1"/>
          <w:lang w:val="sr-Latn-RS"/>
        </w:rPr>
        <w:t>&lt;}100{&gt;</w:t>
      </w:r>
      <w:r w:rsidRPr="00BC2059">
        <w:rPr>
          <w:noProof/>
          <w:color w:val="000000" w:themeColor="text1"/>
          <w:lang w:val="sr-Latn-RS"/>
        </w:rPr>
        <w:t>7) ako nije nijed</w:t>
      </w:r>
      <w:r>
        <w:rPr>
          <w:noProof/>
          <w:color w:val="000000" w:themeColor="text1"/>
          <w:lang w:val="sr-Latn-RS"/>
        </w:rPr>
        <w:t>na od navedenih – navesti</w:t>
      </w:r>
      <w:r w:rsidRPr="00BC2059">
        <w:rPr>
          <w:noProof/>
          <w:color w:val="000000" w:themeColor="text1"/>
          <w:lang w:val="sr-Latn-RS"/>
        </w:rPr>
        <w:t xml:space="preserve"> drugu vrstu operacije – … .</w:t>
      </w:r>
      <w:r w:rsidRPr="00A246D1">
        <w:rPr>
          <w:rStyle w:val="tw4winMark"/>
          <w:noProof/>
          <w:color w:val="FF0000"/>
          <w:lang w:val="sr-Latn-RS"/>
        </w:rPr>
        <w:t>&lt;0}</w:t>
      </w:r>
    </w:p>
    <w:p w:rsidR="00A4638F" w:rsidRPr="00A246D1" w:rsidRDefault="00A4638F" w:rsidP="006014D4">
      <w:pPr>
        <w:spacing w:after="120"/>
        <w:jc w:val="both"/>
        <w:rPr>
          <w:noProof/>
          <w:color w:val="FF0000"/>
        </w:rPr>
      </w:pPr>
      <w:r w:rsidRPr="00BE1721">
        <w:rPr>
          <w:noProof/>
          <w:color w:val="000000" w:themeColor="text1"/>
          <w:lang w:val="sr-Latn-RS"/>
        </w:rPr>
        <w:t xml:space="preserve">2. </w:t>
      </w:r>
      <w:r w:rsidRPr="00BE1721">
        <w:rPr>
          <w:rStyle w:val="tw4winMark"/>
          <w:noProof/>
          <w:color w:val="000000" w:themeColor="text1"/>
          <w:lang w:val="sr-Latn-RS"/>
        </w:rPr>
        <w:t>{0&gt;</w:t>
      </w:r>
      <w:r w:rsidRPr="00BE1721">
        <w:rPr>
          <w:noProof/>
          <w:vanish/>
          <w:color w:val="000000" w:themeColor="text1"/>
          <w:lang w:val="sr-Latn-RS"/>
        </w:rPr>
        <w:t>The undersigned undertakes to pay upon the first application in writing by the competent authorities of the countries referred to in point 1 and without being able to defer payment beyond a period of 30 days from the date of application the sums requested up to the limit of the abovementioned maximum amount, unless he or she or any other person concerned establishes before the expiry of that period, to the satisfaction of the customs authorities, that the special procedure other than the end-use procedure has been discharged, the customs supervision of end-use goods or the temporary storage has ended correctly or, in case of the operations other than special procedures, that the situation of goods has been regularised.</w:t>
      </w:r>
      <w:r w:rsidRPr="00BE1721">
        <w:rPr>
          <w:rStyle w:val="tw4winMark"/>
          <w:noProof/>
          <w:color w:val="000000" w:themeColor="text1"/>
          <w:lang w:val="sr-Latn-RS"/>
        </w:rPr>
        <w:t>&lt;}100{&gt;</w:t>
      </w:r>
      <w:r w:rsidRPr="00BE1721">
        <w:rPr>
          <w:noProof/>
          <w:color w:val="000000" w:themeColor="text1"/>
          <w:lang w:val="sr-Latn-RS"/>
        </w:rPr>
        <w:t>Dole</w:t>
      </w:r>
      <w:r>
        <w:rPr>
          <w:noProof/>
          <w:color w:val="000000" w:themeColor="text1"/>
          <w:lang w:val="sr-Latn-RS"/>
        </w:rPr>
        <w:t xml:space="preserve"> </w:t>
      </w:r>
      <w:r w:rsidRPr="00BE1721">
        <w:rPr>
          <w:noProof/>
          <w:color w:val="000000" w:themeColor="text1"/>
          <w:lang w:val="sr-Latn-RS"/>
        </w:rPr>
        <w:t>potpisani se obavezuje da plati na prvi pisani zahtev nadležnih organa zemlj</w:t>
      </w:r>
      <w:r>
        <w:rPr>
          <w:noProof/>
          <w:color w:val="000000" w:themeColor="text1"/>
          <w:lang w:val="sr-Latn-RS"/>
        </w:rPr>
        <w:t>e</w:t>
      </w:r>
      <w:r w:rsidRPr="00BE1721">
        <w:rPr>
          <w:noProof/>
          <w:color w:val="000000" w:themeColor="text1"/>
          <w:lang w:val="sr-Latn-RS"/>
        </w:rPr>
        <w:t xml:space="preserve"> iz tačke 1. i bez mogućnosti odlaganja plaćanja traženih iznosa duže od 30 dana od dana podnošenja zahteva</w:t>
      </w:r>
      <w:r>
        <w:rPr>
          <w:noProof/>
          <w:color w:val="000000" w:themeColor="text1"/>
          <w:lang w:val="sr-Latn-RS"/>
        </w:rPr>
        <w:t>,</w:t>
      </w:r>
      <w:r w:rsidRPr="00BE1721">
        <w:rPr>
          <w:noProof/>
          <w:color w:val="000000" w:themeColor="text1"/>
          <w:lang w:val="sr-Latn-RS"/>
        </w:rPr>
        <w:t xml:space="preserve"> do granice navedenog maksimalnog iznosa</w:t>
      </w:r>
      <w:r>
        <w:rPr>
          <w:noProof/>
          <w:color w:val="000000" w:themeColor="text1"/>
          <w:lang w:val="sr-Latn-RS"/>
        </w:rPr>
        <w:t>,</w:t>
      </w:r>
      <w:r w:rsidRPr="00BE1721">
        <w:rPr>
          <w:noProof/>
          <w:color w:val="000000" w:themeColor="text1"/>
          <w:lang w:val="sr-Latn-RS"/>
        </w:rPr>
        <w:t xml:space="preserve"> osim ako on/ona odnosno bilo koje drugo zainteresovano lice</w:t>
      </w:r>
      <w:r>
        <w:rPr>
          <w:noProof/>
          <w:color w:val="000000" w:themeColor="text1"/>
          <w:lang w:val="sr-Latn-RS"/>
        </w:rPr>
        <w:t>,</w:t>
      </w:r>
      <w:r w:rsidRPr="00BE1721">
        <w:rPr>
          <w:noProof/>
          <w:color w:val="000000" w:themeColor="text1"/>
          <w:lang w:val="sr-Latn-RS"/>
        </w:rPr>
        <w:t xml:space="preserve"> pre isteka tog roka</w:t>
      </w:r>
      <w:r>
        <w:rPr>
          <w:noProof/>
          <w:color w:val="000000" w:themeColor="text1"/>
          <w:lang w:val="sr-Latn-RS"/>
        </w:rPr>
        <w:t>,</w:t>
      </w:r>
      <w:r w:rsidRPr="00BE1721">
        <w:rPr>
          <w:noProof/>
          <w:color w:val="000000" w:themeColor="text1"/>
          <w:lang w:val="sr-Latn-RS"/>
        </w:rPr>
        <w:t xml:space="preserve"> ne dokaže nadležnim organima, da je okončan posebni postupak</w:t>
      </w:r>
      <w:r>
        <w:rPr>
          <w:noProof/>
          <w:color w:val="000000" w:themeColor="text1"/>
          <w:lang w:val="sr-Latn-RS"/>
        </w:rPr>
        <w:t>,</w:t>
      </w:r>
      <w:r w:rsidRPr="00BE1721">
        <w:rPr>
          <w:noProof/>
          <w:color w:val="000000" w:themeColor="text1"/>
          <w:lang w:val="sr-Latn-RS"/>
        </w:rPr>
        <w:t xml:space="preserve"> osi</w:t>
      </w:r>
      <w:r>
        <w:rPr>
          <w:noProof/>
          <w:lang w:val="sr-Latn-RS"/>
        </w:rPr>
        <w:t xml:space="preserve">m </w:t>
      </w:r>
      <w:r w:rsidRPr="00ED453A">
        <w:rPr>
          <w:noProof/>
          <w:lang w:val="sr-Latn-RS"/>
        </w:rPr>
        <w:t>postupka upotrebe u posebne svrhe, da je carinski nadzor robe za upotrebu u posebne svrhe ili privremeni smeštaj</w:t>
      </w:r>
      <w:r w:rsidRPr="0092155C">
        <w:rPr>
          <w:noProof/>
          <w:lang w:val="sr-Latn-RS"/>
        </w:rPr>
        <w:t xml:space="preserve"> </w:t>
      </w:r>
      <w:r w:rsidRPr="00ED453A">
        <w:rPr>
          <w:noProof/>
          <w:lang w:val="sr-Latn-RS"/>
        </w:rPr>
        <w:t>propisno završen, odnosno, u slučaju operacija koje nisu posebni postupci i privremeni smeštaj, da je situacija sa robom regulisana</w:t>
      </w:r>
      <w:r w:rsidRPr="00A246D1">
        <w:rPr>
          <w:noProof/>
          <w:color w:val="FF0000"/>
          <w:lang w:val="sr-Latn-RS"/>
        </w:rPr>
        <w:t>.</w:t>
      </w:r>
      <w:r>
        <w:rPr>
          <w:noProof/>
          <w:color w:val="FF0000"/>
          <w:lang w:val="sr-Latn-RS"/>
        </w:rPr>
        <w:t xml:space="preserve">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{0&gt;</w:t>
      </w:r>
      <w:r w:rsidRPr="00A246D1">
        <w:rPr>
          <w:noProof/>
          <w:vanish/>
          <w:color w:val="FF0000"/>
          <w:lang w:val="sr-Latn-RS"/>
        </w:rPr>
        <w:t>At the request of the undersigned and for any reasons recognised as valid, the competent authorities may defer beyond a period of 30 days from the date of application for payment the period within which he or she is obliged to pay the requested sums.</w:t>
      </w:r>
      <w:r w:rsidRPr="00A246D1">
        <w:rPr>
          <w:rStyle w:val="tw4winMark"/>
          <w:noProof/>
          <w:color w:val="FF0000"/>
          <w:lang w:val="sr-Latn-RS"/>
        </w:rPr>
        <w:t>&lt;}100{&gt;</w:t>
      </w:r>
      <w:r>
        <w:rPr>
          <w:noProof/>
          <w:lang w:val="sr-Latn-RS"/>
        </w:rPr>
        <w:t>Nadležni organ</w:t>
      </w:r>
      <w:r w:rsidRPr="00D02B50">
        <w:rPr>
          <w:noProof/>
          <w:lang w:val="sr-Latn-RS"/>
        </w:rPr>
        <w:t>, na zahtev</w:t>
      </w:r>
      <w:r w:rsidRPr="00A83F33">
        <w:rPr>
          <w:noProof/>
          <w:lang w:val="sr-Latn-RS"/>
        </w:rPr>
        <w:t xml:space="preserve"> dole</w:t>
      </w:r>
      <w:r>
        <w:rPr>
          <w:noProof/>
          <w:lang w:val="sr-Latn-RS"/>
        </w:rPr>
        <w:t xml:space="preserve"> </w:t>
      </w:r>
      <w:r w:rsidRPr="00A83F33">
        <w:rPr>
          <w:noProof/>
          <w:lang w:val="sr-Latn-RS"/>
        </w:rPr>
        <w:t>potpisanog</w:t>
      </w:r>
      <w:r w:rsidRPr="00D02B50">
        <w:rPr>
          <w:noProof/>
          <w:lang w:val="sr-Latn-RS"/>
        </w:rPr>
        <w:t xml:space="preserve"> i iz svakog razloga koji se priznaje kao opravdan</w:t>
      </w:r>
      <w:r w:rsidRPr="00A83F33">
        <w:rPr>
          <w:noProof/>
          <w:lang w:val="sr-Latn-RS"/>
        </w:rPr>
        <w:t>, mo</w:t>
      </w:r>
      <w:r>
        <w:rPr>
          <w:noProof/>
          <w:lang w:val="sr-Latn-RS"/>
        </w:rPr>
        <w:t>že</w:t>
      </w:r>
      <w:r w:rsidRPr="00A83F33">
        <w:rPr>
          <w:noProof/>
          <w:lang w:val="sr-Latn-RS"/>
        </w:rPr>
        <w:t xml:space="preserve"> </w:t>
      </w:r>
      <w:r>
        <w:rPr>
          <w:noProof/>
          <w:lang w:val="sr-Latn-RS"/>
        </w:rPr>
        <w:t>da produži</w:t>
      </w:r>
      <w:r w:rsidRPr="00A83F33">
        <w:rPr>
          <w:noProof/>
          <w:lang w:val="sr-Latn-RS"/>
        </w:rPr>
        <w:t xml:space="preserve"> rok od 30 dana od datuma podnošenja zahteva za plaćanje u kome su on ili ona dužni da plate tražene iznose.</w:t>
      </w:r>
      <w:r w:rsidRPr="001B567D">
        <w:rPr>
          <w:rStyle w:val="tw4winMark"/>
          <w:noProof/>
          <w:lang w:val="sr-Latn-RS"/>
        </w:rPr>
        <w:t>&lt;0}</w:t>
      </w:r>
      <w:r w:rsidRPr="001966C5">
        <w:rPr>
          <w:noProof/>
          <w:lang w:val="sr-Latn-RS"/>
        </w:rPr>
        <w:t xml:space="preserve"> </w:t>
      </w:r>
      <w:r w:rsidRPr="0032643F">
        <w:rPr>
          <w:rStyle w:val="tw4winMark"/>
          <w:noProof/>
          <w:lang w:val="sr-Latn-RS"/>
        </w:rPr>
        <w:t>{0&gt;</w:t>
      </w:r>
      <w:r w:rsidRPr="007524FA">
        <w:rPr>
          <w:noProof/>
          <w:vanish/>
          <w:color w:val="0070C0"/>
          <w:lang w:val="sr-Latn-RS"/>
        </w:rPr>
        <w:t>The expenses incurred as a result o</w:t>
      </w:r>
      <w:r w:rsidRPr="00677ABA">
        <w:rPr>
          <w:noProof/>
          <w:vanish/>
          <w:color w:val="0070C0"/>
          <w:lang w:val="sr-Latn-RS"/>
        </w:rPr>
        <w:t>f granting this additional period, in particular any interest, must be so calculated that the amount is equivalent to what would be charged under similar circumstances on the money market or financial market in the country concerned.</w:t>
      </w:r>
      <w:r w:rsidRPr="00F77E21">
        <w:rPr>
          <w:rStyle w:val="tw4winMark"/>
          <w:noProof/>
          <w:lang w:val="sr-Latn-RS"/>
        </w:rPr>
        <w:t>&lt;}100{&gt;</w:t>
      </w:r>
      <w:r w:rsidRPr="00572E41">
        <w:rPr>
          <w:noProof/>
          <w:lang w:val="sr-Latn-RS"/>
        </w:rPr>
        <w:t>Troškovi nastali kao rezultat odobrenja ovog dodatnog perioda, a naročito svaka kam</w:t>
      </w:r>
      <w:r w:rsidRPr="00041669">
        <w:rPr>
          <w:noProof/>
          <w:lang w:val="sr-Latn-RS"/>
        </w:rPr>
        <w:t>ata, moraju se obračunavati tako da iznos bude ekvivalentan onom koji bi bio naplaćen pod sličnim okolnostima na tržištu novca ili finansijskom tržištu</w:t>
      </w:r>
      <w:r w:rsidRPr="00BD7A7D">
        <w:rPr>
          <w:noProof/>
          <w:color w:val="000000" w:themeColor="text1"/>
          <w:lang w:val="sr-Latn-RS"/>
        </w:rPr>
        <w:t xml:space="preserve"> </w:t>
      </w:r>
      <w:r w:rsidRPr="00D0154E">
        <w:rPr>
          <w:noProof/>
          <w:color w:val="000000" w:themeColor="text1"/>
          <w:lang w:val="sr-Latn-RS"/>
        </w:rPr>
        <w:t>u datoj zemlji</w:t>
      </w:r>
      <w:r w:rsidRPr="00A246D1">
        <w:rPr>
          <w:noProof/>
          <w:color w:val="FF0000"/>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A246D1">
        <w:rPr>
          <w:rStyle w:val="tw4winMark"/>
          <w:noProof/>
          <w:color w:val="FF0000"/>
          <w:lang w:val="sr-Latn-RS"/>
        </w:rPr>
        <w:t>{0&gt;</w:t>
      </w:r>
      <w:r w:rsidRPr="00A246D1">
        <w:rPr>
          <w:noProof/>
          <w:vanish/>
          <w:color w:val="FF0000"/>
          <w:lang w:val="sr-Latn-RS"/>
        </w:rPr>
        <w:t>This amount may not be reduced by any sums already paid under the terms of this undertaking unless the undersigned is called upon to pay a debt incurred during a customs operation commenced before the preceding demand for payment was received or within 30 days thereafter.</w:t>
      </w:r>
      <w:r w:rsidRPr="00A246D1">
        <w:rPr>
          <w:rStyle w:val="tw4winMark"/>
          <w:noProof/>
          <w:color w:val="FF0000"/>
          <w:lang w:val="sr-Latn-RS"/>
        </w:rPr>
        <w:t>&lt;}100{&gt;</w:t>
      </w:r>
      <w:r w:rsidRPr="003739FD">
        <w:rPr>
          <w:rFonts w:eastAsia="Calibri"/>
          <w:noProof/>
          <w:color w:val="000000"/>
          <w:sz w:val="22"/>
          <w:szCs w:val="22"/>
          <w:lang w:val="sr-Latn-RS"/>
        </w:rPr>
        <w:t xml:space="preserve"> </w:t>
      </w:r>
      <w:r w:rsidRPr="0092155C">
        <w:rPr>
          <w:rFonts w:eastAsia="Calibri"/>
          <w:noProof/>
          <w:color w:val="000000" w:themeColor="text1"/>
          <w:lang w:val="sr-Latn-RS"/>
        </w:rPr>
        <w:t xml:space="preserve">Ovaj iznos se ne može umanjiti za bilo koji iznos koji je već plaćen pod uslovima ovog obavezivanja, osim ako se od dole potpisanog zatraži </w:t>
      </w:r>
      <w:r w:rsidRPr="0092155C">
        <w:rPr>
          <w:noProof/>
          <w:color w:val="000000" w:themeColor="text1"/>
          <w:lang w:val="sr-Latn-RS"/>
        </w:rPr>
        <w:t>da plati dug nastao u toku carinske operacije započete pre nego što je prethodni zahtev za plaćanje primljen ili u roku od 30 dana nakon toga.</w:t>
      </w:r>
      <w:r w:rsidRPr="0092155C">
        <w:rPr>
          <w:rFonts w:eastAsia="Calibri"/>
          <w:noProof/>
          <w:color w:val="000000" w:themeColor="text1"/>
          <w:lang w:val="sr-Latn-RS"/>
        </w:rPr>
        <w:t xml:space="preserve"> </w:t>
      </w:r>
      <w:r w:rsidRPr="0092155C">
        <w:rPr>
          <w:rStyle w:val="tw4winMark"/>
          <w:noProof/>
          <w:color w:val="000000" w:themeColor="text1"/>
          <w:lang w:val="sr-Latn-RS"/>
        </w:rPr>
        <w:t>&lt;0}</w:t>
      </w:r>
    </w:p>
    <w:p w:rsidR="00A4638F" w:rsidRPr="00A246D1" w:rsidRDefault="00A4638F" w:rsidP="006014D4">
      <w:pPr>
        <w:spacing w:after="300"/>
        <w:jc w:val="both"/>
        <w:rPr>
          <w:noProof/>
          <w:color w:val="FF0000"/>
        </w:rPr>
      </w:pPr>
      <w:r w:rsidRPr="00907266">
        <w:rPr>
          <w:noProof/>
          <w:color w:val="000000" w:themeColor="text1"/>
          <w:lang w:val="sr-Latn-RS"/>
        </w:rPr>
        <w:t xml:space="preserve">3. </w:t>
      </w:r>
      <w:r w:rsidRPr="00907266">
        <w:rPr>
          <w:rStyle w:val="tw4winMark"/>
          <w:noProof/>
          <w:color w:val="000000" w:themeColor="text1"/>
          <w:lang w:val="sr-Latn-RS"/>
        </w:rPr>
        <w:t>{0&gt;</w:t>
      </w:r>
      <w:r w:rsidRPr="00907266">
        <w:rPr>
          <w:noProof/>
          <w:vanish/>
          <w:color w:val="000000" w:themeColor="text1"/>
          <w:lang w:val="sr-Latn-RS"/>
        </w:rPr>
        <w:t>This undertaking shall be valid from the day of its approval by the office of guarantee.</w:t>
      </w:r>
      <w:r w:rsidRPr="00907266">
        <w:rPr>
          <w:rStyle w:val="tw4winMark"/>
          <w:noProof/>
          <w:color w:val="000000" w:themeColor="text1"/>
          <w:lang w:val="sr-Latn-RS"/>
        </w:rPr>
        <w:t>&lt;}100{&gt;</w:t>
      </w:r>
      <w:r w:rsidRPr="00907266">
        <w:rPr>
          <w:noProof/>
          <w:color w:val="000000" w:themeColor="text1"/>
          <w:lang w:val="sr-Latn-RS"/>
        </w:rPr>
        <w:t>Ova obaveza važi od dana kada je odobri carinski organ obezbeđenja.</w:t>
      </w:r>
      <w:r w:rsidRPr="00907266">
        <w:rPr>
          <w:rStyle w:val="tw4winMark"/>
          <w:noProof/>
          <w:color w:val="000000" w:themeColor="text1"/>
          <w:lang w:val="sr-Latn-RS"/>
        </w:rPr>
        <w:t>&lt;0}</w:t>
      </w:r>
      <w:r w:rsidRPr="00907266">
        <w:rPr>
          <w:noProof/>
          <w:color w:val="000000" w:themeColor="text1"/>
          <w:lang w:val="sr-Latn-RS"/>
        </w:rPr>
        <w:t xml:space="preserve"> </w:t>
      </w:r>
      <w:r w:rsidRPr="00907266">
        <w:rPr>
          <w:rStyle w:val="tw4winMark"/>
          <w:noProof/>
          <w:color w:val="000000" w:themeColor="text1"/>
          <w:lang w:val="sr-Latn-RS"/>
        </w:rPr>
        <w:t>{0&gt;</w:t>
      </w:r>
      <w:r w:rsidRPr="00907266">
        <w:rPr>
          <w:noProof/>
          <w:vanish/>
          <w:color w:val="000000" w:themeColor="text1"/>
          <w:lang w:val="sr-Latn-RS"/>
        </w:rPr>
        <w:t>The undersigned shall remain liable for payment of any debt arising during the customs operation covered by this undertaking and commenced before any revocation or cancellation of the guarantee took effect, even if the demand for payment is made after that date.</w:t>
      </w:r>
      <w:r w:rsidRPr="00907266">
        <w:rPr>
          <w:rStyle w:val="tw4winMark"/>
          <w:noProof/>
          <w:color w:val="000000" w:themeColor="text1"/>
          <w:lang w:val="sr-Latn-RS"/>
        </w:rPr>
        <w:t>&lt;}100{&gt;</w:t>
      </w:r>
      <w:r w:rsidRPr="00907266">
        <w:rPr>
          <w:noProof/>
          <w:color w:val="000000" w:themeColor="text1"/>
          <w:lang w:val="sr-Latn-RS"/>
        </w:rPr>
        <w:t>Dole</w:t>
      </w:r>
      <w:r>
        <w:rPr>
          <w:noProof/>
          <w:color w:val="000000" w:themeColor="text1"/>
          <w:lang w:val="sr-Latn-RS"/>
        </w:rPr>
        <w:t xml:space="preserve"> </w:t>
      </w:r>
      <w:r w:rsidRPr="00907266">
        <w:rPr>
          <w:noProof/>
          <w:color w:val="000000" w:themeColor="text1"/>
          <w:lang w:val="sr-Latn-RS"/>
        </w:rPr>
        <w:t>potpisani ostaje odgovoran za plaćanje svakog duga nastalog u toku carinske operacije obuhvaćene ovom obavezom i započete pre stupanja na snagu opoziva ili ukidanja obezbeđenja, čak i ako je zahtev za naplatu podnet posle tog datuma.</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&lt;0}</w:t>
      </w:r>
    </w:p>
    <w:p w:rsidR="00A4638F" w:rsidRDefault="00141D9F" w:rsidP="006014D4">
      <w:pPr>
        <w:autoSpaceDE w:val="0"/>
        <w:autoSpaceDN w:val="0"/>
        <w:adjustRightInd w:val="0"/>
        <w:spacing w:after="120"/>
        <w:jc w:val="both"/>
        <w:rPr>
          <w:noProof/>
          <w:lang w:val="ru-RU" w:eastAsia="en-US"/>
        </w:rPr>
      </w:pPr>
      <w:r>
        <w:rPr>
          <w:noProof/>
          <w:lang w:val="sr-Latn-RS" w:eastAsia="en-US"/>
        </w:rPr>
        <w:t>U</w:t>
      </w:r>
      <w:r w:rsidR="00A4638F" w:rsidRPr="00676577">
        <w:rPr>
          <w:noProof/>
          <w:lang w:val="ru-RU" w:eastAsia="en-US"/>
        </w:rPr>
        <w:t xml:space="preserve"> ........................</w:t>
      </w:r>
      <w:r w:rsidR="00A4638F">
        <w:rPr>
          <w:noProof/>
          <w:lang w:val="ru-RU" w:eastAsia="en-US"/>
        </w:rPr>
        <w:t>..........................................................................................................................</w:t>
      </w:r>
      <w:r w:rsidR="00A4638F" w:rsidRPr="00676577">
        <w:rPr>
          <w:noProof/>
          <w:lang w:val="ru-RU" w:eastAsia="en-US"/>
        </w:rPr>
        <w:t xml:space="preserve"> </w:t>
      </w:r>
    </w:p>
    <w:p w:rsidR="00A4638F" w:rsidRPr="00676577" w:rsidRDefault="00141D9F" w:rsidP="006014D4">
      <w:pPr>
        <w:autoSpaceDE w:val="0"/>
        <w:autoSpaceDN w:val="0"/>
        <w:adjustRightInd w:val="0"/>
        <w:spacing w:after="120"/>
        <w:jc w:val="both"/>
        <w:rPr>
          <w:noProof/>
          <w:lang w:val="ru-RU" w:eastAsia="en-US"/>
        </w:rPr>
      </w:pPr>
      <w:r>
        <w:rPr>
          <w:noProof/>
          <w:lang w:val="sr-Latn-RS" w:eastAsia="en-US"/>
        </w:rPr>
        <w:t>dana</w:t>
      </w:r>
      <w:r w:rsidR="00A4638F" w:rsidRPr="00676577">
        <w:rPr>
          <w:noProof/>
          <w:lang w:val="ru-RU" w:eastAsia="en-US"/>
        </w:rPr>
        <w:t xml:space="preserve">  .....................................</w:t>
      </w:r>
      <w:r w:rsidR="00A4638F">
        <w:rPr>
          <w:noProof/>
          <w:lang w:val="ru-RU" w:eastAsia="en-US"/>
        </w:rPr>
        <w:t>.......................................................................................................</w:t>
      </w:r>
    </w:p>
    <w:p w:rsidR="00A4638F" w:rsidRPr="00676577" w:rsidRDefault="00A4638F" w:rsidP="006014D4">
      <w:pPr>
        <w:autoSpaceDE w:val="0"/>
        <w:autoSpaceDN w:val="0"/>
        <w:adjustRightInd w:val="0"/>
        <w:spacing w:after="120"/>
        <w:jc w:val="both"/>
        <w:rPr>
          <w:noProof/>
          <w:lang w:val="ru-RU" w:eastAsia="en-US"/>
        </w:rPr>
      </w:pPr>
      <w:r w:rsidRPr="00676577">
        <w:rPr>
          <w:noProof/>
          <w:lang w:val="ru-RU" w:eastAsia="en-US"/>
        </w:rPr>
        <w:t>.........................................................................................</w:t>
      </w:r>
      <w:r>
        <w:rPr>
          <w:noProof/>
          <w:lang w:val="ru-RU" w:eastAsia="en-US"/>
        </w:rPr>
        <w:t>.............................................................</w:t>
      </w:r>
    </w:p>
    <w:p w:rsidR="00A4638F" w:rsidRDefault="00A4638F" w:rsidP="006014D4">
      <w:pPr>
        <w:spacing w:after="300"/>
        <w:jc w:val="center"/>
        <w:rPr>
          <w:noProof/>
          <w:color w:val="000000" w:themeColor="text1"/>
          <w:lang w:val="sr-Latn-RS"/>
        </w:rPr>
      </w:pPr>
      <w:r w:rsidRPr="00BE1721">
        <w:rPr>
          <w:rStyle w:val="tw4winMark"/>
          <w:noProof/>
          <w:color w:val="000000" w:themeColor="text1"/>
          <w:lang w:val="sr-Latn-RS"/>
        </w:rPr>
        <w:t>{0&gt;</w:t>
      </w:r>
      <w:r w:rsidRPr="00BE1721">
        <w:rPr>
          <w:noProof/>
          <w:vanish/>
          <w:color w:val="000000" w:themeColor="text1"/>
          <w:lang w:val="sr-Latn-RS"/>
        </w:rPr>
        <w:t>(Signature) (</w:t>
      </w:r>
      <w:r w:rsidRPr="00BE1721">
        <w:rPr>
          <w:noProof/>
          <w:vanish/>
          <w:color w:val="000000" w:themeColor="text1"/>
          <w:vertAlign w:val="superscript"/>
          <w:lang w:val="sr-Latn-RS"/>
        </w:rPr>
        <w:t>13</w:t>
      </w:r>
      <w:r w:rsidRPr="00BE1721">
        <w:rPr>
          <w:noProof/>
          <w:vanish/>
          <w:color w:val="000000" w:themeColor="text1"/>
          <w:lang w:val="sr-Latn-RS"/>
        </w:rPr>
        <w:t>)</w:t>
      </w:r>
      <w:r w:rsidRPr="00BE1721">
        <w:rPr>
          <w:rStyle w:val="tw4winMark"/>
          <w:noProof/>
          <w:color w:val="000000" w:themeColor="text1"/>
          <w:lang w:val="sr-Latn-RS"/>
        </w:rPr>
        <w:t>&lt;}100{&gt;</w:t>
      </w:r>
      <w:r w:rsidRPr="00BE1721">
        <w:rPr>
          <w:noProof/>
          <w:color w:val="000000" w:themeColor="text1"/>
          <w:lang w:val="sr-Latn-RS"/>
        </w:rPr>
        <w:t>(Potpis) (</w:t>
      </w:r>
      <w:r>
        <w:rPr>
          <w:noProof/>
          <w:color w:val="000000" w:themeColor="text1"/>
          <w:vertAlign w:val="superscript"/>
          <w:lang w:val="sr-Latn-RS"/>
        </w:rPr>
        <w:t>10</w:t>
      </w:r>
      <w:r w:rsidRPr="00BE1721">
        <w:rPr>
          <w:noProof/>
          <w:color w:val="000000" w:themeColor="text1"/>
          <w:lang w:val="sr-Latn-RS"/>
        </w:rPr>
        <w:t>)</w:t>
      </w: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Pr="00A246D1" w:rsidRDefault="00A4638F" w:rsidP="006014D4">
      <w:pPr>
        <w:spacing w:after="300"/>
        <w:jc w:val="center"/>
        <w:rPr>
          <w:noProof/>
          <w:color w:val="FF0000"/>
        </w:rPr>
      </w:pPr>
      <w:r w:rsidRPr="00A246D1">
        <w:rPr>
          <w:rStyle w:val="tw4winMark"/>
          <w:noProof/>
          <w:color w:val="FF0000"/>
          <w:lang w:val="sr-Latn-RS"/>
        </w:rPr>
        <w:t>&lt;0}</w:t>
      </w:r>
    </w:p>
    <w:p w:rsidR="00A4638F" w:rsidRPr="00E220FC" w:rsidRDefault="00A4638F" w:rsidP="006014D4">
      <w:pPr>
        <w:spacing w:after="300"/>
        <w:jc w:val="center"/>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II.</w:t>
      </w:r>
      <w:r w:rsidRPr="00E220FC">
        <w:rPr>
          <w:rStyle w:val="tw4winMark"/>
          <w:noProof/>
          <w:color w:val="000000" w:themeColor="text1"/>
          <w:lang w:val="sr-Latn-RS"/>
        </w:rPr>
        <w:t>&lt;}100{&gt;</w:t>
      </w:r>
      <w:r w:rsidRPr="00E220FC">
        <w:rPr>
          <w:noProof/>
          <w:color w:val="000000" w:themeColor="text1"/>
          <w:lang w:val="sr-Latn-RS"/>
        </w:rPr>
        <w:t>II.</w:t>
      </w:r>
      <w:r w:rsidRPr="00E220FC">
        <w:rPr>
          <w:rStyle w:val="tw4winMark"/>
          <w:noProof/>
          <w:color w:val="000000" w:themeColor="text1"/>
          <w:lang w:val="sr-Latn-RS"/>
        </w:rPr>
        <w:t>&lt;0}</w:t>
      </w:r>
      <w:r w:rsidRPr="00E220FC">
        <w:rPr>
          <w:noProof/>
          <w:color w:val="000000" w:themeColor="text1"/>
          <w:lang w:val="sr-Latn-RS"/>
        </w:rPr>
        <w:t xml:space="preserve"> </w:t>
      </w:r>
      <w:r w:rsidRPr="00E220FC">
        <w:rPr>
          <w:rStyle w:val="tw4winMark"/>
          <w:noProof/>
          <w:color w:val="000000" w:themeColor="text1"/>
          <w:lang w:val="sr-Latn-RS"/>
        </w:rPr>
        <w:t>{0&gt;</w:t>
      </w:r>
      <w:r w:rsidRPr="00E220FC">
        <w:rPr>
          <w:i/>
          <w:noProof/>
          <w:vanish/>
          <w:color w:val="000000" w:themeColor="text1"/>
          <w:lang w:val="sr-Latn-RS"/>
        </w:rPr>
        <w:t>Approval by the office of guarantee</w:t>
      </w:r>
      <w:r w:rsidRPr="00E220FC">
        <w:rPr>
          <w:rStyle w:val="tw4winMark"/>
          <w:noProof/>
          <w:color w:val="000000" w:themeColor="text1"/>
          <w:lang w:val="sr-Latn-RS"/>
        </w:rPr>
        <w:t>&lt;}100{&gt;</w:t>
      </w:r>
      <w:r w:rsidRPr="00E220FC">
        <w:rPr>
          <w:i/>
          <w:noProof/>
          <w:color w:val="000000" w:themeColor="text1"/>
          <w:lang w:val="sr-Latn-RS"/>
        </w:rPr>
        <w:t xml:space="preserve">Odobrenje carinskog organa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lastRenderedPageBreak/>
        <w:t>{0&gt;</w:t>
      </w:r>
      <w:r w:rsidRPr="00E220FC">
        <w:rPr>
          <w:noProof/>
          <w:vanish/>
          <w:color w:val="000000" w:themeColor="text1"/>
          <w:lang w:val="sr-Latn-RS"/>
        </w:rPr>
        <w:t>Office of guarantee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Carinski organ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Guarantor’s undertaking approved on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Obaveza garanta je prihvaćena dana ....................................................................................</w:t>
      </w:r>
      <w:r>
        <w:rPr>
          <w:noProof/>
          <w:color w:val="000000" w:themeColor="text1"/>
          <w:lang w:val="sr-Latn-RS"/>
        </w:rPr>
        <w:t>...</w:t>
      </w:r>
    </w:p>
    <w:p w:rsidR="00A4638F" w:rsidRDefault="00A4638F" w:rsidP="006014D4">
      <w:pPr>
        <w:jc w:val="center"/>
        <w:rPr>
          <w:noProof/>
          <w:color w:val="000000" w:themeColor="text1"/>
          <w:lang w:val="sr-Latn-RS"/>
        </w:rPr>
      </w:pPr>
      <w:r w:rsidRPr="00E220FC">
        <w:rPr>
          <w:noProof/>
          <w:color w:val="000000" w:themeColor="text1"/>
          <w:lang w:val="sr-Latn-RS"/>
        </w:rPr>
        <w:t>...................................................................................................................................................... (Pečat i potpis)</w:t>
      </w:r>
    </w:p>
    <w:p w:rsidR="00A4638F" w:rsidRDefault="00A4638F" w:rsidP="006014D4">
      <w:pPr>
        <w:jc w:val="both"/>
        <w:rPr>
          <w:noProof/>
          <w:color w:val="000000" w:themeColor="text1"/>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Pr="005C2F01" w:rsidRDefault="00A4638F" w:rsidP="006014D4">
      <w:pPr>
        <w:jc w:val="both"/>
        <w:rPr>
          <w:noProof/>
          <w:color w:val="000000" w:themeColor="text1"/>
        </w:rPr>
      </w:pPr>
      <w:r w:rsidRPr="005C2F01">
        <w:rPr>
          <w:noProof/>
          <w:color w:val="000000" w:themeColor="text1"/>
          <w:sz w:val="20"/>
          <w:lang w:val="sr-Latn-RS"/>
        </w:rPr>
        <w:t>____________________________</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w:t>
      </w:r>
      <w:r w:rsidRPr="005C2F01">
        <w:rPr>
          <w:noProof/>
          <w:vanish/>
          <w:color w:val="000000" w:themeColor="text1"/>
          <w:sz w:val="20"/>
          <w:lang w:val="sr-Latn-RS"/>
        </w:rPr>
        <w:t>) Surname and forename or name of firm.</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sidRPr="005C2F01">
        <w:rPr>
          <w:noProof/>
          <w:color w:val="000000" w:themeColor="text1"/>
          <w:sz w:val="20"/>
          <w:lang w:val="sr-Latn-RS"/>
        </w:rPr>
        <w:t>) Prezime i ime ili naziv privrednog subjekta.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2</w:t>
      </w:r>
      <w:r w:rsidRPr="005C2F01">
        <w:rPr>
          <w:noProof/>
          <w:vanish/>
          <w:color w:val="000000" w:themeColor="text1"/>
          <w:sz w:val="20"/>
          <w:lang w:val="sr-Latn-RS"/>
        </w:rPr>
        <w:t>) Full address.</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2</w:t>
      </w:r>
      <w:r w:rsidRPr="005C2F01">
        <w:rPr>
          <w:noProof/>
          <w:color w:val="000000" w:themeColor="text1"/>
          <w:sz w:val="20"/>
          <w:lang w:val="sr-Latn-RS"/>
        </w:rPr>
        <w:t>) Puna adresa.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3</w:t>
      </w:r>
      <w:r w:rsidRPr="005C2F01">
        <w:rPr>
          <w:noProof/>
          <w:vanish/>
          <w:color w:val="000000" w:themeColor="text1"/>
          <w:sz w:val="20"/>
          <w:lang w:val="sr-Latn-RS"/>
        </w:rPr>
        <w:t>) Delete the name/names of the country/countries on whose territory the guarantee may not be used.</w:t>
      </w:r>
      <w:r w:rsidRPr="005C2F01">
        <w:rPr>
          <w:rStyle w:val="tw4winMark"/>
          <w:noProof/>
          <w:color w:val="000000" w:themeColor="text1"/>
          <w:lang w:val="sr-Latn-RS"/>
        </w:rPr>
        <w:t>&lt;}100{&gt;{0&gt;</w:t>
      </w:r>
      <w:r w:rsidRPr="005C2F01">
        <w:rPr>
          <w:noProof/>
          <w:vanish/>
          <w:color w:val="000000" w:themeColor="text1"/>
          <w:sz w:val="20"/>
          <w:lang w:val="sr-Latn-RS"/>
        </w:rPr>
        <w:t>(</w:t>
      </w:r>
      <w:r w:rsidRPr="005C2F01">
        <w:rPr>
          <w:noProof/>
          <w:vanish/>
          <w:color w:val="000000" w:themeColor="text1"/>
          <w:sz w:val="20"/>
          <w:vertAlign w:val="superscript"/>
          <w:lang w:val="sr-Latn-RS"/>
        </w:rPr>
        <w:t>5</w:t>
      </w:r>
      <w:r w:rsidRPr="005C2F01">
        <w:rPr>
          <w:noProof/>
          <w:vanish/>
          <w:color w:val="000000" w:themeColor="text1"/>
          <w:sz w:val="20"/>
          <w:lang w:val="sr-Latn-RS"/>
        </w:rPr>
        <w:t>) Surname and forename or name of the firm, and full address of the person providing the guarantee.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3</w:t>
      </w:r>
      <w:r w:rsidRPr="005C2F01">
        <w:rPr>
          <w:noProof/>
          <w:color w:val="000000" w:themeColor="text1"/>
          <w:sz w:val="20"/>
          <w:lang w:val="sr-Latn-RS"/>
        </w:rPr>
        <w:t>) Prezime i ime ili naziv privrednog subjekta i puna adresa lica koje polaže obezbeđenje.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6</w:t>
      </w:r>
      <w:r w:rsidRPr="005C2F01">
        <w:rPr>
          <w:noProof/>
          <w:vanish/>
          <w:color w:val="000000" w:themeColor="text1"/>
          <w:sz w:val="20"/>
          <w:lang w:val="sr-Latn-RS"/>
        </w:rPr>
        <w:t>) Applicable with respect to the other charges due in connection with the import or export of the goods where the guarantee is used for the placing of goods under the Union/common transit procedure or may be used in more than one Member State or one Contracting Party.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4</w:t>
      </w:r>
      <w:r w:rsidRPr="005C2F01">
        <w:rPr>
          <w:noProof/>
          <w:color w:val="000000" w:themeColor="text1"/>
          <w:sz w:val="20"/>
          <w:lang w:val="sr-Latn-RS"/>
        </w:rPr>
        <w:t>) Primenjuje se u pogledu drugih dažbina koje se plaćaju u vezi sa uvozom ili izvozom robe ako se obezbeđenje upotrebljava za stavljanje robe u nacionalni/zajednički postupak tranzita ili se može upotrebljavati u više ugovornih strana.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7</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5</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8</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6</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 </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9</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7</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10</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8</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11</w:t>
      </w:r>
      <w:r w:rsidRPr="005C2F01">
        <w:rPr>
          <w:noProof/>
          <w:vanish/>
          <w:color w:val="000000" w:themeColor="text1"/>
          <w:sz w:val="20"/>
          <w:lang w:val="sr-Latn-RS"/>
        </w:rPr>
        <w:t>) For amounts declared in a customs declaration for the end-use procedure.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9</w:t>
      </w:r>
      <w:r w:rsidRPr="005C2F01">
        <w:rPr>
          <w:noProof/>
          <w:color w:val="000000" w:themeColor="text1"/>
          <w:sz w:val="20"/>
          <w:lang w:val="sr-Latn-RS"/>
        </w:rPr>
        <w:t>) Za iznose deklarisane u carinskoj deklaraciji za postupak upotrebe u posebne svrhe.</w:t>
      </w:r>
      <w:r w:rsidRPr="005C2F01">
        <w:rPr>
          <w:rStyle w:val="tw4winMark"/>
          <w:noProof/>
          <w:color w:val="000000" w:themeColor="text1"/>
          <w:lang w:val="sr-Latn-RS"/>
        </w:rPr>
        <w:t>&lt;0}</w:t>
      </w:r>
    </w:p>
    <w:p w:rsidR="00A4638F" w:rsidRDefault="00A4638F" w:rsidP="006014D4">
      <w:pPr>
        <w:jc w:val="both"/>
        <w:rPr>
          <w:noProof/>
          <w:color w:val="000000" w:themeColor="text1"/>
          <w:sz w:val="20"/>
          <w:lang w:val="sr-Latn-RS"/>
        </w:rPr>
        <w:sectPr w:rsidR="00A4638F" w:rsidSect="00E71AE8">
          <w:pgSz w:w="11907" w:h="16840" w:code="9"/>
          <w:pgMar w:top="1134" w:right="1021" w:bottom="1134" w:left="1021" w:header="720" w:footer="454" w:gutter="0"/>
          <w:cols w:space="720"/>
          <w:titlePg/>
          <w:docGrid w:linePitch="360"/>
        </w:sect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13</w:t>
      </w:r>
      <w:r w:rsidRPr="005C2F01">
        <w:rPr>
          <w:noProof/>
          <w:vanish/>
          <w:color w:val="000000" w:themeColor="text1"/>
          <w:sz w:val="20"/>
          <w:lang w:val="sr-Latn-RS"/>
        </w:rPr>
        <w:t>) The person signing the document must enter the following, by hand, before his or her signature:</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Pr>
          <w:noProof/>
          <w:color w:val="000000" w:themeColor="text1"/>
          <w:sz w:val="20"/>
          <w:vertAlign w:val="superscript"/>
          <w:lang w:val="sr-Latn-RS"/>
        </w:rPr>
        <w:t>0</w:t>
      </w:r>
      <w:r w:rsidRPr="005C2F01">
        <w:rPr>
          <w:noProof/>
          <w:color w:val="000000" w:themeColor="text1"/>
          <w:sz w:val="20"/>
          <w:lang w:val="sr-Latn-RS"/>
        </w:rPr>
        <w:t>) Lice koje potpisuje dokument mora pre svog potpisa</w:t>
      </w:r>
      <w:r w:rsidRPr="00E96AFF">
        <w:rPr>
          <w:iCs/>
          <w:noProof/>
          <w:color w:val="000000"/>
          <w:sz w:val="18"/>
          <w:szCs w:val="18"/>
          <w:lang w:val="sr-Latn-RS"/>
        </w:rPr>
        <w:t xml:space="preserve"> </w:t>
      </w:r>
      <w:r>
        <w:rPr>
          <w:noProof/>
          <w:sz w:val="20"/>
          <w:lang w:val="sr-Latn-RS"/>
        </w:rPr>
        <w:t>rukom</w:t>
      </w:r>
      <w:r w:rsidRPr="005C2F01">
        <w:rPr>
          <w:noProof/>
          <w:color w:val="000000" w:themeColor="text1"/>
          <w:sz w:val="20"/>
          <w:lang w:val="sr-Latn-RS"/>
        </w:rPr>
        <w:t xml:space="preserve"> upisati sledeće:</w:t>
      </w:r>
      <w:r w:rsidRPr="005C2F01">
        <w:rPr>
          <w:rStyle w:val="tw4winMark"/>
          <w:noProof/>
          <w:color w:val="000000" w:themeColor="text1"/>
          <w:lang w:val="sr-Latn-RS"/>
        </w:rPr>
        <w:t>&lt;0}</w:t>
      </w:r>
      <w:r w:rsidRPr="005C2F01">
        <w:rPr>
          <w:noProof/>
          <w:color w:val="000000" w:themeColor="text1"/>
          <w:lang w:val="sr-Latn-RS"/>
        </w:rPr>
        <w:t xml:space="preserve"> </w:t>
      </w:r>
      <w:r w:rsidRPr="005C2F01">
        <w:rPr>
          <w:rStyle w:val="tw4winMark"/>
          <w:noProof/>
          <w:color w:val="000000" w:themeColor="text1"/>
          <w:lang w:val="sr-Latn-RS"/>
        </w:rPr>
        <w:t>{0&gt;</w:t>
      </w:r>
      <w:r w:rsidRPr="005C2F01">
        <w:rPr>
          <w:noProof/>
          <w:vanish/>
          <w:color w:val="000000" w:themeColor="text1"/>
          <w:sz w:val="20"/>
          <w:lang w:val="sr-Latn-RS"/>
        </w:rPr>
        <w:t>‘Guarantee for the amount of…’ (the amount being written out in letters).</w:t>
      </w:r>
      <w:r w:rsidRPr="005C2F01">
        <w:rPr>
          <w:rStyle w:val="tw4winMark"/>
          <w:noProof/>
          <w:color w:val="000000" w:themeColor="text1"/>
          <w:lang w:val="sr-Latn-RS"/>
        </w:rPr>
        <w:t>&lt;}99{&gt;</w:t>
      </w:r>
      <w:r w:rsidRPr="005C2F01">
        <w:rPr>
          <w:noProof/>
          <w:color w:val="000000" w:themeColor="text1"/>
          <w:sz w:val="20"/>
          <w:lang w:val="sr-Latn-RS"/>
        </w:rPr>
        <w:t>„Obezbeđenje za iznos od …” (iznos se upisuje slovima).</w:t>
      </w:r>
    </w:p>
    <w:p w:rsidR="00A4638F" w:rsidRPr="00EC2D1A" w:rsidRDefault="00A4638F" w:rsidP="006014D4">
      <w:pPr>
        <w:pageBreakBefore/>
        <w:spacing w:after="300"/>
        <w:jc w:val="right"/>
        <w:rPr>
          <w:b/>
          <w:noProof/>
        </w:rPr>
      </w:pPr>
      <w:r w:rsidRPr="00EC2D1A">
        <w:rPr>
          <w:rStyle w:val="tw4winMark"/>
          <w:b/>
          <w:noProof/>
          <w:lang w:val="sr-Latn-RS"/>
        </w:rPr>
        <w:lastRenderedPageBreak/>
        <w:t>{0&gt;</w:t>
      </w:r>
      <w:r w:rsidRPr="00EC2D1A">
        <w:rPr>
          <w:b/>
          <w:noProof/>
          <w:vanish/>
          <w:lang w:val="sr-Latn-RS"/>
        </w:rPr>
        <w:t>ANNEX 32-03</w:t>
      </w:r>
      <w:r w:rsidRPr="00EC2D1A">
        <w:rPr>
          <w:rStyle w:val="tw4winMark"/>
          <w:b/>
          <w:noProof/>
          <w:lang w:val="sr-Latn-RS"/>
        </w:rPr>
        <w:t>&lt;}100{&gt;</w:t>
      </w:r>
      <w:r w:rsidRPr="00EC2D1A">
        <w:rPr>
          <w:b/>
          <w:noProof/>
          <w:lang w:val="sr-Latn-RS"/>
        </w:rPr>
        <w:t xml:space="preserve">PRILOG </w:t>
      </w:r>
      <w:r>
        <w:rPr>
          <w:b/>
          <w:noProof/>
          <w:lang w:val="sr-Latn-RS"/>
        </w:rPr>
        <w:t>20</w:t>
      </w:r>
    </w:p>
    <w:p w:rsidR="00A4638F" w:rsidRDefault="00A4638F" w:rsidP="006014D4">
      <w:pPr>
        <w:spacing w:line="276" w:lineRule="auto"/>
        <w:jc w:val="center"/>
        <w:rPr>
          <w:b/>
          <w:noProof/>
          <w:color w:val="FF0000"/>
          <w:lang w:val="sr-Latn-RS"/>
        </w:rPr>
      </w:pPr>
      <w:r w:rsidRPr="00EC2D1A">
        <w:rPr>
          <w:b/>
          <w:noProof/>
          <w:lang w:val="sr-Latn-RS"/>
        </w:rPr>
        <w:t>GARANCIJA – ZAJEDNIČKO OBEZBEĐENJE</w:t>
      </w:r>
      <w:r w:rsidRPr="00EC2D1A">
        <w:rPr>
          <w:b/>
          <w:noProof/>
          <w:color w:val="FF0000"/>
          <w:lang w:val="sr-Latn-RS"/>
        </w:rPr>
        <w:t xml:space="preserve"> </w:t>
      </w:r>
    </w:p>
    <w:p w:rsidR="00A4638F" w:rsidRPr="00A246D1" w:rsidRDefault="00A4638F" w:rsidP="006014D4">
      <w:pPr>
        <w:spacing w:after="300"/>
        <w:jc w:val="center"/>
        <w:rPr>
          <w:noProof/>
          <w:color w:val="FF0000"/>
        </w:rPr>
      </w:pPr>
      <w:r w:rsidRPr="00514F2C">
        <w:rPr>
          <w:rStyle w:val="tw4winMark"/>
          <w:noProof/>
          <w:color w:val="000000" w:themeColor="text1"/>
          <w:lang w:val="sr-Latn-RS"/>
        </w:rPr>
        <w:t>{0&gt;</w:t>
      </w:r>
      <w:r w:rsidRPr="00514F2C">
        <w:rPr>
          <w:noProof/>
          <w:vanish/>
          <w:color w:val="000000" w:themeColor="text1"/>
          <w:lang w:val="sr-Latn-RS"/>
        </w:rPr>
        <w:t>I. Undertaking by the guarantor</w:t>
      </w:r>
      <w:r w:rsidRPr="00514F2C">
        <w:rPr>
          <w:rStyle w:val="tw4winMark"/>
          <w:noProof/>
          <w:color w:val="000000" w:themeColor="text1"/>
          <w:lang w:val="sr-Latn-RS"/>
        </w:rPr>
        <w:t>&lt;}100{&gt;</w:t>
      </w:r>
      <w:r w:rsidRPr="00514F2C">
        <w:rPr>
          <w:noProof/>
          <w:color w:val="000000" w:themeColor="text1"/>
          <w:lang w:val="sr-Latn-RS"/>
        </w:rPr>
        <w:t xml:space="preserve">I. </w:t>
      </w:r>
      <w:r w:rsidRPr="00514F2C">
        <w:rPr>
          <w:i/>
          <w:noProof/>
          <w:color w:val="000000" w:themeColor="text1"/>
          <w:lang w:val="sr-Latn-RS"/>
        </w:rPr>
        <w:t>Obaveza koju je preuzeo garant</w:t>
      </w:r>
      <w:r w:rsidRPr="00A246D1">
        <w:rPr>
          <w:rStyle w:val="tw4winMark"/>
          <w:noProof/>
          <w:color w:val="FF0000"/>
          <w:lang w:val="sr-Latn-RS"/>
        </w:rPr>
        <w:t>&lt;0}</w:t>
      </w:r>
    </w:p>
    <w:p w:rsidR="00A4638F" w:rsidRPr="000B6997" w:rsidRDefault="00A4638F" w:rsidP="006014D4">
      <w:pPr>
        <w:spacing w:after="300"/>
        <w:jc w:val="both"/>
        <w:rPr>
          <w:noProof/>
          <w:color w:val="000000" w:themeColor="text1"/>
        </w:rPr>
      </w:pPr>
      <w:r>
        <w:rPr>
          <w:noProof/>
          <w:lang w:val="sr-Latn-RS"/>
        </w:rPr>
        <w:t>1</w:t>
      </w:r>
      <w:r w:rsidRPr="000B6997">
        <w:rPr>
          <w:noProof/>
          <w:lang w:val="sr-Latn-RS"/>
        </w:rPr>
        <w:t xml:space="preserve">. </w:t>
      </w:r>
      <w:r w:rsidRPr="000B6997">
        <w:rPr>
          <w:rStyle w:val="tw4winMark"/>
          <w:noProof/>
          <w:lang w:val="sr-Latn-RS"/>
        </w:rPr>
        <w:t>{0&gt;</w:t>
      </w:r>
      <w:r w:rsidRPr="000B6997">
        <w:rPr>
          <w:noProof/>
          <w:vanish/>
          <w:color w:val="0070C0"/>
          <w:lang w:val="sr-Latn-RS"/>
        </w:rPr>
        <w:t>The undersigned (</w:t>
      </w:r>
      <w:r w:rsidRPr="000B6997">
        <w:rPr>
          <w:noProof/>
          <w:vanish/>
          <w:vertAlign w:val="superscript"/>
          <w:lang w:val="sr-Latn-RS"/>
        </w:rPr>
        <w:t>1</w:t>
      </w:r>
      <w:r w:rsidRPr="000B6997">
        <w:rPr>
          <w:noProof/>
          <w:vanish/>
          <w:color w:val="0070C0"/>
          <w:lang w:val="sr-Latn-RS"/>
        </w:rPr>
        <w:t>) …</w:t>
      </w:r>
      <w:r w:rsidRPr="000B6997">
        <w:rPr>
          <w:rStyle w:val="tw4winMark"/>
          <w:noProof/>
          <w:lang w:val="sr-Latn-RS"/>
        </w:rPr>
        <w:t>&lt;}100{&gt;</w:t>
      </w:r>
      <w:r w:rsidRPr="000B6997">
        <w:rPr>
          <w:noProof/>
          <w:lang w:val="sr-Latn-RS"/>
        </w:rPr>
        <w:t xml:space="preserve">Dole potpisani </w:t>
      </w:r>
      <w:r w:rsidRPr="000B6997">
        <w:rPr>
          <w:b/>
          <w:noProof/>
          <w:lang w:val="sr-Latn-RS"/>
        </w:rPr>
        <w:t>Banka XXX</w:t>
      </w:r>
      <w:r w:rsidRPr="000B6997">
        <w:rPr>
          <w:noProof/>
          <w:lang w:val="sr-Latn-RS"/>
        </w:rPr>
        <w:t>..</w:t>
      </w:r>
      <w:r w:rsidRPr="000B6997">
        <w:rPr>
          <w:rStyle w:val="tw4winMark"/>
          <w:noProof/>
          <w:lang w:val="sr-Latn-RS"/>
        </w:rPr>
        <w:t>&lt;0}{0&gt;</w:t>
      </w:r>
      <w:r w:rsidRPr="000B6997">
        <w:rPr>
          <w:noProof/>
          <w:vanish/>
          <w:color w:val="0070C0"/>
          <w:lang w:val="sr-Latn-RS"/>
        </w:rPr>
        <w:t>Resident at (</w:t>
      </w:r>
      <w:r w:rsidRPr="000B6997">
        <w:rPr>
          <w:noProof/>
          <w:vanish/>
          <w:vertAlign w:val="superscript"/>
          <w:lang w:val="sr-Latn-RS"/>
        </w:rPr>
        <w:t>2</w:t>
      </w:r>
      <w:r w:rsidRPr="000B6997">
        <w:rPr>
          <w:noProof/>
          <w:vanish/>
          <w:color w:val="0070C0"/>
          <w:lang w:val="sr-Latn-RS"/>
        </w:rPr>
        <w:t>) ….</w:t>
      </w:r>
      <w:r w:rsidRPr="000B6997">
        <w:rPr>
          <w:rStyle w:val="tw4winMark"/>
          <w:noProof/>
          <w:lang w:val="sr-Latn-RS"/>
        </w:rPr>
        <w:t>&lt;}100{&gt;</w:t>
      </w:r>
      <w:r w:rsidRPr="000B6997">
        <w:rPr>
          <w:noProof/>
          <w:lang w:val="sr-Latn-RS"/>
        </w:rPr>
        <w:t xml:space="preserve">sa prebivalištem u </w:t>
      </w:r>
      <w:r w:rsidRPr="000B6997">
        <w:rPr>
          <w:b/>
          <w:noProof/>
          <w:lang w:val="sr-Latn-RS"/>
        </w:rPr>
        <w:t>XXX</w:t>
      </w:r>
      <w:r>
        <w:rPr>
          <w:b/>
          <w:noProof/>
          <w:lang w:val="sr-Latn-RS"/>
        </w:rPr>
        <w:t>, Ulica XXX</w:t>
      </w:r>
      <w:r w:rsidRPr="000B6997">
        <w:rPr>
          <w:noProof/>
          <w:lang w:val="sr-Latn-RS"/>
        </w:rPr>
        <w:t>.</w:t>
      </w:r>
      <w:r>
        <w:rPr>
          <w:noProof/>
          <w:lang w:val="sr-Latn-RS"/>
        </w:rPr>
        <w:t xml:space="preserve"> </w:t>
      </w:r>
      <w:r w:rsidRPr="000B6997">
        <w:rPr>
          <w:rStyle w:val="tw4winMark"/>
          <w:noProof/>
          <w:lang w:val="sr-Latn-RS"/>
        </w:rPr>
        <w:t>&lt;0}{0&gt;</w:t>
      </w:r>
      <w:r w:rsidRPr="000B6997">
        <w:rPr>
          <w:noProof/>
          <w:vanish/>
          <w:color w:val="0070C0"/>
          <w:lang w:val="sr-Latn-RS"/>
        </w:rPr>
        <w:t>hereby jointly and severally guarantees, at the office of guarantee of …</w:t>
      </w:r>
      <w:r w:rsidRPr="000B6997">
        <w:rPr>
          <w:rStyle w:val="tw4winMark"/>
          <w:noProof/>
          <w:lang w:val="sr-Latn-RS"/>
        </w:rPr>
        <w:t>&lt;}100{&gt;</w:t>
      </w:r>
      <w:r w:rsidRPr="000B6997">
        <w:rPr>
          <w:noProof/>
          <w:lang w:val="sr-Latn-RS"/>
        </w:rPr>
        <w:t xml:space="preserve">ovim zajednički i pojedinačno (solidarno) garantuje, u carinskom organu obezbeđenja </w:t>
      </w:r>
      <w:r w:rsidRPr="000B6997">
        <w:rPr>
          <w:b/>
          <w:noProof/>
          <w:lang w:val="sr-Latn-RS"/>
        </w:rPr>
        <w:t xml:space="preserve">UPRAVA CARINA REPUBLIKE SRBIJE, Bulevar Zorana Đinđića </w:t>
      </w:r>
      <w:r>
        <w:rPr>
          <w:b/>
          <w:noProof/>
          <w:lang w:val="sr-Latn-RS"/>
        </w:rPr>
        <w:t>155a</w:t>
      </w:r>
      <w:r w:rsidRPr="000B6997">
        <w:rPr>
          <w:b/>
          <w:noProof/>
          <w:lang w:val="sr-Latn-RS"/>
        </w:rPr>
        <w:t>, 11070 Novi Beograd</w:t>
      </w:r>
      <w:r w:rsidRPr="000B6997">
        <w:rPr>
          <w:noProof/>
          <w:lang w:val="sr-Latn-RS"/>
        </w:rPr>
        <w:t>.</w:t>
      </w:r>
      <w:r w:rsidRPr="000B6997">
        <w:rPr>
          <w:rStyle w:val="tw4winMark"/>
          <w:noProof/>
          <w:lang w:val="sr-Latn-RS"/>
        </w:rPr>
        <w:t>&lt;0}{0&gt;</w:t>
      </w:r>
      <w:r w:rsidRPr="000B6997">
        <w:rPr>
          <w:noProof/>
          <w:vanish/>
          <w:color w:val="0070C0"/>
          <w:lang w:val="sr-Latn-RS"/>
        </w:rPr>
        <w:t>up to a maximum amount of …</w:t>
      </w:r>
      <w:r w:rsidRPr="000B6997">
        <w:rPr>
          <w:rStyle w:val="tw4winMark"/>
          <w:noProof/>
          <w:lang w:val="sr-Latn-RS"/>
        </w:rPr>
        <w:t>&lt;}100{&gt;</w:t>
      </w:r>
      <w:r w:rsidRPr="000B6997">
        <w:rPr>
          <w:noProof/>
          <w:lang w:val="sr-Latn-RS"/>
        </w:rPr>
        <w:t xml:space="preserve">do maksimalnog iznosa od </w:t>
      </w:r>
      <w:r>
        <w:rPr>
          <w:b/>
          <w:noProof/>
          <w:lang w:val="sr-Latn-RS"/>
        </w:rPr>
        <w:t>10</w:t>
      </w:r>
      <w:r w:rsidRPr="000B6997">
        <w:rPr>
          <w:b/>
          <w:noProof/>
          <w:lang w:val="sr-Latn-RS"/>
        </w:rPr>
        <w:t>.000.000,00 din.</w:t>
      </w:r>
      <w:r w:rsidRPr="000B6997">
        <w:rPr>
          <w:rStyle w:val="tw4winMark"/>
          <w:noProof/>
          <w:lang w:val="sr-Latn-RS"/>
        </w:rPr>
        <w:t xml:space="preserve">&lt;0} </w:t>
      </w:r>
      <w:r w:rsidRPr="000B6997">
        <w:rPr>
          <w:rStyle w:val="tw4winMark"/>
          <w:noProof/>
          <w:color w:val="000000" w:themeColor="text1"/>
          <w:lang w:val="sr-Latn-RS"/>
        </w:rPr>
        <w:t>{0&gt;</w:t>
      </w:r>
      <w:r w:rsidRPr="000B6997">
        <w:rPr>
          <w:noProof/>
          <w:vanish/>
          <w:color w:val="000000" w:themeColor="text1"/>
          <w:lang w:val="sr-Latn-RS"/>
        </w:rPr>
        <w:t>in favour of the European Union (comprising the Kingdom of Belgium, the Republic of Bulgaria, the Czech Republic, the Kingdom of Denmark, the Federal Republic of Germany, the Republic of Estonia, Ireland, the Hellenic Republic, the Kingdom of Spain, the French Republic, the Republic of Croatia, the Italian Republic, the Republic of Cyprus, the Republic of Latvia, the Republic of Lithuania, the Grand Duchy of Luxembourg, Hungary, the Republic of Malta, the Kingdom of the Netherlands, the Republic of Austria, the Republic of Poland, the Portuguese Republic, Romania, the Republic of Slovenia, the Slovak Republic, the Republic of Finland, the Kingdom of Sweden and the United Kingdom of Great Britain and Northern Ireland), and the Republic of Iceland, the former Yugoslav Republic of Macedonia, the Kingdom of Norway, the Swiss Confederation, the Republic of Turkey (</w:t>
      </w:r>
      <w:r w:rsidRPr="000B6997">
        <w:rPr>
          <w:noProof/>
          <w:vanish/>
          <w:color w:val="000000" w:themeColor="text1"/>
          <w:vertAlign w:val="superscript"/>
          <w:lang w:val="sr-Latn-RS"/>
        </w:rPr>
        <w:t>3</w:t>
      </w:r>
      <w:r w:rsidRPr="000B6997">
        <w:rPr>
          <w:noProof/>
          <w:vanish/>
          <w:color w:val="000000" w:themeColor="text1"/>
          <w:lang w:val="sr-Latn-RS"/>
        </w:rPr>
        <w:t>), the Principality of Andorra and the Republic of San Marino (</w:t>
      </w:r>
      <w:r w:rsidRPr="000B6997">
        <w:rPr>
          <w:noProof/>
          <w:vanish/>
          <w:color w:val="000000" w:themeColor="text1"/>
          <w:vertAlign w:val="superscript"/>
          <w:lang w:val="sr-Latn-RS"/>
        </w:rPr>
        <w:t>4</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za Republiku Srbiju,</w:t>
      </w:r>
      <w:r w:rsidRPr="000B6997">
        <w:rPr>
          <w:rStyle w:val="tw4winMark"/>
          <w:noProof/>
          <w:color w:val="FF0000"/>
          <w:lang w:val="sr-Latn-RS"/>
        </w:rPr>
        <w:t xml:space="preserve">&lt;0} </w:t>
      </w:r>
      <w:r w:rsidRPr="000B6997">
        <w:rPr>
          <w:rStyle w:val="tw4winMark"/>
          <w:noProof/>
          <w:color w:val="000000" w:themeColor="text1"/>
          <w:lang w:val="sr-Latn-RS"/>
        </w:rPr>
        <w:t>{0&gt;</w:t>
      </w:r>
      <w:r w:rsidRPr="000B6997">
        <w:rPr>
          <w:noProof/>
          <w:vanish/>
          <w:color w:val="000000" w:themeColor="text1"/>
          <w:lang w:val="sr-Latn-RS"/>
        </w:rPr>
        <w:t>any amount for which the person providing this guarantee (</w:t>
      </w:r>
      <w:r w:rsidRPr="000B6997">
        <w:rPr>
          <w:noProof/>
          <w:vanish/>
          <w:color w:val="000000" w:themeColor="text1"/>
          <w:vertAlign w:val="superscript"/>
          <w:lang w:val="sr-Latn-RS"/>
        </w:rPr>
        <w:t>5</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za sve iznose za koje lice koje polaže ovo obezbeđenje:</w:t>
      </w:r>
      <w:r w:rsidRPr="000B6997">
        <w:rPr>
          <w:b/>
          <w:noProof/>
          <w:color w:val="000000" w:themeColor="text1"/>
          <w:lang w:val="sr-Latn-RS"/>
        </w:rPr>
        <w:t>KOMPANIJA XXX</w:t>
      </w:r>
      <w:r w:rsidRPr="000B6997">
        <w:rPr>
          <w:rStyle w:val="tw4winMark"/>
          <w:noProof/>
          <w:color w:val="000000" w:themeColor="text1"/>
          <w:lang w:val="sr-Latn-RS"/>
        </w:rPr>
        <w:t>&lt;0}</w:t>
      </w:r>
      <w:r w:rsidRPr="000B6997">
        <w:rPr>
          <w:noProof/>
          <w:color w:val="000000" w:themeColor="text1"/>
          <w:lang w:val="sr-Latn-RS"/>
        </w:rPr>
        <w:t xml:space="preserve"> </w:t>
      </w:r>
      <w:r w:rsidRPr="000B6997">
        <w:rPr>
          <w:rStyle w:val="tw4winMark"/>
          <w:noProof/>
          <w:color w:val="000000" w:themeColor="text1"/>
          <w:lang w:val="sr-Latn-RS"/>
        </w:rPr>
        <w:t>{0&gt;</w:t>
      </w:r>
      <w:r w:rsidRPr="000B6997">
        <w:rPr>
          <w:noProof/>
          <w:vanish/>
          <w:color w:val="000000" w:themeColor="text1"/>
          <w:lang w:val="sr-Latn-RS"/>
        </w:rPr>
        <w:t>… may be or become liable to the abovementioned countries for debt in the form of duty and other charges (</w:t>
      </w:r>
      <w:r w:rsidRPr="000B6997">
        <w:rPr>
          <w:noProof/>
          <w:vanish/>
          <w:color w:val="000000" w:themeColor="text1"/>
          <w:vertAlign w:val="superscript"/>
          <w:lang w:val="sr-Latn-RS"/>
        </w:rPr>
        <w:t>6</w:t>
      </w:r>
      <w:r w:rsidRPr="000B6997">
        <w:rPr>
          <w:noProof/>
          <w:vanish/>
          <w:color w:val="000000" w:themeColor="text1"/>
          <w:lang w:val="sr-Latn-RS"/>
        </w:rPr>
        <w:t>) which may be or have been incurred with respect to the goods covered by the customs operations indicated in point 1a and/or point 1b.</w:t>
      </w:r>
      <w:r w:rsidRPr="000B6997">
        <w:rPr>
          <w:rStyle w:val="tw4winMark"/>
          <w:noProof/>
          <w:color w:val="000000" w:themeColor="text1"/>
          <w:lang w:val="sr-Latn-RS"/>
        </w:rPr>
        <w:t xml:space="preserve">&lt;}100{&gt; </w:t>
      </w:r>
      <w:r w:rsidRPr="000B6997">
        <w:rPr>
          <w:noProof/>
          <w:color w:val="000000" w:themeColor="text1"/>
          <w:lang w:val="sr-Latn-RS"/>
        </w:rPr>
        <w:t>jeste ili može da postane odgovorno gore navedenoj zemlji za dug u vidu carinskih i drugih dažbina (</w:t>
      </w:r>
      <w:r w:rsidRPr="000B6997">
        <w:rPr>
          <w:noProof/>
          <w:color w:val="000000" w:themeColor="text1"/>
          <w:vertAlign w:val="superscript"/>
          <w:lang w:val="sr-Latn-RS"/>
        </w:rPr>
        <w:t>3</w:t>
      </w:r>
      <w:r w:rsidRPr="000B6997">
        <w:rPr>
          <w:noProof/>
          <w:color w:val="000000" w:themeColor="text1"/>
          <w:lang w:val="sr-Latn-RS"/>
        </w:rPr>
        <w:t>) koje mogu nastati ili su nastale u vezi sa robom obuhvaćenom carinskim operacijama navedenim u tač. 1a i/ili 1b.</w:t>
      </w:r>
      <w:r w:rsidRPr="000B6997">
        <w:rPr>
          <w:rStyle w:val="tw4winMark"/>
          <w:noProof/>
          <w:color w:val="000000" w:themeColor="text1"/>
          <w:lang w:val="sr-Latn-RS"/>
        </w:rPr>
        <w:t>&lt;0}</w:t>
      </w:r>
    </w:p>
    <w:p w:rsidR="00A4638F" w:rsidRPr="000B6997" w:rsidRDefault="00A4638F" w:rsidP="006014D4">
      <w:pPr>
        <w:spacing w:after="300"/>
        <w:jc w:val="both"/>
        <w:rPr>
          <w:noProof/>
          <w:color w:val="000000" w:themeColor="text1"/>
          <w:lang w:val="sr-Latn-RS"/>
        </w:rPr>
      </w:pPr>
      <w:r w:rsidRPr="000B6997">
        <w:rPr>
          <w:rStyle w:val="tw4winMark"/>
          <w:noProof/>
          <w:color w:val="000000" w:themeColor="text1"/>
          <w:lang w:val="sr-Latn-RS"/>
        </w:rPr>
        <w:t>{0&gt;</w:t>
      </w:r>
      <w:r w:rsidRPr="000B6997">
        <w:rPr>
          <w:noProof/>
          <w:vanish/>
          <w:color w:val="000000" w:themeColor="text1"/>
          <w:lang w:val="sr-Latn-RS"/>
        </w:rPr>
        <w:t>The maximum amount of the guarantee is composed of an amount of:</w:t>
      </w:r>
      <w:r w:rsidRPr="000B6997">
        <w:rPr>
          <w:rStyle w:val="tw4winMark"/>
          <w:noProof/>
          <w:color w:val="000000" w:themeColor="text1"/>
          <w:lang w:val="sr-Latn-RS"/>
        </w:rPr>
        <w:t>&lt;}100{&gt;</w:t>
      </w:r>
      <w:r w:rsidRPr="000B6997">
        <w:rPr>
          <w:noProof/>
          <w:color w:val="000000" w:themeColor="text1"/>
          <w:lang w:val="sr-Latn-RS"/>
        </w:rPr>
        <w:t>Maksimalni iznos obezbeđenja sastoji se iz iznosa od:</w:t>
      </w:r>
      <w:r w:rsidRPr="000B6997">
        <w:rPr>
          <w:rStyle w:val="tw4winMark"/>
          <w:noProof/>
          <w:color w:val="000000" w:themeColor="text1"/>
          <w:lang w:val="sr-Latn-RS"/>
        </w:rPr>
        <w:t>&lt;0}</w:t>
      </w:r>
      <w:r w:rsidRPr="000B6997">
        <w:rPr>
          <w:b/>
          <w:noProof/>
          <w:lang w:val="sr-Latn-RS"/>
        </w:rPr>
        <w:t xml:space="preserve"> </w:t>
      </w:r>
      <w:r>
        <w:rPr>
          <w:b/>
          <w:noProof/>
          <w:lang w:val="sr-Latn-RS"/>
        </w:rPr>
        <w:t>10</w:t>
      </w:r>
      <w:r w:rsidRPr="000B6997">
        <w:rPr>
          <w:b/>
          <w:noProof/>
          <w:lang w:val="sr-Latn-RS"/>
        </w:rPr>
        <w:t>.000.000,00 dinara:</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 being 100/50/30 % (</w:t>
      </w:r>
      <w:r w:rsidRPr="000B6997">
        <w:rPr>
          <w:noProof/>
          <w:vanish/>
          <w:color w:val="000000" w:themeColor="text1"/>
          <w:vertAlign w:val="superscript"/>
          <w:lang w:val="sr-Latn-RS"/>
        </w:rPr>
        <w:t>7</w:t>
      </w:r>
      <w:r w:rsidRPr="000B6997">
        <w:rPr>
          <w:noProof/>
          <w:vanish/>
          <w:color w:val="000000" w:themeColor="text1"/>
          <w:lang w:val="sr-Latn-RS"/>
        </w:rPr>
        <w:t>) of the part of the reference amount corresponding to an amount of customs debts and other charges which may be incurred, equivalent to the sum of the amounts listed in point 1a;</w:t>
      </w:r>
      <w:r w:rsidRPr="000B6997">
        <w:rPr>
          <w:rStyle w:val="tw4winMark"/>
          <w:noProof/>
          <w:color w:val="000000" w:themeColor="text1"/>
          <w:lang w:val="sr-Latn-RS"/>
        </w:rPr>
        <w:t>&lt;}100{&gt;</w:t>
      </w:r>
      <w:r w:rsidRPr="000B6997">
        <w:rPr>
          <w:noProof/>
          <w:color w:val="000000" w:themeColor="text1"/>
          <w:lang w:val="sr-Latn-RS"/>
        </w:rPr>
        <w:t xml:space="preserve">1) koji je </w:t>
      </w:r>
      <w:r>
        <w:rPr>
          <w:b/>
          <w:noProof/>
          <w:color w:val="000000" w:themeColor="text1"/>
          <w:lang w:val="sr-Latn-RS"/>
        </w:rPr>
        <w:t>10</w:t>
      </w:r>
      <w:r w:rsidRPr="000B6997">
        <w:rPr>
          <w:b/>
          <w:noProof/>
          <w:color w:val="000000" w:themeColor="text1"/>
          <w:lang w:val="sr-Latn-RS"/>
        </w:rPr>
        <w:t xml:space="preserve">0% </w:t>
      </w:r>
      <w:r w:rsidRPr="000B6997">
        <w:rPr>
          <w:noProof/>
          <w:color w:val="000000" w:themeColor="text1"/>
          <w:lang w:val="sr-Latn-RS"/>
        </w:rPr>
        <w:t>referentnog iznosa koji odgovara iznosu carinskih dugova i drugih dažbina koje mogu nastati, jednak zbiru iznosa navedenih u tački 1a;</w:t>
      </w:r>
      <w:r w:rsidRPr="000B6997">
        <w:rPr>
          <w:rStyle w:val="tw4winMark"/>
          <w:noProof/>
          <w:color w:val="000000" w:themeColor="text1"/>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and</w:t>
      </w:r>
      <w:r w:rsidRPr="000B6997">
        <w:rPr>
          <w:rStyle w:val="tw4winMark"/>
          <w:noProof/>
          <w:color w:val="000000" w:themeColor="text1"/>
          <w:lang w:val="sr-Latn-RS"/>
        </w:rPr>
        <w:t>&lt;}100{&gt;</w:t>
      </w:r>
      <w:r w:rsidRPr="000B6997">
        <w:rPr>
          <w:noProof/>
          <w:color w:val="000000" w:themeColor="text1"/>
          <w:lang w:val="sr-Latn-RS"/>
        </w:rPr>
        <w:t>i</w:t>
      </w:r>
      <w:r w:rsidRPr="000B6997">
        <w:rPr>
          <w:rStyle w:val="tw4winMark"/>
          <w:noProof/>
          <w:color w:val="000000" w:themeColor="text1"/>
          <w:lang w:val="sr-Latn-RS"/>
        </w:rPr>
        <w:t>&lt;0}</w:t>
      </w:r>
    </w:p>
    <w:p w:rsidR="00A4638F" w:rsidRPr="000B6997" w:rsidRDefault="00A4638F" w:rsidP="006014D4">
      <w:pPr>
        <w:spacing w:after="300"/>
        <w:jc w:val="both"/>
        <w:rPr>
          <w:noProof/>
          <w:color w:val="FF0000"/>
        </w:rPr>
      </w:pPr>
      <w:r w:rsidRPr="000B6997">
        <w:rPr>
          <w:noProof/>
          <w:color w:val="000000" w:themeColor="text1"/>
          <w:lang w:val="sr-Latn-RS"/>
        </w:rPr>
        <w:t>.................................................................................................................................................</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(b) being 100/30 % (</w:t>
      </w:r>
      <w:r w:rsidRPr="000B6997">
        <w:rPr>
          <w:noProof/>
          <w:vanish/>
          <w:color w:val="000000" w:themeColor="text1"/>
          <w:vertAlign w:val="superscript"/>
          <w:lang w:val="sr-Latn-RS"/>
        </w:rPr>
        <w:t>8</w:t>
      </w:r>
      <w:r w:rsidRPr="000B6997">
        <w:rPr>
          <w:noProof/>
          <w:vanish/>
          <w:color w:val="000000" w:themeColor="text1"/>
          <w:lang w:val="sr-Latn-RS"/>
        </w:rPr>
        <w:t>) of the part of the reference amount corresponding to an amount of customs debts and other charges which have been incurred, equivalent to the sum of the amounts listed in point 1b.</w:t>
      </w:r>
      <w:r w:rsidRPr="000B6997">
        <w:rPr>
          <w:rStyle w:val="tw4winMark"/>
          <w:noProof/>
          <w:color w:val="000000" w:themeColor="text1"/>
          <w:lang w:val="sr-Latn-RS"/>
        </w:rPr>
        <w:t>&lt;}100{&gt;</w:t>
      </w:r>
      <w:r w:rsidRPr="000B6997">
        <w:rPr>
          <w:noProof/>
          <w:color w:val="000000" w:themeColor="text1"/>
          <w:lang w:val="sr-Latn-RS"/>
        </w:rPr>
        <w:t>2) koji je 100/30% (</w:t>
      </w:r>
      <w:r w:rsidRPr="000B6997">
        <w:rPr>
          <w:noProof/>
          <w:color w:val="000000" w:themeColor="text1"/>
          <w:vertAlign w:val="superscript"/>
          <w:lang w:val="sr-Latn-RS"/>
        </w:rPr>
        <w:t>6</w:t>
      </w:r>
      <w:r w:rsidRPr="000B6997">
        <w:rPr>
          <w:noProof/>
          <w:color w:val="000000" w:themeColor="text1"/>
          <w:lang w:val="sr-Latn-RS"/>
        </w:rPr>
        <w:t>) referentnog iznosa koji odgovara iznosu carinskih dugova i drugih dažbina koji su nastali, jednak zbiru iznosa navedenih u tački 1b.</w:t>
      </w:r>
      <w:r w:rsidRPr="000B6997">
        <w:rPr>
          <w:rStyle w:val="tw4winMark"/>
          <w:noProof/>
          <w:color w:val="FF0000"/>
          <w:lang w:val="sr-Latn-RS"/>
        </w:rPr>
        <w:t>&lt;0}</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1a.</w:t>
      </w:r>
      <w:r w:rsidRPr="000B6997">
        <w:rPr>
          <w:rStyle w:val="tw4winMark"/>
          <w:noProof/>
          <w:color w:val="000000" w:themeColor="text1"/>
          <w:lang w:val="sr-Latn-RS"/>
        </w:rPr>
        <w:t>&lt;}100{&gt;</w:t>
      </w:r>
      <w:r w:rsidRPr="000B6997">
        <w:rPr>
          <w:noProof/>
          <w:color w:val="000000" w:themeColor="text1"/>
          <w:lang w:val="sr-Latn-RS"/>
        </w:rPr>
        <w:t>1a.</w:t>
      </w:r>
      <w:r w:rsidRPr="000B6997">
        <w:rPr>
          <w:rStyle w:val="tw4winMark"/>
          <w:noProof/>
          <w:color w:val="000000" w:themeColor="text1"/>
          <w:lang w:val="sr-Latn-RS"/>
        </w:rPr>
        <w:t>&lt;0}</w:t>
      </w:r>
      <w:r w:rsidRPr="000B6997">
        <w:rPr>
          <w:noProof/>
          <w:color w:val="000000" w:themeColor="text1"/>
          <w:lang w:val="sr-Latn-RS"/>
        </w:rPr>
        <w:t xml:space="preserve"> </w:t>
      </w:r>
      <w:r w:rsidRPr="000B6997">
        <w:rPr>
          <w:rStyle w:val="tw4winMark"/>
          <w:noProof/>
          <w:color w:val="000000" w:themeColor="text1"/>
          <w:lang w:val="sr-Latn-RS"/>
        </w:rPr>
        <w:t>{0&gt;</w:t>
      </w:r>
      <w:r w:rsidRPr="000B6997">
        <w:rPr>
          <w:noProof/>
          <w:vanish/>
          <w:color w:val="000000" w:themeColor="text1"/>
          <w:lang w:val="sr-Latn-RS"/>
        </w:rPr>
        <w:t>The amounts forming the part of the reference amount corresponding to an amount of customs debts and, where applicable, other charges which may be incurred are following for each of the purposes listed below (</w:t>
      </w:r>
      <w:r w:rsidRPr="000B6997">
        <w:rPr>
          <w:noProof/>
          <w:vanish/>
          <w:color w:val="000000" w:themeColor="text1"/>
          <w:vertAlign w:val="superscript"/>
          <w:lang w:val="sr-Latn-RS"/>
        </w:rPr>
        <w:t>9</w:t>
      </w:r>
      <w:r w:rsidRPr="000B6997">
        <w:rPr>
          <w:noProof/>
          <w:vanish/>
          <w:color w:val="000000" w:themeColor="text1"/>
          <w:lang w:val="sr-Latn-RS"/>
        </w:rPr>
        <w:t>):</w:t>
      </w:r>
      <w:r w:rsidRPr="000B6997">
        <w:rPr>
          <w:rStyle w:val="tw4winMark"/>
          <w:noProof/>
          <w:color w:val="000000" w:themeColor="text1"/>
          <w:lang w:val="sr-Latn-RS"/>
        </w:rPr>
        <w:t>&lt;}100{&gt;</w:t>
      </w:r>
      <w:r w:rsidRPr="000B6997">
        <w:rPr>
          <w:noProof/>
          <w:color w:val="000000" w:themeColor="text1"/>
          <w:lang w:val="sr-Latn-RS"/>
        </w:rPr>
        <w:t>Iznosi koji čine referentnog iznosa koji odgovara iznosu carinskih dugova i, po potrebi, drugih dažbina koje mogu nastati dati su u nastavku za (</w:t>
      </w:r>
      <w:r w:rsidRPr="000B6997">
        <w:rPr>
          <w:noProof/>
          <w:color w:val="000000" w:themeColor="text1"/>
          <w:vertAlign w:val="superscript"/>
          <w:lang w:val="sr-Latn-RS"/>
        </w:rPr>
        <w:t>7</w:t>
      </w:r>
      <w:r w:rsidRPr="000B6997">
        <w:rPr>
          <w:noProof/>
          <w:color w:val="000000" w:themeColor="text1"/>
          <w:lang w:val="sr-Latn-RS"/>
        </w:rPr>
        <w:t>):</w:t>
      </w:r>
      <w:r w:rsidRPr="000B6997">
        <w:rPr>
          <w:rStyle w:val="tw4winMark"/>
          <w:noProof/>
          <w:color w:val="FF0000"/>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(a) temporary storage — …;</w:t>
      </w:r>
      <w:r w:rsidRPr="000B6997">
        <w:rPr>
          <w:rStyle w:val="tw4winMark"/>
          <w:noProof/>
          <w:color w:val="000000" w:themeColor="text1"/>
          <w:lang w:val="sr-Latn-RS"/>
        </w:rPr>
        <w:t>&lt;}100{&gt;</w:t>
      </w:r>
      <w:r w:rsidRPr="000B6997">
        <w:rPr>
          <w:noProof/>
          <w:color w:val="000000" w:themeColor="text1"/>
          <w:lang w:val="sr-Latn-RS"/>
        </w:rPr>
        <w:t>1) privremeni smeštaj – …;</w:t>
      </w:r>
      <w:r w:rsidRPr="000B6997">
        <w:rPr>
          <w:rStyle w:val="tw4winMark"/>
          <w:noProof/>
          <w:color w:val="000000" w:themeColor="text1"/>
          <w:lang w:val="sr-Latn-RS"/>
        </w:rPr>
        <w:t>&lt;0}</w:t>
      </w:r>
    </w:p>
    <w:p w:rsidR="00A4638F" w:rsidRPr="000B6997" w:rsidRDefault="00A4638F" w:rsidP="006014D4">
      <w:pPr>
        <w:spacing w:after="300"/>
        <w:jc w:val="both"/>
        <w:rPr>
          <w:b/>
          <w:noProof/>
          <w:color w:val="000000" w:themeColor="text1"/>
        </w:rPr>
      </w:pPr>
      <w:r w:rsidRPr="000B6997">
        <w:rPr>
          <w:rStyle w:val="tw4winMark"/>
          <w:b/>
          <w:noProof/>
          <w:color w:val="000000" w:themeColor="text1"/>
          <w:lang w:val="sr-Latn-RS"/>
        </w:rPr>
        <w:t>{0&gt;</w:t>
      </w:r>
      <w:r w:rsidRPr="000B6997">
        <w:rPr>
          <w:b/>
          <w:noProof/>
          <w:vanish/>
          <w:color w:val="000000" w:themeColor="text1"/>
          <w:lang w:val="sr-Latn-RS"/>
        </w:rPr>
        <w:t>(b) (Union transit procedure/common transit procedure — …;</w:t>
      </w:r>
      <w:r w:rsidRPr="000B6997">
        <w:rPr>
          <w:rStyle w:val="tw4winMark"/>
          <w:b/>
          <w:noProof/>
          <w:color w:val="000000" w:themeColor="text1"/>
          <w:lang w:val="sr-Latn-RS"/>
        </w:rPr>
        <w:t>&lt;}100{&gt;</w:t>
      </w:r>
      <w:r w:rsidRPr="000B6997">
        <w:rPr>
          <w:b/>
          <w:noProof/>
          <w:color w:val="000000" w:themeColor="text1"/>
          <w:lang w:val="sr-Latn-RS"/>
        </w:rPr>
        <w:t xml:space="preserve">2) </w:t>
      </w:r>
      <w:r w:rsidRPr="000B6997">
        <w:rPr>
          <w:rFonts w:eastAsia="Calibri"/>
          <w:b/>
          <w:noProof/>
          <w:color w:val="000000" w:themeColor="text1"/>
          <w:lang w:val="sr-Latn-RS" w:eastAsia="en-US"/>
        </w:rPr>
        <w:t>nacionalni postupak tranzita</w:t>
      </w:r>
      <w:r w:rsidRPr="000B6997">
        <w:rPr>
          <w:rFonts w:eastAsia="Calibri"/>
          <w:b/>
          <w:noProof/>
          <w:color w:val="000000" w:themeColor="text1"/>
          <w:lang w:eastAsia="en-US"/>
        </w:rPr>
        <w:t xml:space="preserve"> </w:t>
      </w:r>
      <w:r w:rsidRPr="000B6997">
        <w:rPr>
          <w:b/>
          <w:noProof/>
          <w:color w:val="000000" w:themeColor="text1"/>
          <w:lang w:val="sr-Latn-RS"/>
        </w:rPr>
        <w:t xml:space="preserve">– </w:t>
      </w:r>
      <w:r>
        <w:rPr>
          <w:b/>
          <w:noProof/>
          <w:lang w:val="sr-Latn-RS"/>
        </w:rPr>
        <w:t>10</w:t>
      </w:r>
      <w:r w:rsidRPr="000B6997">
        <w:rPr>
          <w:b/>
          <w:noProof/>
          <w:lang w:val="sr-Latn-RS"/>
        </w:rPr>
        <w:t>.000.000,00 din,</w:t>
      </w:r>
      <w:r w:rsidRPr="000B6997">
        <w:rPr>
          <w:b/>
          <w:noProof/>
          <w:color w:val="000000" w:themeColor="text1"/>
          <w:lang w:val="sr-Latn-RS"/>
        </w:rPr>
        <w:t xml:space="preserve"> </w:t>
      </w:r>
      <w:r w:rsidRPr="000B6997">
        <w:rPr>
          <w:rStyle w:val="tw4winMark"/>
          <w:b/>
          <w:noProof/>
          <w:color w:val="000000" w:themeColor="text1"/>
          <w:lang w:val="sr-Latn-RS"/>
        </w:rPr>
        <w:t>&lt;0}</w:t>
      </w:r>
    </w:p>
    <w:p w:rsidR="00A4638F" w:rsidRPr="000B6997"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(c) customs warehousing procedure — …;</w:t>
      </w:r>
      <w:r w:rsidRPr="000B6997">
        <w:rPr>
          <w:rStyle w:val="tw4winMark"/>
          <w:noProof/>
          <w:color w:val="000000" w:themeColor="text1"/>
          <w:lang w:val="sr-Latn-RS"/>
        </w:rPr>
        <w:t>&lt;}100{&gt;</w:t>
      </w:r>
      <w:r w:rsidRPr="000B6997">
        <w:rPr>
          <w:noProof/>
          <w:color w:val="000000" w:themeColor="text1"/>
          <w:lang w:val="sr-Latn-RS"/>
        </w:rPr>
        <w:t>3) postupak carinskog skladištenja – …;</w:t>
      </w:r>
      <w:r w:rsidRPr="000B6997">
        <w:rPr>
          <w:rStyle w:val="tw4winMark"/>
          <w:noProof/>
          <w:color w:val="000000" w:themeColor="text1"/>
          <w:lang w:val="sr-Latn-RS"/>
        </w:rPr>
        <w:t>&lt;0}</w:t>
      </w:r>
    </w:p>
    <w:p w:rsidR="00A4638F" w:rsidRPr="000B6997" w:rsidRDefault="00A4638F" w:rsidP="006014D4">
      <w:pPr>
        <w:spacing w:after="300"/>
        <w:jc w:val="both"/>
        <w:rPr>
          <w:noProof/>
          <w:color w:val="FF0000"/>
        </w:rPr>
      </w:pPr>
      <w:r w:rsidRPr="000B6997">
        <w:rPr>
          <w:rStyle w:val="tw4winMark"/>
          <w:noProof/>
          <w:color w:val="000000" w:themeColor="text1"/>
          <w:lang w:val="sr-Latn-RS"/>
        </w:rPr>
        <w:t>{0&gt;</w:t>
      </w:r>
      <w:r w:rsidRPr="000B6997">
        <w:rPr>
          <w:noProof/>
          <w:vanish/>
          <w:color w:val="000000" w:themeColor="text1"/>
          <w:lang w:val="sr-Latn-RS"/>
        </w:rPr>
        <w:t>(d) temporary admission procedure with total relief from import duty — …;</w:t>
      </w:r>
      <w:r w:rsidRPr="000B6997">
        <w:rPr>
          <w:rStyle w:val="tw4winMark"/>
          <w:noProof/>
          <w:color w:val="000000" w:themeColor="text1"/>
          <w:lang w:val="sr-Latn-RS"/>
        </w:rPr>
        <w:t>&lt;}100{&gt;</w:t>
      </w:r>
      <w:r w:rsidRPr="000B6997">
        <w:rPr>
          <w:noProof/>
          <w:color w:val="000000" w:themeColor="text1"/>
          <w:lang w:val="sr-Latn-RS"/>
        </w:rPr>
        <w:t>4) postupak privremenog uvoza sa potpunim oslobođenjem od plaćanja uvoznih dažbina – …;</w:t>
      </w:r>
      <w:r w:rsidRPr="000B6997">
        <w:rPr>
          <w:rStyle w:val="tw4winMark"/>
          <w:noProof/>
          <w:color w:val="FF0000"/>
          <w:lang w:val="sr-Latn-RS"/>
        </w:rPr>
        <w:t>&lt;0}</w:t>
      </w:r>
    </w:p>
    <w:p w:rsidR="00A4638F" w:rsidRPr="001C0C48" w:rsidRDefault="00A4638F" w:rsidP="006014D4">
      <w:pPr>
        <w:spacing w:after="300"/>
        <w:jc w:val="both"/>
        <w:rPr>
          <w:noProof/>
          <w:color w:val="000000" w:themeColor="text1"/>
        </w:rPr>
      </w:pPr>
      <w:r w:rsidRPr="000B6997">
        <w:rPr>
          <w:rStyle w:val="tw4winMark"/>
          <w:noProof/>
          <w:color w:val="000000" w:themeColor="text1"/>
          <w:lang w:val="sr-Latn-RS"/>
        </w:rPr>
        <w:t>{0&gt;</w:t>
      </w:r>
      <w:r w:rsidRPr="000B6997">
        <w:rPr>
          <w:noProof/>
          <w:vanish/>
          <w:color w:val="000000" w:themeColor="text1"/>
          <w:lang w:val="sr-Latn-RS"/>
        </w:rPr>
        <w:t>(e) inward processing procedure — … ;</w:t>
      </w:r>
      <w:r w:rsidRPr="000B6997">
        <w:rPr>
          <w:rStyle w:val="tw4winMark"/>
          <w:noProof/>
          <w:color w:val="000000" w:themeColor="text1"/>
          <w:lang w:val="sr-Latn-RS"/>
        </w:rPr>
        <w:t>&lt;}100{&gt;</w:t>
      </w:r>
      <w:r w:rsidRPr="000B6997">
        <w:rPr>
          <w:noProof/>
          <w:color w:val="000000" w:themeColor="text1"/>
          <w:lang w:val="sr-Latn-RS"/>
        </w:rPr>
        <w:t>5) postupak aktivnog oplemenjivanja</w:t>
      </w:r>
      <w:r w:rsidRPr="001C0C48">
        <w:rPr>
          <w:noProof/>
          <w:color w:val="000000" w:themeColor="text1"/>
          <w:lang w:val="sr-Latn-RS"/>
        </w:rPr>
        <w:t xml:space="preserve"> – …;</w:t>
      </w:r>
      <w:r w:rsidRPr="001C0C48">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(f) end-use procedure — … ;</w:t>
      </w:r>
      <w:r w:rsidRPr="001C0C48">
        <w:rPr>
          <w:rStyle w:val="tw4winMark"/>
          <w:noProof/>
          <w:color w:val="000000" w:themeColor="text1"/>
          <w:lang w:val="sr-Latn-RS"/>
        </w:rPr>
        <w:t>&lt;}100{&gt;</w:t>
      </w:r>
      <w:r w:rsidRPr="001C0C48">
        <w:rPr>
          <w:noProof/>
          <w:color w:val="000000" w:themeColor="text1"/>
          <w:lang w:val="sr-Latn-RS"/>
        </w:rPr>
        <w:t>6) postupak upotrebe u posebne svrhe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(g) if another — indicate the other kind of operation — … .</w:t>
      </w:r>
      <w:r w:rsidRPr="001C0C48">
        <w:rPr>
          <w:rStyle w:val="tw4winMark"/>
          <w:noProof/>
          <w:color w:val="000000" w:themeColor="text1"/>
          <w:lang w:val="sr-Latn-RS"/>
        </w:rPr>
        <w:t>&lt;}100{&gt;</w:t>
      </w:r>
      <w:r w:rsidRPr="001C0C48">
        <w:rPr>
          <w:noProof/>
          <w:color w:val="000000" w:themeColor="text1"/>
          <w:lang w:val="sr-Latn-RS"/>
        </w:rPr>
        <w:t>7</w:t>
      </w:r>
      <w:r>
        <w:rPr>
          <w:noProof/>
          <w:color w:val="000000" w:themeColor="text1"/>
          <w:lang w:val="sr-Latn-RS"/>
        </w:rPr>
        <w:t>) ako nije nijedna</w:t>
      </w:r>
      <w:r w:rsidRPr="001C0C48">
        <w:rPr>
          <w:noProof/>
          <w:color w:val="000000" w:themeColor="text1"/>
          <w:lang w:val="sr-Latn-RS"/>
        </w:rPr>
        <w:t xml:space="preserve"> od navedenih – navesti drugu vrstu operacije – …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1C0C48">
        <w:rPr>
          <w:rStyle w:val="tw4winMark"/>
          <w:noProof/>
          <w:color w:val="000000" w:themeColor="text1"/>
          <w:lang w:val="sr-Latn-RS"/>
        </w:rPr>
        <w:t>{0&gt;</w:t>
      </w:r>
      <w:r w:rsidRPr="001C0C48">
        <w:rPr>
          <w:noProof/>
          <w:vanish/>
          <w:color w:val="000000" w:themeColor="text1"/>
          <w:lang w:val="sr-Latn-RS"/>
        </w:rPr>
        <w:t>1b.</w:t>
      </w:r>
      <w:r w:rsidRPr="001C0C48">
        <w:rPr>
          <w:rStyle w:val="tw4winMark"/>
          <w:noProof/>
          <w:color w:val="000000" w:themeColor="text1"/>
          <w:lang w:val="sr-Latn-RS"/>
        </w:rPr>
        <w:t>&lt;}100{&gt;</w:t>
      </w:r>
      <w:r w:rsidRPr="001C0C48">
        <w:rPr>
          <w:noProof/>
          <w:color w:val="000000" w:themeColor="text1"/>
          <w:lang w:val="sr-Latn-RS"/>
        </w:rPr>
        <w:t>1b.</w:t>
      </w:r>
      <w:r w:rsidRPr="001C0C48">
        <w:rPr>
          <w:rStyle w:val="tw4winMark"/>
          <w:noProof/>
          <w:color w:val="000000" w:themeColor="text1"/>
          <w:lang w:val="sr-Latn-RS"/>
        </w:rPr>
        <w:t>&lt;0}</w:t>
      </w:r>
      <w:r w:rsidRPr="001C0C48">
        <w:rPr>
          <w:noProof/>
          <w:color w:val="000000" w:themeColor="text1"/>
          <w:lang w:val="sr-Latn-RS"/>
        </w:rPr>
        <w:t xml:space="preserve"> </w:t>
      </w:r>
      <w:r w:rsidRPr="001C0C48">
        <w:rPr>
          <w:rStyle w:val="tw4winMark"/>
          <w:noProof/>
          <w:color w:val="000000" w:themeColor="text1"/>
          <w:lang w:val="sr-Latn-RS"/>
        </w:rPr>
        <w:t>{0&gt;</w:t>
      </w:r>
      <w:r w:rsidRPr="001C0C48">
        <w:rPr>
          <w:noProof/>
          <w:vanish/>
          <w:color w:val="000000" w:themeColor="text1"/>
          <w:lang w:val="sr-Latn-RS"/>
        </w:rPr>
        <w:t>The amounts forming the part of the reference amount corresponding to an amount of customs debts and, where applicable, other charges which have been incurred are following for each of the purposes listed below (</w:t>
      </w:r>
      <w:r w:rsidRPr="001C0C48">
        <w:rPr>
          <w:noProof/>
          <w:vanish/>
          <w:color w:val="000000" w:themeColor="text1"/>
          <w:vertAlign w:val="superscript"/>
          <w:lang w:val="sr-Latn-RS"/>
        </w:rPr>
        <w:t>10</w:t>
      </w:r>
      <w:r w:rsidRPr="001C0C48">
        <w:rPr>
          <w:noProof/>
          <w:vanish/>
          <w:color w:val="000000" w:themeColor="text1"/>
          <w:lang w:val="sr-Latn-RS"/>
        </w:rPr>
        <w:t>):</w:t>
      </w:r>
      <w:r w:rsidRPr="001C0C48">
        <w:rPr>
          <w:rStyle w:val="tw4winMark"/>
          <w:noProof/>
          <w:color w:val="000000" w:themeColor="text1"/>
          <w:lang w:val="sr-Latn-RS"/>
        </w:rPr>
        <w:t>&lt;}100{&gt;</w:t>
      </w:r>
      <w:r w:rsidRPr="001C0C48">
        <w:rPr>
          <w:noProof/>
          <w:color w:val="000000" w:themeColor="text1"/>
          <w:lang w:val="sr-Latn-RS"/>
        </w:rPr>
        <w:t>Iznosi koji čine deo referentnog iznosa koji odgovara iznosu carinskih dugova i, po potrebi, drugih dažbina koje su nastale dati su u nastavku za (</w:t>
      </w:r>
      <w:r>
        <w:rPr>
          <w:noProof/>
          <w:color w:val="000000" w:themeColor="text1"/>
          <w:vertAlign w:val="superscript"/>
          <w:lang w:val="sr-Latn-RS"/>
        </w:rPr>
        <w:t>8</w:t>
      </w:r>
      <w:r w:rsidRPr="001C0C48">
        <w:rPr>
          <w:noProof/>
          <w:color w:val="000000" w:themeColor="text1"/>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1C0C48">
        <w:rPr>
          <w:rStyle w:val="tw4winMark"/>
          <w:noProof/>
          <w:color w:val="000000" w:themeColor="text1"/>
          <w:lang w:val="sr-Latn-RS"/>
        </w:rPr>
        <w:t>{0&gt;</w:t>
      </w:r>
      <w:r w:rsidRPr="001C0C48">
        <w:rPr>
          <w:noProof/>
          <w:vanish/>
          <w:color w:val="000000" w:themeColor="text1"/>
          <w:lang w:val="sr-Latn-RS"/>
        </w:rPr>
        <w:t>(a) release for free circulation under normal customs declaration without deferred payment — …;</w:t>
      </w:r>
      <w:r w:rsidRPr="001C0C48">
        <w:rPr>
          <w:rStyle w:val="tw4winMark"/>
          <w:noProof/>
          <w:color w:val="000000" w:themeColor="text1"/>
          <w:lang w:val="sr-Latn-RS"/>
        </w:rPr>
        <w:t>&lt;}100{&gt;</w:t>
      </w:r>
      <w:r w:rsidRPr="001C0C48">
        <w:rPr>
          <w:noProof/>
          <w:color w:val="000000" w:themeColor="text1"/>
          <w:lang w:val="sr-Latn-RS"/>
        </w:rPr>
        <w:t xml:space="preserve">1) stavljanje u slobodan promet na osnovu </w:t>
      </w:r>
      <w:r w:rsidRPr="0092155C">
        <w:rPr>
          <w:noProof/>
          <w:color w:val="000000" w:themeColor="text1"/>
          <w:lang w:val="sr-Latn-RS"/>
        </w:rPr>
        <w:t>redovne deklaracije bez odloženog plaćanja – …;</w:t>
      </w:r>
      <w:r w:rsidRPr="0092155C">
        <w:rPr>
          <w:rStyle w:val="tw4winMark"/>
          <w:noProof/>
          <w:color w:val="000000" w:themeColor="text1"/>
          <w:lang w:val="sr-Latn-RS"/>
        </w:rPr>
        <w:t>&lt;0}</w:t>
      </w:r>
    </w:p>
    <w:p w:rsidR="00A4638F" w:rsidRPr="001C0C48" w:rsidRDefault="00A4638F" w:rsidP="006014D4">
      <w:pPr>
        <w:spacing w:after="300"/>
        <w:jc w:val="both"/>
        <w:rPr>
          <w:noProof/>
          <w:color w:val="000000" w:themeColor="text1"/>
        </w:rPr>
      </w:pPr>
      <w:r w:rsidRPr="0092155C">
        <w:rPr>
          <w:rStyle w:val="tw4winMark"/>
          <w:noProof/>
          <w:color w:val="000000" w:themeColor="text1"/>
          <w:lang w:val="sr-Latn-RS"/>
        </w:rPr>
        <w:t>{0&gt;</w:t>
      </w:r>
      <w:r w:rsidRPr="0092155C">
        <w:rPr>
          <w:noProof/>
          <w:vanish/>
          <w:color w:val="000000" w:themeColor="text1"/>
          <w:lang w:val="sr-Latn-RS"/>
        </w:rPr>
        <w:t>(b) release for free circulation under normal customs declaration with deferred payment — …;</w:t>
      </w:r>
      <w:r w:rsidRPr="0092155C">
        <w:rPr>
          <w:rStyle w:val="tw4winMark"/>
          <w:noProof/>
          <w:color w:val="000000" w:themeColor="text1"/>
          <w:lang w:val="sr-Latn-RS"/>
        </w:rPr>
        <w:t>&lt;}100{&gt;</w:t>
      </w:r>
      <w:r w:rsidRPr="0092155C">
        <w:rPr>
          <w:noProof/>
          <w:color w:val="000000" w:themeColor="text1"/>
          <w:lang w:val="sr-Latn-RS"/>
        </w:rPr>
        <w:t>2) stavljanje u slobodan promet na osnovu redovne deklaracije</w:t>
      </w:r>
      <w:r w:rsidRPr="001C0C48">
        <w:rPr>
          <w:noProof/>
          <w:color w:val="000000" w:themeColor="text1"/>
          <w:lang w:val="sr-Latn-RS"/>
        </w:rPr>
        <w:t xml:space="preserve"> sa odloženim plaćanjem – …;</w:t>
      </w:r>
      <w:r w:rsidRPr="001C0C48">
        <w:rPr>
          <w:rStyle w:val="tw4winMark"/>
          <w:noProof/>
          <w:color w:val="000000" w:themeColor="text1"/>
          <w:lang w:val="sr-Latn-RS"/>
        </w:rPr>
        <w:t>&lt;0}</w:t>
      </w:r>
    </w:p>
    <w:p w:rsidR="00A4638F" w:rsidRPr="00A246D1" w:rsidRDefault="00A4638F" w:rsidP="006014D4">
      <w:pPr>
        <w:spacing w:after="300"/>
        <w:jc w:val="both"/>
        <w:rPr>
          <w:noProof/>
          <w:color w:val="FF0000"/>
        </w:rPr>
      </w:pPr>
      <w:r w:rsidRPr="00B54566">
        <w:rPr>
          <w:rStyle w:val="tw4winMark"/>
          <w:noProof/>
          <w:color w:val="000000" w:themeColor="text1"/>
          <w:lang w:val="sr-Latn-RS"/>
        </w:rPr>
        <w:lastRenderedPageBreak/>
        <w:t>{0&gt;</w:t>
      </w:r>
      <w:r w:rsidRPr="00B54566">
        <w:rPr>
          <w:noProof/>
          <w:vanish/>
          <w:color w:val="000000" w:themeColor="text1"/>
          <w:lang w:val="sr-Latn-RS"/>
        </w:rPr>
        <w:t>(c) release for free circulation under a customs declaration lodged in accordance with Article 166 of Regulation (EU) No 952/2013 of the European Parliament and of the Council of 9 October 2013 laying down the Union Customs Code — …;</w:t>
      </w:r>
      <w:r w:rsidRPr="00B54566">
        <w:rPr>
          <w:rStyle w:val="tw4winMark"/>
          <w:noProof/>
          <w:color w:val="000000" w:themeColor="text1"/>
          <w:lang w:val="sr-Latn-RS"/>
        </w:rPr>
        <w:t>&lt;}100{&gt;</w:t>
      </w:r>
      <w:r w:rsidRPr="00B54566">
        <w:rPr>
          <w:noProof/>
          <w:color w:val="000000" w:themeColor="text1"/>
          <w:lang w:val="sr-Latn-RS"/>
        </w:rPr>
        <w:t>3) stavljanje u slobodan promet na osnovu deklaracije podnete u skladu sa članom 145. Carinskog zakona – …;</w:t>
      </w:r>
      <w:r w:rsidRPr="00A246D1">
        <w:rPr>
          <w:rStyle w:val="tw4winMark"/>
          <w:noProof/>
          <w:color w:val="FF0000"/>
          <w:lang w:val="sr-Latn-RS"/>
        </w:rPr>
        <w:t>&lt;0}</w:t>
      </w:r>
    </w:p>
    <w:p w:rsidR="00A4638F" w:rsidRPr="00BC2059" w:rsidRDefault="00A4638F" w:rsidP="006014D4">
      <w:pPr>
        <w:spacing w:after="300"/>
        <w:jc w:val="both"/>
        <w:rPr>
          <w:noProof/>
          <w:color w:val="000000" w:themeColor="text1"/>
        </w:rPr>
      </w:pPr>
      <w:r w:rsidRPr="00BC2059">
        <w:rPr>
          <w:rStyle w:val="tw4winMark"/>
          <w:noProof/>
          <w:color w:val="000000" w:themeColor="text1"/>
          <w:lang w:val="sr-Latn-RS"/>
        </w:rPr>
        <w:t>{0&gt;</w:t>
      </w:r>
      <w:r w:rsidRPr="00BC2059">
        <w:rPr>
          <w:noProof/>
          <w:vanish/>
          <w:color w:val="000000" w:themeColor="text1"/>
          <w:lang w:val="sr-Latn-RS"/>
        </w:rPr>
        <w:t>(d) release for free circulation under a customs declaration lodged in accordance with Article 182 of Regulation (EU) No 952/2013 of the European Parliament and of the Council of 9 October 2013 laying down the Union Customs Code — …;</w:t>
      </w:r>
      <w:r w:rsidRPr="00BC2059">
        <w:rPr>
          <w:rStyle w:val="tw4winMark"/>
          <w:noProof/>
          <w:color w:val="000000" w:themeColor="text1"/>
          <w:lang w:val="sr-Latn-RS"/>
        </w:rPr>
        <w:t>&lt;}100{&gt;</w:t>
      </w:r>
      <w:r w:rsidRPr="00BC2059">
        <w:rPr>
          <w:noProof/>
          <w:color w:val="000000" w:themeColor="text1"/>
          <w:lang w:val="sr-Latn-RS"/>
        </w:rPr>
        <w:t>4) stavljanje u slobodan promet na osnovu deklaracije podnete u skladu sa članom 158. Carinskog zakona – …;</w:t>
      </w:r>
      <w:r w:rsidRPr="00BC2059">
        <w:rPr>
          <w:rStyle w:val="tw4winMark"/>
          <w:noProof/>
          <w:color w:val="000000" w:themeColor="text1"/>
          <w:lang w:val="sr-Latn-RS"/>
        </w:rPr>
        <w:t>&lt;0}</w:t>
      </w:r>
    </w:p>
    <w:p w:rsidR="00A4638F" w:rsidRPr="00A246D1" w:rsidRDefault="00A4638F" w:rsidP="006014D4">
      <w:pPr>
        <w:spacing w:after="12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(e) temporary admission procedure with partial relief from import duty — …;</w:t>
      </w:r>
      <w:r w:rsidRPr="00BC2059">
        <w:rPr>
          <w:rStyle w:val="tw4winMark"/>
          <w:noProof/>
          <w:color w:val="000000" w:themeColor="text1"/>
          <w:lang w:val="sr-Latn-RS"/>
        </w:rPr>
        <w:t>&lt;}100{&gt;</w:t>
      </w:r>
      <w:r w:rsidRPr="00BC2059">
        <w:rPr>
          <w:noProof/>
          <w:color w:val="000000" w:themeColor="text1"/>
          <w:lang w:val="sr-Latn-RS"/>
        </w:rPr>
        <w:t>5) postupak privremenog uvoza sa delimičnim oslobođenjem od plaćanja uvoznih dažbina – …;</w:t>
      </w:r>
      <w:r w:rsidRPr="00A246D1">
        <w:rPr>
          <w:rStyle w:val="tw4winMark"/>
          <w:noProof/>
          <w:color w:val="FF0000"/>
          <w:lang w:val="sr-Latn-RS"/>
        </w:rPr>
        <w:t>&lt;0}</w:t>
      </w:r>
    </w:p>
    <w:p w:rsidR="00A4638F" w:rsidRPr="00BC2059" w:rsidRDefault="00A4638F" w:rsidP="006014D4">
      <w:pPr>
        <w:spacing w:after="120"/>
        <w:jc w:val="both"/>
        <w:rPr>
          <w:noProof/>
          <w:color w:val="000000" w:themeColor="text1"/>
        </w:rPr>
      </w:pPr>
      <w:r w:rsidRPr="00BC2059">
        <w:rPr>
          <w:rStyle w:val="tw4winMark"/>
          <w:noProof/>
          <w:color w:val="000000" w:themeColor="text1"/>
          <w:lang w:val="sr-Latn-RS"/>
        </w:rPr>
        <w:t>{0&gt;</w:t>
      </w:r>
      <w:r w:rsidRPr="00BC2059">
        <w:rPr>
          <w:noProof/>
          <w:vanish/>
          <w:color w:val="000000" w:themeColor="text1"/>
          <w:lang w:val="sr-Latn-RS"/>
        </w:rPr>
        <w:t>(f) end-use procedure — … (</w:t>
      </w:r>
      <w:r w:rsidRPr="00BC2059">
        <w:rPr>
          <w:noProof/>
          <w:vanish/>
          <w:color w:val="000000" w:themeColor="text1"/>
          <w:vertAlign w:val="superscript"/>
          <w:lang w:val="sr-Latn-RS"/>
        </w:rPr>
        <w:t>11</w:t>
      </w:r>
      <w:r w:rsidRPr="00BC2059">
        <w:rPr>
          <w:noProof/>
          <w:vanish/>
          <w:color w:val="000000" w:themeColor="text1"/>
          <w:lang w:val="sr-Latn-RS"/>
        </w:rPr>
        <w:t>);</w:t>
      </w:r>
      <w:r w:rsidRPr="00BC2059">
        <w:rPr>
          <w:rStyle w:val="tw4winMark"/>
          <w:noProof/>
          <w:color w:val="000000" w:themeColor="text1"/>
          <w:lang w:val="sr-Latn-RS"/>
        </w:rPr>
        <w:t>&lt;}100{&gt;</w:t>
      </w:r>
      <w:r w:rsidRPr="00BC2059">
        <w:rPr>
          <w:noProof/>
          <w:color w:val="000000" w:themeColor="text1"/>
          <w:lang w:val="sr-Latn-RS"/>
        </w:rPr>
        <w:t>6) postupak upotrebe u posebne svrhe – … (</w:t>
      </w:r>
      <w:r>
        <w:rPr>
          <w:noProof/>
          <w:color w:val="000000" w:themeColor="text1"/>
          <w:vertAlign w:val="superscript"/>
          <w:lang w:val="sr-Latn-RS"/>
        </w:rPr>
        <w:t>9</w:t>
      </w:r>
      <w:r w:rsidRPr="00BC2059">
        <w:rPr>
          <w:noProof/>
          <w:color w:val="000000" w:themeColor="text1"/>
          <w:lang w:val="sr-Latn-RS"/>
        </w:rPr>
        <w:t>);</w:t>
      </w:r>
      <w:r w:rsidRPr="00BC2059">
        <w:rPr>
          <w:rStyle w:val="tw4winMark"/>
          <w:noProof/>
          <w:color w:val="000000" w:themeColor="text1"/>
          <w:lang w:val="sr-Latn-RS"/>
        </w:rPr>
        <w:t>&lt;0}</w:t>
      </w:r>
    </w:p>
    <w:p w:rsidR="00A4638F" w:rsidRPr="00A246D1" w:rsidRDefault="00A4638F" w:rsidP="006014D4">
      <w:pPr>
        <w:spacing w:after="300"/>
        <w:jc w:val="both"/>
        <w:rPr>
          <w:noProof/>
          <w:color w:val="FF0000"/>
        </w:rPr>
      </w:pPr>
      <w:r w:rsidRPr="00BC2059">
        <w:rPr>
          <w:rStyle w:val="tw4winMark"/>
          <w:noProof/>
          <w:color w:val="000000" w:themeColor="text1"/>
          <w:lang w:val="sr-Latn-RS"/>
        </w:rPr>
        <w:t>{0&gt;</w:t>
      </w:r>
      <w:r w:rsidRPr="00BC2059">
        <w:rPr>
          <w:noProof/>
          <w:vanish/>
          <w:color w:val="000000" w:themeColor="text1"/>
          <w:lang w:val="sr-Latn-RS"/>
        </w:rPr>
        <w:t>(g) if another — indicate the other kind of operation — … .</w:t>
      </w:r>
      <w:r w:rsidRPr="00BC2059">
        <w:rPr>
          <w:rStyle w:val="tw4winMark"/>
          <w:noProof/>
          <w:color w:val="000000" w:themeColor="text1"/>
          <w:lang w:val="sr-Latn-RS"/>
        </w:rPr>
        <w:t>&lt;}100{&gt;</w:t>
      </w:r>
      <w:r w:rsidRPr="00BC2059">
        <w:rPr>
          <w:noProof/>
          <w:color w:val="000000" w:themeColor="text1"/>
          <w:lang w:val="sr-Latn-RS"/>
        </w:rPr>
        <w:t>7) ako nije nijed</w:t>
      </w:r>
      <w:r>
        <w:rPr>
          <w:noProof/>
          <w:color w:val="000000" w:themeColor="text1"/>
          <w:lang w:val="sr-Latn-RS"/>
        </w:rPr>
        <w:t>na od navedenih – navesti</w:t>
      </w:r>
      <w:r w:rsidRPr="00BC2059">
        <w:rPr>
          <w:noProof/>
          <w:color w:val="000000" w:themeColor="text1"/>
          <w:lang w:val="sr-Latn-RS"/>
        </w:rPr>
        <w:t xml:space="preserve"> drugu vrstu operacije – … .</w:t>
      </w:r>
      <w:r w:rsidRPr="00A246D1">
        <w:rPr>
          <w:rStyle w:val="tw4winMark"/>
          <w:noProof/>
          <w:color w:val="FF0000"/>
          <w:lang w:val="sr-Latn-RS"/>
        </w:rPr>
        <w:t>&lt;0}</w:t>
      </w:r>
    </w:p>
    <w:p w:rsidR="00A4638F" w:rsidRPr="00A246D1" w:rsidRDefault="00A4638F" w:rsidP="006014D4">
      <w:pPr>
        <w:spacing w:after="120"/>
        <w:jc w:val="both"/>
        <w:rPr>
          <w:noProof/>
          <w:color w:val="FF0000"/>
        </w:rPr>
      </w:pPr>
      <w:r w:rsidRPr="00BE1721">
        <w:rPr>
          <w:noProof/>
          <w:color w:val="000000" w:themeColor="text1"/>
          <w:lang w:val="sr-Latn-RS"/>
        </w:rPr>
        <w:t xml:space="preserve">2. </w:t>
      </w:r>
      <w:r w:rsidRPr="00BE1721">
        <w:rPr>
          <w:rStyle w:val="tw4winMark"/>
          <w:noProof/>
          <w:color w:val="000000" w:themeColor="text1"/>
          <w:lang w:val="sr-Latn-RS"/>
        </w:rPr>
        <w:t>{0&gt;</w:t>
      </w:r>
      <w:r w:rsidRPr="00BE1721">
        <w:rPr>
          <w:noProof/>
          <w:vanish/>
          <w:color w:val="000000" w:themeColor="text1"/>
          <w:lang w:val="sr-Latn-RS"/>
        </w:rPr>
        <w:t>The undersigned undertakes to pay upon the first application in writing by the competent authorities of the countries referred to in point 1 and without being able to defer payment beyond a period of 30 days from the date of application the sums requested up to the limit of the abovementioned maximum amount, unless he or she or any other person concerned establishes before the expiry of that period, to the satisfaction of the customs authorities, that the special procedure other than the end-use procedure has been discharged, the customs supervision of end-use goods or the temporary storage has ended correctly or, in case of the operations other than special procedures, that the situation of goods has been regularised.</w:t>
      </w:r>
      <w:r w:rsidRPr="00BE1721">
        <w:rPr>
          <w:rStyle w:val="tw4winMark"/>
          <w:noProof/>
          <w:color w:val="000000" w:themeColor="text1"/>
          <w:lang w:val="sr-Latn-RS"/>
        </w:rPr>
        <w:t>&lt;}100{&gt;</w:t>
      </w:r>
      <w:r w:rsidRPr="00BE1721">
        <w:rPr>
          <w:noProof/>
          <w:color w:val="000000" w:themeColor="text1"/>
          <w:lang w:val="sr-Latn-RS"/>
        </w:rPr>
        <w:t>Dole</w:t>
      </w:r>
      <w:r>
        <w:rPr>
          <w:noProof/>
          <w:color w:val="000000" w:themeColor="text1"/>
          <w:lang w:val="sr-Latn-RS"/>
        </w:rPr>
        <w:t xml:space="preserve"> </w:t>
      </w:r>
      <w:r w:rsidRPr="00BE1721">
        <w:rPr>
          <w:noProof/>
          <w:color w:val="000000" w:themeColor="text1"/>
          <w:lang w:val="sr-Latn-RS"/>
        </w:rPr>
        <w:t>potpisani se obavezuje da plati na prvi pisani zahtev nadležnih organa zemlj</w:t>
      </w:r>
      <w:r>
        <w:rPr>
          <w:noProof/>
          <w:color w:val="000000" w:themeColor="text1"/>
          <w:lang w:val="sr-Latn-RS"/>
        </w:rPr>
        <w:t>e</w:t>
      </w:r>
      <w:r w:rsidRPr="00BE1721">
        <w:rPr>
          <w:noProof/>
          <w:color w:val="000000" w:themeColor="text1"/>
          <w:lang w:val="sr-Latn-RS"/>
        </w:rPr>
        <w:t xml:space="preserve"> iz tačke 1. i bez mogućnosti odlaganja plaćanja traženih iznosa duže od 30 dana od dana podnošenja zahteva</w:t>
      </w:r>
      <w:r>
        <w:rPr>
          <w:noProof/>
          <w:color w:val="000000" w:themeColor="text1"/>
          <w:lang w:val="sr-Latn-RS"/>
        </w:rPr>
        <w:t>,</w:t>
      </w:r>
      <w:r w:rsidRPr="00BE1721">
        <w:rPr>
          <w:noProof/>
          <w:color w:val="000000" w:themeColor="text1"/>
          <w:lang w:val="sr-Latn-RS"/>
        </w:rPr>
        <w:t xml:space="preserve"> do granice navedenog maksimalnog iznosa</w:t>
      </w:r>
      <w:r>
        <w:rPr>
          <w:noProof/>
          <w:color w:val="000000" w:themeColor="text1"/>
          <w:lang w:val="sr-Latn-RS"/>
        </w:rPr>
        <w:t>,</w:t>
      </w:r>
      <w:r w:rsidRPr="00BE1721">
        <w:rPr>
          <w:noProof/>
          <w:color w:val="000000" w:themeColor="text1"/>
          <w:lang w:val="sr-Latn-RS"/>
        </w:rPr>
        <w:t xml:space="preserve"> osim ako on/ona odnosno bilo koje drugo zainteresovano lice</w:t>
      </w:r>
      <w:r>
        <w:rPr>
          <w:noProof/>
          <w:color w:val="000000" w:themeColor="text1"/>
          <w:lang w:val="sr-Latn-RS"/>
        </w:rPr>
        <w:t>,</w:t>
      </w:r>
      <w:r w:rsidRPr="00BE1721">
        <w:rPr>
          <w:noProof/>
          <w:color w:val="000000" w:themeColor="text1"/>
          <w:lang w:val="sr-Latn-RS"/>
        </w:rPr>
        <w:t xml:space="preserve"> pre isteka tog roka</w:t>
      </w:r>
      <w:r>
        <w:rPr>
          <w:noProof/>
          <w:color w:val="000000" w:themeColor="text1"/>
          <w:lang w:val="sr-Latn-RS"/>
        </w:rPr>
        <w:t>,</w:t>
      </w:r>
      <w:r w:rsidRPr="00BE1721">
        <w:rPr>
          <w:noProof/>
          <w:color w:val="000000" w:themeColor="text1"/>
          <w:lang w:val="sr-Latn-RS"/>
        </w:rPr>
        <w:t xml:space="preserve"> ne dokaže nadležnim organima, da je okončan posebni postupak</w:t>
      </w:r>
      <w:r>
        <w:rPr>
          <w:noProof/>
          <w:color w:val="000000" w:themeColor="text1"/>
          <w:lang w:val="sr-Latn-RS"/>
        </w:rPr>
        <w:t>,</w:t>
      </w:r>
      <w:r w:rsidRPr="00BE1721">
        <w:rPr>
          <w:noProof/>
          <w:color w:val="000000" w:themeColor="text1"/>
          <w:lang w:val="sr-Latn-RS"/>
        </w:rPr>
        <w:t xml:space="preserve"> osi</w:t>
      </w:r>
      <w:r>
        <w:rPr>
          <w:noProof/>
          <w:lang w:val="sr-Latn-RS"/>
        </w:rPr>
        <w:t xml:space="preserve">m </w:t>
      </w:r>
      <w:r w:rsidRPr="00ED453A">
        <w:rPr>
          <w:noProof/>
          <w:lang w:val="sr-Latn-RS"/>
        </w:rPr>
        <w:t>postupka upotrebe u posebne svrhe, da je carinski nadzor robe za upotrebu u posebne svrhe ili privremeni smeštaj</w:t>
      </w:r>
      <w:r w:rsidRPr="0092155C">
        <w:rPr>
          <w:noProof/>
          <w:lang w:val="sr-Latn-RS"/>
        </w:rPr>
        <w:t xml:space="preserve"> </w:t>
      </w:r>
      <w:r w:rsidRPr="00ED453A">
        <w:rPr>
          <w:noProof/>
          <w:lang w:val="sr-Latn-RS"/>
        </w:rPr>
        <w:t>propisno završen, odnosno, u slučaju operacija koje nisu posebni postupci i privremeni smeštaj, da je situacija sa robom regulisana</w:t>
      </w:r>
      <w:r w:rsidRPr="00A246D1">
        <w:rPr>
          <w:noProof/>
          <w:color w:val="FF0000"/>
          <w:lang w:val="sr-Latn-RS"/>
        </w:rPr>
        <w:t>.</w:t>
      </w:r>
      <w:r>
        <w:rPr>
          <w:noProof/>
          <w:color w:val="FF0000"/>
          <w:lang w:val="sr-Latn-RS"/>
        </w:rPr>
        <w:t xml:space="preserve"> </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{0&gt;</w:t>
      </w:r>
      <w:r w:rsidRPr="00A246D1">
        <w:rPr>
          <w:noProof/>
          <w:vanish/>
          <w:color w:val="FF0000"/>
          <w:lang w:val="sr-Latn-RS"/>
        </w:rPr>
        <w:t>At the request of the undersigned and for any reasons recognised as valid, the competent authorities may defer beyond a period of 30 days from the date of application for payment the period within which he or she is obliged to pay the requested sums.</w:t>
      </w:r>
      <w:r w:rsidRPr="00A246D1">
        <w:rPr>
          <w:rStyle w:val="tw4winMark"/>
          <w:noProof/>
          <w:color w:val="FF0000"/>
          <w:lang w:val="sr-Latn-RS"/>
        </w:rPr>
        <w:t>&lt;}100{&gt;</w:t>
      </w:r>
      <w:r>
        <w:rPr>
          <w:noProof/>
          <w:lang w:val="sr-Latn-RS"/>
        </w:rPr>
        <w:t>Nadležni organ</w:t>
      </w:r>
      <w:r w:rsidRPr="00D02B50">
        <w:rPr>
          <w:noProof/>
          <w:lang w:val="sr-Latn-RS"/>
        </w:rPr>
        <w:t>, na zahtev</w:t>
      </w:r>
      <w:r w:rsidRPr="00A83F33">
        <w:rPr>
          <w:noProof/>
          <w:lang w:val="sr-Latn-RS"/>
        </w:rPr>
        <w:t xml:space="preserve"> dole</w:t>
      </w:r>
      <w:r>
        <w:rPr>
          <w:noProof/>
          <w:lang w:val="sr-Latn-RS"/>
        </w:rPr>
        <w:t xml:space="preserve"> </w:t>
      </w:r>
      <w:r w:rsidRPr="00A83F33">
        <w:rPr>
          <w:noProof/>
          <w:lang w:val="sr-Latn-RS"/>
        </w:rPr>
        <w:t>potpisanog</w:t>
      </w:r>
      <w:r w:rsidRPr="00D02B50">
        <w:rPr>
          <w:noProof/>
          <w:lang w:val="sr-Latn-RS"/>
        </w:rPr>
        <w:t xml:space="preserve"> i iz svakog razloga koji se priznaje kao opravdan</w:t>
      </w:r>
      <w:r w:rsidRPr="00A83F33">
        <w:rPr>
          <w:noProof/>
          <w:lang w:val="sr-Latn-RS"/>
        </w:rPr>
        <w:t>, mo</w:t>
      </w:r>
      <w:r>
        <w:rPr>
          <w:noProof/>
          <w:lang w:val="sr-Latn-RS"/>
        </w:rPr>
        <w:t>že</w:t>
      </w:r>
      <w:r w:rsidRPr="00A83F33">
        <w:rPr>
          <w:noProof/>
          <w:lang w:val="sr-Latn-RS"/>
        </w:rPr>
        <w:t xml:space="preserve"> </w:t>
      </w:r>
      <w:r>
        <w:rPr>
          <w:noProof/>
          <w:lang w:val="sr-Latn-RS"/>
        </w:rPr>
        <w:t>da produži</w:t>
      </w:r>
      <w:r w:rsidRPr="00A83F33">
        <w:rPr>
          <w:noProof/>
          <w:lang w:val="sr-Latn-RS"/>
        </w:rPr>
        <w:t xml:space="preserve"> rok od 30 dana od datuma podnošenja zahteva za plaćanje u kome su on ili ona dužni da plate tražene iznose.</w:t>
      </w:r>
      <w:r w:rsidRPr="001B567D">
        <w:rPr>
          <w:rStyle w:val="tw4winMark"/>
          <w:noProof/>
          <w:lang w:val="sr-Latn-RS"/>
        </w:rPr>
        <w:t>&lt;0}</w:t>
      </w:r>
      <w:r w:rsidRPr="001966C5">
        <w:rPr>
          <w:noProof/>
          <w:lang w:val="sr-Latn-RS"/>
        </w:rPr>
        <w:t xml:space="preserve"> </w:t>
      </w:r>
      <w:r w:rsidRPr="0032643F">
        <w:rPr>
          <w:rStyle w:val="tw4winMark"/>
          <w:noProof/>
          <w:lang w:val="sr-Latn-RS"/>
        </w:rPr>
        <w:t>{0&gt;</w:t>
      </w:r>
      <w:r w:rsidRPr="007524FA">
        <w:rPr>
          <w:noProof/>
          <w:vanish/>
          <w:color w:val="0070C0"/>
          <w:lang w:val="sr-Latn-RS"/>
        </w:rPr>
        <w:t>The expenses incurred as a result o</w:t>
      </w:r>
      <w:r w:rsidRPr="00677ABA">
        <w:rPr>
          <w:noProof/>
          <w:vanish/>
          <w:color w:val="0070C0"/>
          <w:lang w:val="sr-Latn-RS"/>
        </w:rPr>
        <w:t>f granting this additional period, in particular any interest, must be so calculated that the amount is equivalent to what would be charged under similar circumstances on the money market or financial market in the country concerned.</w:t>
      </w:r>
      <w:r w:rsidRPr="00F77E21">
        <w:rPr>
          <w:rStyle w:val="tw4winMark"/>
          <w:noProof/>
          <w:lang w:val="sr-Latn-RS"/>
        </w:rPr>
        <w:t>&lt;}100{&gt;</w:t>
      </w:r>
      <w:r w:rsidRPr="00572E41">
        <w:rPr>
          <w:noProof/>
          <w:lang w:val="sr-Latn-RS"/>
        </w:rPr>
        <w:t>Troškovi nastali kao rezultat odobrenja ovog dodatnog perioda, a naročito svaka kam</w:t>
      </w:r>
      <w:r w:rsidRPr="00041669">
        <w:rPr>
          <w:noProof/>
          <w:lang w:val="sr-Latn-RS"/>
        </w:rPr>
        <w:t>ata, moraju se obračunavati tako da iznos bude ekvivalentan onom koji bi bio naplaćen pod sličnim okolnostima na tržištu novca ili finansijskom tržištu</w:t>
      </w:r>
      <w:r w:rsidRPr="00BD7A7D">
        <w:rPr>
          <w:noProof/>
          <w:color w:val="000000" w:themeColor="text1"/>
          <w:lang w:val="sr-Latn-RS"/>
        </w:rPr>
        <w:t xml:space="preserve"> </w:t>
      </w:r>
      <w:r w:rsidRPr="00D0154E">
        <w:rPr>
          <w:noProof/>
          <w:color w:val="000000" w:themeColor="text1"/>
          <w:lang w:val="sr-Latn-RS"/>
        </w:rPr>
        <w:t>u datoj zemlji</w:t>
      </w:r>
      <w:r w:rsidRPr="00A246D1">
        <w:rPr>
          <w:noProof/>
          <w:color w:val="FF0000"/>
          <w:lang w:val="sr-Latn-RS"/>
        </w:rPr>
        <w:t>.</w:t>
      </w:r>
      <w:r w:rsidRPr="00A246D1">
        <w:rPr>
          <w:rStyle w:val="tw4winMark"/>
          <w:noProof/>
          <w:color w:val="FF0000"/>
          <w:lang w:val="sr-Latn-RS"/>
        </w:rPr>
        <w:t>&lt;0}</w:t>
      </w:r>
    </w:p>
    <w:p w:rsidR="00A4638F" w:rsidRPr="0092155C" w:rsidRDefault="00A4638F" w:rsidP="006014D4">
      <w:pPr>
        <w:spacing w:after="300"/>
        <w:jc w:val="both"/>
        <w:rPr>
          <w:noProof/>
          <w:color w:val="000000" w:themeColor="text1"/>
        </w:rPr>
      </w:pPr>
      <w:r w:rsidRPr="00A246D1">
        <w:rPr>
          <w:rStyle w:val="tw4winMark"/>
          <w:noProof/>
          <w:color w:val="FF0000"/>
          <w:lang w:val="sr-Latn-RS"/>
        </w:rPr>
        <w:t>{0&gt;</w:t>
      </w:r>
      <w:r w:rsidRPr="00A246D1">
        <w:rPr>
          <w:noProof/>
          <w:vanish/>
          <w:color w:val="FF0000"/>
          <w:lang w:val="sr-Latn-RS"/>
        </w:rPr>
        <w:t>This amount may not be reduced by any sums already paid under the terms of this undertaking unless the undersigned is called upon to pay a debt incurred during a customs operation commenced before the preceding demand for payment was received or within 30 days thereafter.</w:t>
      </w:r>
      <w:r w:rsidRPr="00A246D1">
        <w:rPr>
          <w:rStyle w:val="tw4winMark"/>
          <w:noProof/>
          <w:color w:val="FF0000"/>
          <w:lang w:val="sr-Latn-RS"/>
        </w:rPr>
        <w:t>&lt;}100{&gt;</w:t>
      </w:r>
      <w:r w:rsidRPr="003739FD">
        <w:rPr>
          <w:rFonts w:eastAsia="Calibri"/>
          <w:noProof/>
          <w:color w:val="000000"/>
          <w:sz w:val="22"/>
          <w:szCs w:val="22"/>
          <w:lang w:val="sr-Latn-RS"/>
        </w:rPr>
        <w:t xml:space="preserve"> </w:t>
      </w:r>
      <w:r w:rsidRPr="0092155C">
        <w:rPr>
          <w:rFonts w:eastAsia="Calibri"/>
          <w:noProof/>
          <w:color w:val="000000" w:themeColor="text1"/>
          <w:lang w:val="sr-Latn-RS"/>
        </w:rPr>
        <w:t xml:space="preserve">Ovaj iznos se ne može umanjiti za bilo koji iznos koji je već plaćen pod uslovima ovog obavezivanja, osim ako se od dole potpisanog zatraži </w:t>
      </w:r>
      <w:r w:rsidRPr="0092155C">
        <w:rPr>
          <w:noProof/>
          <w:color w:val="000000" w:themeColor="text1"/>
          <w:lang w:val="sr-Latn-RS"/>
        </w:rPr>
        <w:t>da plati dug nastao u toku carinske operacije započete pre nego što je prethodni zahtev za plaćanje primljen ili u roku od 30 dana nakon toga.</w:t>
      </w:r>
      <w:r w:rsidRPr="0092155C">
        <w:rPr>
          <w:rFonts w:eastAsia="Calibri"/>
          <w:noProof/>
          <w:color w:val="000000" w:themeColor="text1"/>
          <w:lang w:val="sr-Latn-RS"/>
        </w:rPr>
        <w:t xml:space="preserve"> </w:t>
      </w:r>
      <w:r w:rsidRPr="0092155C">
        <w:rPr>
          <w:rStyle w:val="tw4winMark"/>
          <w:noProof/>
          <w:color w:val="000000" w:themeColor="text1"/>
          <w:lang w:val="sr-Latn-RS"/>
        </w:rPr>
        <w:t>&lt;0}</w:t>
      </w:r>
    </w:p>
    <w:p w:rsidR="00A4638F" w:rsidRPr="00A246D1" w:rsidRDefault="00A4638F" w:rsidP="006014D4">
      <w:pPr>
        <w:spacing w:after="300"/>
        <w:jc w:val="both"/>
        <w:rPr>
          <w:noProof/>
          <w:color w:val="FF0000"/>
        </w:rPr>
      </w:pPr>
      <w:r w:rsidRPr="00907266">
        <w:rPr>
          <w:noProof/>
          <w:color w:val="000000" w:themeColor="text1"/>
          <w:lang w:val="sr-Latn-RS"/>
        </w:rPr>
        <w:t xml:space="preserve">3. </w:t>
      </w:r>
      <w:r w:rsidRPr="00907266">
        <w:rPr>
          <w:rStyle w:val="tw4winMark"/>
          <w:noProof/>
          <w:color w:val="000000" w:themeColor="text1"/>
          <w:lang w:val="sr-Latn-RS"/>
        </w:rPr>
        <w:t>{0&gt;</w:t>
      </w:r>
      <w:r w:rsidRPr="00907266">
        <w:rPr>
          <w:noProof/>
          <w:vanish/>
          <w:color w:val="000000" w:themeColor="text1"/>
          <w:lang w:val="sr-Latn-RS"/>
        </w:rPr>
        <w:t>This undertaking shall be valid from the day of its approval by the office of guarantee.</w:t>
      </w:r>
      <w:r w:rsidRPr="00907266">
        <w:rPr>
          <w:rStyle w:val="tw4winMark"/>
          <w:noProof/>
          <w:color w:val="000000" w:themeColor="text1"/>
          <w:lang w:val="sr-Latn-RS"/>
        </w:rPr>
        <w:t>&lt;}100{&gt;</w:t>
      </w:r>
      <w:r w:rsidRPr="00907266">
        <w:rPr>
          <w:noProof/>
          <w:color w:val="000000" w:themeColor="text1"/>
          <w:lang w:val="sr-Latn-RS"/>
        </w:rPr>
        <w:t>Ova obaveza važi od dana kada je odobri carinski organ obezbeđenja.</w:t>
      </w:r>
      <w:r w:rsidRPr="00907266">
        <w:rPr>
          <w:rStyle w:val="tw4winMark"/>
          <w:noProof/>
          <w:color w:val="000000" w:themeColor="text1"/>
          <w:lang w:val="sr-Latn-RS"/>
        </w:rPr>
        <w:t>&lt;0}</w:t>
      </w:r>
      <w:r w:rsidRPr="00907266">
        <w:rPr>
          <w:noProof/>
          <w:color w:val="000000" w:themeColor="text1"/>
          <w:lang w:val="sr-Latn-RS"/>
        </w:rPr>
        <w:t xml:space="preserve"> </w:t>
      </w:r>
      <w:r w:rsidRPr="00907266">
        <w:rPr>
          <w:rStyle w:val="tw4winMark"/>
          <w:noProof/>
          <w:color w:val="000000" w:themeColor="text1"/>
          <w:lang w:val="sr-Latn-RS"/>
        </w:rPr>
        <w:t>{0&gt;</w:t>
      </w:r>
      <w:r w:rsidRPr="00907266">
        <w:rPr>
          <w:noProof/>
          <w:vanish/>
          <w:color w:val="000000" w:themeColor="text1"/>
          <w:lang w:val="sr-Latn-RS"/>
        </w:rPr>
        <w:t>The undersigned shall remain liable for payment of any debt arising during the customs operation covered by this undertaking and commenced before any revocation or cancellation of the guarantee took effect, even if the demand for payment is made after that date.</w:t>
      </w:r>
      <w:r w:rsidRPr="00907266">
        <w:rPr>
          <w:rStyle w:val="tw4winMark"/>
          <w:noProof/>
          <w:color w:val="000000" w:themeColor="text1"/>
          <w:lang w:val="sr-Latn-RS"/>
        </w:rPr>
        <w:t>&lt;}100{&gt;</w:t>
      </w:r>
      <w:r w:rsidRPr="00907266">
        <w:rPr>
          <w:noProof/>
          <w:color w:val="000000" w:themeColor="text1"/>
          <w:lang w:val="sr-Latn-RS"/>
        </w:rPr>
        <w:t>Dole</w:t>
      </w:r>
      <w:r>
        <w:rPr>
          <w:noProof/>
          <w:color w:val="000000" w:themeColor="text1"/>
          <w:lang w:val="sr-Latn-RS"/>
        </w:rPr>
        <w:t xml:space="preserve"> </w:t>
      </w:r>
      <w:r w:rsidRPr="00907266">
        <w:rPr>
          <w:noProof/>
          <w:color w:val="000000" w:themeColor="text1"/>
          <w:lang w:val="sr-Latn-RS"/>
        </w:rPr>
        <w:t>potpisani ostaje odgovoran za plaćanje svakog duga nastalog u toku carinske operacije obuhvaćene ovom obavezom i započete pre stupanja na snagu opoziva ili ukidanja obezbeđenja, čak i ako je zahtev za naplatu podnet posle tog datuma.</w:t>
      </w:r>
      <w:r w:rsidRPr="00A246D1">
        <w:rPr>
          <w:rStyle w:val="tw4winMark"/>
          <w:noProof/>
          <w:color w:val="FF0000"/>
          <w:lang w:val="sr-Latn-RS"/>
        </w:rPr>
        <w:t>&lt;0}</w:t>
      </w:r>
    </w:p>
    <w:p w:rsidR="00A4638F" w:rsidRPr="00A246D1" w:rsidRDefault="00A4638F" w:rsidP="006014D4">
      <w:pPr>
        <w:spacing w:after="300"/>
        <w:jc w:val="both"/>
        <w:rPr>
          <w:noProof/>
          <w:color w:val="FF0000"/>
        </w:rPr>
      </w:pPr>
      <w:r w:rsidRPr="00A246D1">
        <w:rPr>
          <w:rStyle w:val="tw4winMark"/>
          <w:noProof/>
          <w:color w:val="FF0000"/>
          <w:lang w:val="sr-Latn-RS"/>
        </w:rPr>
        <w:t>&lt;0}</w:t>
      </w:r>
    </w:p>
    <w:p w:rsidR="00A4638F" w:rsidRDefault="00141D9F" w:rsidP="006014D4">
      <w:pPr>
        <w:autoSpaceDE w:val="0"/>
        <w:autoSpaceDN w:val="0"/>
        <w:adjustRightInd w:val="0"/>
        <w:spacing w:after="120"/>
        <w:jc w:val="both"/>
        <w:rPr>
          <w:noProof/>
          <w:lang w:val="ru-RU" w:eastAsia="en-US"/>
        </w:rPr>
      </w:pPr>
      <w:r>
        <w:rPr>
          <w:noProof/>
          <w:lang w:val="sr-Latn-RS" w:eastAsia="en-US"/>
        </w:rPr>
        <w:t>U</w:t>
      </w:r>
      <w:r w:rsidR="00A4638F" w:rsidRPr="00676577">
        <w:rPr>
          <w:noProof/>
          <w:lang w:val="ru-RU" w:eastAsia="en-US"/>
        </w:rPr>
        <w:t xml:space="preserve"> ........................</w:t>
      </w:r>
      <w:r w:rsidR="00A4638F">
        <w:rPr>
          <w:noProof/>
          <w:lang w:val="ru-RU" w:eastAsia="en-US"/>
        </w:rPr>
        <w:t>..........................................................................................................................</w:t>
      </w:r>
      <w:r w:rsidR="00A4638F" w:rsidRPr="00676577">
        <w:rPr>
          <w:noProof/>
          <w:lang w:val="ru-RU" w:eastAsia="en-US"/>
        </w:rPr>
        <w:t xml:space="preserve"> </w:t>
      </w:r>
    </w:p>
    <w:p w:rsidR="00A4638F" w:rsidRPr="00676577" w:rsidRDefault="00141D9F" w:rsidP="006014D4">
      <w:pPr>
        <w:autoSpaceDE w:val="0"/>
        <w:autoSpaceDN w:val="0"/>
        <w:adjustRightInd w:val="0"/>
        <w:spacing w:after="120"/>
        <w:jc w:val="both"/>
        <w:rPr>
          <w:noProof/>
          <w:lang w:val="ru-RU" w:eastAsia="en-US"/>
        </w:rPr>
      </w:pPr>
      <w:r>
        <w:rPr>
          <w:noProof/>
          <w:lang w:val="sr-Latn-RS" w:eastAsia="en-US"/>
        </w:rPr>
        <w:t>dana</w:t>
      </w:r>
      <w:r w:rsidR="00A4638F" w:rsidRPr="00676577">
        <w:rPr>
          <w:noProof/>
          <w:lang w:val="ru-RU" w:eastAsia="en-US"/>
        </w:rPr>
        <w:t xml:space="preserve">  .....................................</w:t>
      </w:r>
      <w:r w:rsidR="00A4638F">
        <w:rPr>
          <w:noProof/>
          <w:lang w:val="ru-RU" w:eastAsia="en-US"/>
        </w:rPr>
        <w:t>.......................................................................................................</w:t>
      </w:r>
    </w:p>
    <w:p w:rsidR="00A4638F" w:rsidRPr="00676577" w:rsidRDefault="00A4638F" w:rsidP="006014D4">
      <w:pPr>
        <w:autoSpaceDE w:val="0"/>
        <w:autoSpaceDN w:val="0"/>
        <w:adjustRightInd w:val="0"/>
        <w:spacing w:after="120"/>
        <w:jc w:val="both"/>
        <w:rPr>
          <w:noProof/>
          <w:lang w:val="ru-RU" w:eastAsia="en-US"/>
        </w:rPr>
      </w:pPr>
      <w:r w:rsidRPr="00676577">
        <w:rPr>
          <w:noProof/>
          <w:lang w:val="ru-RU" w:eastAsia="en-US"/>
        </w:rPr>
        <w:t>.........................................................................................</w:t>
      </w:r>
      <w:r>
        <w:rPr>
          <w:noProof/>
          <w:lang w:val="ru-RU" w:eastAsia="en-US"/>
        </w:rPr>
        <w:t>.............................................................</w:t>
      </w:r>
    </w:p>
    <w:p w:rsidR="00A4638F" w:rsidRDefault="00A4638F" w:rsidP="006014D4">
      <w:pPr>
        <w:spacing w:after="300"/>
        <w:jc w:val="center"/>
        <w:rPr>
          <w:noProof/>
          <w:color w:val="000000" w:themeColor="text1"/>
          <w:lang w:val="sr-Latn-RS"/>
        </w:rPr>
      </w:pPr>
      <w:r w:rsidRPr="00BE1721">
        <w:rPr>
          <w:rStyle w:val="tw4winMark"/>
          <w:noProof/>
          <w:color w:val="000000" w:themeColor="text1"/>
          <w:lang w:val="sr-Latn-RS"/>
        </w:rPr>
        <w:t>{0&gt;</w:t>
      </w:r>
      <w:r w:rsidRPr="00BE1721">
        <w:rPr>
          <w:noProof/>
          <w:vanish/>
          <w:color w:val="000000" w:themeColor="text1"/>
          <w:lang w:val="sr-Latn-RS"/>
        </w:rPr>
        <w:t>(Signature) (</w:t>
      </w:r>
      <w:r w:rsidRPr="00BE1721">
        <w:rPr>
          <w:noProof/>
          <w:vanish/>
          <w:color w:val="000000" w:themeColor="text1"/>
          <w:vertAlign w:val="superscript"/>
          <w:lang w:val="sr-Latn-RS"/>
        </w:rPr>
        <w:t>13</w:t>
      </w:r>
      <w:r w:rsidRPr="00BE1721">
        <w:rPr>
          <w:noProof/>
          <w:vanish/>
          <w:color w:val="000000" w:themeColor="text1"/>
          <w:lang w:val="sr-Latn-RS"/>
        </w:rPr>
        <w:t>)</w:t>
      </w:r>
      <w:r w:rsidRPr="00BE1721">
        <w:rPr>
          <w:rStyle w:val="tw4winMark"/>
          <w:noProof/>
          <w:color w:val="000000" w:themeColor="text1"/>
          <w:lang w:val="sr-Latn-RS"/>
        </w:rPr>
        <w:t>&lt;}100{&gt;</w:t>
      </w:r>
      <w:r w:rsidRPr="00BE1721">
        <w:rPr>
          <w:noProof/>
          <w:color w:val="000000" w:themeColor="text1"/>
          <w:lang w:val="sr-Latn-RS"/>
        </w:rPr>
        <w:t>(Potpis) (</w:t>
      </w:r>
      <w:r>
        <w:rPr>
          <w:noProof/>
          <w:color w:val="000000" w:themeColor="text1"/>
          <w:vertAlign w:val="superscript"/>
          <w:lang w:val="sr-Latn-RS"/>
        </w:rPr>
        <w:t>10</w:t>
      </w:r>
      <w:r w:rsidRPr="00BE1721">
        <w:rPr>
          <w:noProof/>
          <w:color w:val="000000" w:themeColor="text1"/>
          <w:lang w:val="sr-Latn-RS"/>
        </w:rPr>
        <w:t>)</w:t>
      </w: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Default="00A4638F" w:rsidP="006014D4">
      <w:pPr>
        <w:spacing w:after="300"/>
        <w:jc w:val="center"/>
        <w:rPr>
          <w:rStyle w:val="tw4winMark"/>
          <w:noProof/>
          <w:vanish w:val="0"/>
          <w:color w:val="FF0000"/>
          <w:lang w:val="sr-Latn-RS"/>
        </w:rPr>
      </w:pPr>
    </w:p>
    <w:p w:rsidR="00A4638F" w:rsidRPr="00A246D1" w:rsidRDefault="00A4638F" w:rsidP="006014D4">
      <w:pPr>
        <w:spacing w:after="300"/>
        <w:jc w:val="center"/>
        <w:rPr>
          <w:noProof/>
          <w:color w:val="FF0000"/>
        </w:rPr>
      </w:pPr>
      <w:r w:rsidRPr="00A246D1">
        <w:rPr>
          <w:rStyle w:val="tw4winMark"/>
          <w:noProof/>
          <w:color w:val="FF0000"/>
          <w:lang w:val="sr-Latn-RS"/>
        </w:rPr>
        <w:t>&lt;0}</w:t>
      </w:r>
    </w:p>
    <w:p w:rsidR="00A4638F" w:rsidRPr="00E220FC" w:rsidRDefault="00A4638F" w:rsidP="006014D4">
      <w:pPr>
        <w:spacing w:after="300"/>
        <w:jc w:val="center"/>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II.</w:t>
      </w:r>
      <w:r w:rsidRPr="00E220FC">
        <w:rPr>
          <w:rStyle w:val="tw4winMark"/>
          <w:noProof/>
          <w:color w:val="000000" w:themeColor="text1"/>
          <w:lang w:val="sr-Latn-RS"/>
        </w:rPr>
        <w:t>&lt;}100{&gt;</w:t>
      </w:r>
      <w:r w:rsidRPr="00E220FC">
        <w:rPr>
          <w:noProof/>
          <w:color w:val="000000" w:themeColor="text1"/>
          <w:lang w:val="sr-Latn-RS"/>
        </w:rPr>
        <w:t>II.</w:t>
      </w:r>
      <w:r w:rsidRPr="00E220FC">
        <w:rPr>
          <w:rStyle w:val="tw4winMark"/>
          <w:noProof/>
          <w:color w:val="000000" w:themeColor="text1"/>
          <w:lang w:val="sr-Latn-RS"/>
        </w:rPr>
        <w:t>&lt;0}</w:t>
      </w:r>
      <w:r w:rsidRPr="00E220FC">
        <w:rPr>
          <w:noProof/>
          <w:color w:val="000000" w:themeColor="text1"/>
          <w:lang w:val="sr-Latn-RS"/>
        </w:rPr>
        <w:t xml:space="preserve"> </w:t>
      </w:r>
      <w:r w:rsidRPr="00E220FC">
        <w:rPr>
          <w:rStyle w:val="tw4winMark"/>
          <w:noProof/>
          <w:color w:val="000000" w:themeColor="text1"/>
          <w:lang w:val="sr-Latn-RS"/>
        </w:rPr>
        <w:t>{0&gt;</w:t>
      </w:r>
      <w:r w:rsidRPr="00E220FC">
        <w:rPr>
          <w:i/>
          <w:noProof/>
          <w:vanish/>
          <w:color w:val="000000" w:themeColor="text1"/>
          <w:lang w:val="sr-Latn-RS"/>
        </w:rPr>
        <w:t>Approval by the office of guarantee</w:t>
      </w:r>
      <w:r w:rsidRPr="00E220FC">
        <w:rPr>
          <w:rStyle w:val="tw4winMark"/>
          <w:noProof/>
          <w:color w:val="000000" w:themeColor="text1"/>
          <w:lang w:val="sr-Latn-RS"/>
        </w:rPr>
        <w:t>&lt;}100{&gt;</w:t>
      </w:r>
      <w:r w:rsidRPr="00E220FC">
        <w:rPr>
          <w:i/>
          <w:noProof/>
          <w:color w:val="000000" w:themeColor="text1"/>
          <w:lang w:val="sr-Latn-RS"/>
        </w:rPr>
        <w:t xml:space="preserve">Odobrenje carinskog organa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lastRenderedPageBreak/>
        <w:t>{0&gt;</w:t>
      </w:r>
      <w:r w:rsidRPr="00E220FC">
        <w:rPr>
          <w:noProof/>
          <w:vanish/>
          <w:color w:val="000000" w:themeColor="text1"/>
          <w:lang w:val="sr-Latn-RS"/>
        </w:rPr>
        <w:t>Office of guarantee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Carinski organ obezbeđenja …................................................................................................</w:t>
      </w:r>
      <w:r w:rsidRPr="00E220FC">
        <w:rPr>
          <w:rStyle w:val="tw4winMark"/>
          <w:noProof/>
          <w:color w:val="000000" w:themeColor="text1"/>
          <w:lang w:val="sr-Latn-RS"/>
        </w:rPr>
        <w:t>&lt;0}</w:t>
      </w:r>
    </w:p>
    <w:p w:rsidR="00A4638F" w:rsidRPr="00E220FC" w:rsidRDefault="00A4638F" w:rsidP="006014D4">
      <w:pPr>
        <w:spacing w:after="300"/>
        <w:jc w:val="both"/>
        <w:rPr>
          <w:noProof/>
          <w:color w:val="000000" w:themeColor="text1"/>
        </w:rPr>
      </w:pPr>
      <w:r w:rsidRPr="00E220FC">
        <w:rPr>
          <w:rStyle w:val="tw4winMark"/>
          <w:noProof/>
          <w:color w:val="000000" w:themeColor="text1"/>
          <w:lang w:val="sr-Latn-RS"/>
        </w:rPr>
        <w:t>{0&gt;</w:t>
      </w:r>
      <w:r w:rsidRPr="00E220FC">
        <w:rPr>
          <w:noProof/>
          <w:vanish/>
          <w:color w:val="000000" w:themeColor="text1"/>
          <w:lang w:val="sr-Latn-RS"/>
        </w:rPr>
        <w:t>Guarantor’s undertaking approved on …</w:t>
      </w:r>
      <w:r w:rsidRPr="00E220FC">
        <w:rPr>
          <w:rStyle w:val="tw4winMark"/>
          <w:noProof/>
          <w:color w:val="000000" w:themeColor="text1"/>
          <w:lang w:val="sr-Latn-RS"/>
        </w:rPr>
        <w:t>&lt;}100{&gt;</w:t>
      </w:r>
      <w:r w:rsidRPr="00E220FC">
        <w:rPr>
          <w:noProof/>
          <w:color w:val="000000" w:themeColor="text1"/>
          <w:sz w:val="22"/>
          <w:szCs w:val="22"/>
          <w:lang w:val="sr-Latn-RS" w:eastAsia="en-US"/>
        </w:rPr>
        <w:t xml:space="preserve"> </w:t>
      </w:r>
      <w:r w:rsidRPr="00E220FC">
        <w:rPr>
          <w:noProof/>
          <w:color w:val="000000" w:themeColor="text1"/>
          <w:lang w:val="sr-Latn-RS"/>
        </w:rPr>
        <w:t>Obaveza garanta je prihvaćena dana ....................................................................................</w:t>
      </w:r>
      <w:r>
        <w:rPr>
          <w:noProof/>
          <w:color w:val="000000" w:themeColor="text1"/>
          <w:lang w:val="sr-Latn-RS"/>
        </w:rPr>
        <w:t>...</w:t>
      </w:r>
    </w:p>
    <w:p w:rsidR="00A4638F" w:rsidRDefault="00A4638F" w:rsidP="006014D4">
      <w:pPr>
        <w:jc w:val="center"/>
        <w:rPr>
          <w:noProof/>
          <w:color w:val="000000" w:themeColor="text1"/>
          <w:lang w:val="sr-Latn-RS"/>
        </w:rPr>
      </w:pPr>
      <w:r w:rsidRPr="00E220FC">
        <w:rPr>
          <w:noProof/>
          <w:color w:val="000000" w:themeColor="text1"/>
          <w:lang w:val="sr-Latn-RS"/>
        </w:rPr>
        <w:t>...................................................................................................................................................... (Pečat i potpis)</w:t>
      </w:r>
    </w:p>
    <w:p w:rsidR="00A4638F" w:rsidRDefault="00A4638F" w:rsidP="006014D4">
      <w:pPr>
        <w:jc w:val="both"/>
        <w:rPr>
          <w:noProof/>
          <w:color w:val="000000" w:themeColor="text1"/>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Default="00A4638F" w:rsidP="006014D4">
      <w:pPr>
        <w:jc w:val="both"/>
        <w:rPr>
          <w:noProof/>
          <w:color w:val="FF0000"/>
          <w:sz w:val="20"/>
          <w:lang w:val="sr-Latn-RS"/>
        </w:rPr>
      </w:pPr>
    </w:p>
    <w:p w:rsidR="00A4638F" w:rsidRPr="005C2F01" w:rsidRDefault="00A4638F" w:rsidP="006014D4">
      <w:pPr>
        <w:jc w:val="both"/>
        <w:rPr>
          <w:noProof/>
          <w:color w:val="000000" w:themeColor="text1"/>
        </w:rPr>
      </w:pPr>
      <w:r w:rsidRPr="005C2F01">
        <w:rPr>
          <w:noProof/>
          <w:color w:val="000000" w:themeColor="text1"/>
          <w:sz w:val="20"/>
          <w:lang w:val="sr-Latn-RS"/>
        </w:rPr>
        <w:t>____________________________</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w:t>
      </w:r>
      <w:r w:rsidRPr="005C2F01">
        <w:rPr>
          <w:noProof/>
          <w:vanish/>
          <w:color w:val="000000" w:themeColor="text1"/>
          <w:sz w:val="20"/>
          <w:lang w:val="sr-Latn-RS"/>
        </w:rPr>
        <w:t>) Surname and forename or name of firm.</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sidRPr="005C2F01">
        <w:rPr>
          <w:noProof/>
          <w:color w:val="000000" w:themeColor="text1"/>
          <w:sz w:val="20"/>
          <w:lang w:val="sr-Latn-RS"/>
        </w:rPr>
        <w:t>) Prezime i ime ili naziv privrednog subjekta.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2</w:t>
      </w:r>
      <w:r w:rsidRPr="005C2F01">
        <w:rPr>
          <w:noProof/>
          <w:vanish/>
          <w:color w:val="000000" w:themeColor="text1"/>
          <w:sz w:val="20"/>
          <w:lang w:val="sr-Latn-RS"/>
        </w:rPr>
        <w:t>) Full address.</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2</w:t>
      </w:r>
      <w:r w:rsidRPr="005C2F01">
        <w:rPr>
          <w:noProof/>
          <w:color w:val="000000" w:themeColor="text1"/>
          <w:sz w:val="20"/>
          <w:lang w:val="sr-Latn-RS"/>
        </w:rPr>
        <w:t>) Puna adresa.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3</w:t>
      </w:r>
      <w:r w:rsidRPr="005C2F01">
        <w:rPr>
          <w:noProof/>
          <w:vanish/>
          <w:color w:val="000000" w:themeColor="text1"/>
          <w:sz w:val="20"/>
          <w:lang w:val="sr-Latn-RS"/>
        </w:rPr>
        <w:t>) Delete the name/names of the country/countries on whose territory the guarantee may not be used.</w:t>
      </w:r>
      <w:r w:rsidRPr="005C2F01">
        <w:rPr>
          <w:rStyle w:val="tw4winMark"/>
          <w:noProof/>
          <w:color w:val="000000" w:themeColor="text1"/>
          <w:lang w:val="sr-Latn-RS"/>
        </w:rPr>
        <w:t>&lt;}100{&gt;{0&gt;</w:t>
      </w:r>
      <w:r w:rsidRPr="005C2F01">
        <w:rPr>
          <w:noProof/>
          <w:vanish/>
          <w:color w:val="000000" w:themeColor="text1"/>
          <w:sz w:val="20"/>
          <w:lang w:val="sr-Latn-RS"/>
        </w:rPr>
        <w:t>(</w:t>
      </w:r>
      <w:r w:rsidRPr="005C2F01">
        <w:rPr>
          <w:noProof/>
          <w:vanish/>
          <w:color w:val="000000" w:themeColor="text1"/>
          <w:sz w:val="20"/>
          <w:vertAlign w:val="superscript"/>
          <w:lang w:val="sr-Latn-RS"/>
        </w:rPr>
        <w:t>5</w:t>
      </w:r>
      <w:r w:rsidRPr="005C2F01">
        <w:rPr>
          <w:noProof/>
          <w:vanish/>
          <w:color w:val="000000" w:themeColor="text1"/>
          <w:sz w:val="20"/>
          <w:lang w:val="sr-Latn-RS"/>
        </w:rPr>
        <w:t>) Surname and forename or name of the firm, and full address of the person providing the guarantee.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3</w:t>
      </w:r>
      <w:r w:rsidRPr="005C2F01">
        <w:rPr>
          <w:noProof/>
          <w:color w:val="000000" w:themeColor="text1"/>
          <w:sz w:val="20"/>
          <w:lang w:val="sr-Latn-RS"/>
        </w:rPr>
        <w:t>) Prezime i ime ili naziv privrednog subjekta i puna adresa lica koje polaže obezbeđenje.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6</w:t>
      </w:r>
      <w:r w:rsidRPr="005C2F01">
        <w:rPr>
          <w:noProof/>
          <w:vanish/>
          <w:color w:val="000000" w:themeColor="text1"/>
          <w:sz w:val="20"/>
          <w:lang w:val="sr-Latn-RS"/>
        </w:rPr>
        <w:t>) Applicable with respect to the other charges due in connection with the import or export of the goods where the guarantee is used for the placing of goods under the Union/common transit procedure or may be used in more than one Member State or one Contracting Party.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4</w:t>
      </w:r>
      <w:r w:rsidRPr="005C2F01">
        <w:rPr>
          <w:noProof/>
          <w:color w:val="000000" w:themeColor="text1"/>
          <w:sz w:val="20"/>
          <w:lang w:val="sr-Latn-RS"/>
        </w:rPr>
        <w:t>) Primenjuje se u pogledu drugih dažbina koje se plaćaju u vezi sa uvozom ili izvozom robe ako se obezbeđenje upotrebljava za stavljanje robe u nacionalni/zajednički postupak tranzita ili se može upotrebljavati u više ugovornih strana.</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7</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5</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8</w:t>
      </w:r>
      <w:r w:rsidRPr="005C2F01">
        <w:rPr>
          <w:noProof/>
          <w:vanish/>
          <w:color w:val="000000" w:themeColor="text1"/>
          <w:sz w:val="20"/>
          <w:lang w:val="sr-Latn-RS"/>
        </w:rPr>
        <w:t>) Delete what does not apply.</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6</w:t>
      </w:r>
      <w:r w:rsidRPr="005C2F01">
        <w:rPr>
          <w:noProof/>
          <w:color w:val="000000" w:themeColor="text1"/>
          <w:sz w:val="20"/>
          <w:lang w:val="sr-Latn-RS"/>
        </w:rPr>
        <w:t xml:space="preserve">) </w:t>
      </w:r>
      <w:r w:rsidRPr="005C2F01">
        <w:rPr>
          <w:rFonts w:eastAsia="Calibri"/>
          <w:noProof/>
          <w:color w:val="000000" w:themeColor="text1"/>
          <w:sz w:val="18"/>
          <w:szCs w:val="18"/>
          <w:lang w:val="sr-Latn-RS"/>
        </w:rPr>
        <w:t>Precrtati</w:t>
      </w:r>
      <w:r w:rsidRPr="005C2F01">
        <w:rPr>
          <w:noProof/>
          <w:color w:val="000000" w:themeColor="text1"/>
          <w:sz w:val="20"/>
          <w:lang w:val="sr-Latn-RS"/>
        </w:rPr>
        <w:t xml:space="preserve"> ono što se ne primenjuje. </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9</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7</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10</w:t>
      </w:r>
      <w:r w:rsidRPr="005C2F01">
        <w:rPr>
          <w:noProof/>
          <w:vanish/>
          <w:color w:val="000000" w:themeColor="text1"/>
          <w:sz w:val="20"/>
          <w:lang w:val="sr-Latn-RS"/>
        </w:rPr>
        <w:t>) Procedures other than common transit apply solely in the European Union.</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8</w:t>
      </w:r>
      <w:r w:rsidRPr="005C2F01">
        <w:rPr>
          <w:noProof/>
          <w:color w:val="000000" w:themeColor="text1"/>
          <w:sz w:val="20"/>
          <w:lang w:val="sr-Latn-RS"/>
        </w:rPr>
        <w:t>) Postupci osim zajedničkog tranzita primenjuju se samo u Republici Srbiji.</w:t>
      </w:r>
      <w:r w:rsidRPr="005C2F01">
        <w:rPr>
          <w:rStyle w:val="tw4winMark"/>
          <w:noProof/>
          <w:color w:val="000000" w:themeColor="text1"/>
          <w:lang w:val="sr-Latn-RS"/>
        </w:rPr>
        <w:t>&lt;0}</w:t>
      </w:r>
    </w:p>
    <w:p w:rsidR="00A4638F" w:rsidRPr="005C2F01" w:rsidRDefault="00A4638F" w:rsidP="006014D4">
      <w:pPr>
        <w:jc w:val="both"/>
        <w:rPr>
          <w:noProof/>
          <w:color w:val="000000" w:themeColor="text1"/>
        </w:r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11</w:t>
      </w:r>
      <w:r w:rsidRPr="005C2F01">
        <w:rPr>
          <w:noProof/>
          <w:vanish/>
          <w:color w:val="000000" w:themeColor="text1"/>
          <w:sz w:val="20"/>
          <w:lang w:val="sr-Latn-RS"/>
        </w:rPr>
        <w:t>) For amounts declared in a customs declaration for the end-use procedure.</w:t>
      </w:r>
      <w:r w:rsidRPr="005C2F01">
        <w:rPr>
          <w:rStyle w:val="tw4winMark"/>
          <w:noProof/>
          <w:color w:val="000000" w:themeColor="text1"/>
          <w:lang w:val="sr-Latn-RS"/>
        </w:rPr>
        <w:t>&lt;}100{&gt;</w:t>
      </w:r>
      <w:r w:rsidRPr="005C2F01">
        <w:rPr>
          <w:noProof/>
          <w:color w:val="000000" w:themeColor="text1"/>
          <w:sz w:val="20"/>
          <w:lang w:val="sr-Latn-RS"/>
        </w:rPr>
        <w:t>(</w:t>
      </w:r>
      <w:r>
        <w:rPr>
          <w:noProof/>
          <w:color w:val="000000" w:themeColor="text1"/>
          <w:sz w:val="20"/>
          <w:vertAlign w:val="superscript"/>
          <w:lang w:val="sr-Latn-RS"/>
        </w:rPr>
        <w:t>9</w:t>
      </w:r>
      <w:r w:rsidRPr="005C2F01">
        <w:rPr>
          <w:noProof/>
          <w:color w:val="000000" w:themeColor="text1"/>
          <w:sz w:val="20"/>
          <w:lang w:val="sr-Latn-RS"/>
        </w:rPr>
        <w:t>) Za iznose deklarisane u carinskoj deklaraciji za postupak upotrebe u posebne svrhe.</w:t>
      </w:r>
      <w:r w:rsidRPr="005C2F01">
        <w:rPr>
          <w:rStyle w:val="tw4winMark"/>
          <w:noProof/>
          <w:color w:val="000000" w:themeColor="text1"/>
          <w:lang w:val="sr-Latn-RS"/>
        </w:rPr>
        <w:t>&lt;0}</w:t>
      </w:r>
    </w:p>
    <w:p w:rsidR="00A4638F" w:rsidRDefault="00A4638F" w:rsidP="006014D4">
      <w:pPr>
        <w:jc w:val="both"/>
        <w:rPr>
          <w:noProof/>
          <w:color w:val="000000" w:themeColor="text1"/>
          <w:sz w:val="20"/>
          <w:lang w:val="sr-Latn-RS"/>
        </w:rPr>
        <w:sectPr w:rsidR="00A4638F" w:rsidSect="00E71AE8">
          <w:pgSz w:w="11907" w:h="16840" w:code="9"/>
          <w:pgMar w:top="1134" w:right="1021" w:bottom="1134" w:left="1021" w:header="720" w:footer="454" w:gutter="0"/>
          <w:cols w:space="720"/>
          <w:titlePg/>
          <w:docGrid w:linePitch="360"/>
        </w:sectPr>
      </w:pPr>
      <w:r w:rsidRPr="005C2F01">
        <w:rPr>
          <w:rStyle w:val="tw4winMark"/>
          <w:noProof/>
          <w:color w:val="000000" w:themeColor="text1"/>
          <w:lang w:val="sr-Latn-RS"/>
        </w:rPr>
        <w:t>{0&gt;</w:t>
      </w:r>
      <w:r w:rsidRPr="005C2F01">
        <w:rPr>
          <w:noProof/>
          <w:vanish/>
          <w:color w:val="000000" w:themeColor="text1"/>
          <w:sz w:val="20"/>
          <w:lang w:val="sr-Latn-RS"/>
        </w:rPr>
        <w:t>(</w:t>
      </w:r>
      <w:r w:rsidRPr="005C2F01">
        <w:rPr>
          <w:noProof/>
          <w:vanish/>
          <w:color w:val="000000" w:themeColor="text1"/>
          <w:sz w:val="20"/>
          <w:vertAlign w:val="superscript"/>
          <w:lang w:val="sr-Latn-RS"/>
        </w:rPr>
        <w:t>13</w:t>
      </w:r>
      <w:r w:rsidRPr="005C2F01">
        <w:rPr>
          <w:noProof/>
          <w:vanish/>
          <w:color w:val="000000" w:themeColor="text1"/>
          <w:sz w:val="20"/>
          <w:lang w:val="sr-Latn-RS"/>
        </w:rPr>
        <w:t>) The person signing the document must enter the following, by hand, before his or her signature:</w:t>
      </w:r>
      <w:r w:rsidRPr="005C2F01">
        <w:rPr>
          <w:rStyle w:val="tw4winMark"/>
          <w:noProof/>
          <w:color w:val="000000" w:themeColor="text1"/>
          <w:lang w:val="sr-Latn-RS"/>
        </w:rPr>
        <w:t>&lt;}100{&gt;</w:t>
      </w:r>
      <w:r w:rsidRPr="005C2F01">
        <w:rPr>
          <w:noProof/>
          <w:color w:val="000000" w:themeColor="text1"/>
          <w:sz w:val="20"/>
          <w:lang w:val="sr-Latn-RS"/>
        </w:rPr>
        <w:t>(</w:t>
      </w:r>
      <w:r w:rsidRPr="005C2F01">
        <w:rPr>
          <w:noProof/>
          <w:color w:val="000000" w:themeColor="text1"/>
          <w:sz w:val="20"/>
          <w:vertAlign w:val="superscript"/>
          <w:lang w:val="sr-Latn-RS"/>
        </w:rPr>
        <w:t>1</w:t>
      </w:r>
      <w:r>
        <w:rPr>
          <w:noProof/>
          <w:color w:val="000000" w:themeColor="text1"/>
          <w:sz w:val="20"/>
          <w:vertAlign w:val="superscript"/>
          <w:lang w:val="sr-Latn-RS"/>
        </w:rPr>
        <w:t>0</w:t>
      </w:r>
      <w:r w:rsidRPr="005C2F01">
        <w:rPr>
          <w:noProof/>
          <w:color w:val="000000" w:themeColor="text1"/>
          <w:sz w:val="20"/>
          <w:lang w:val="sr-Latn-RS"/>
        </w:rPr>
        <w:t>) Lice koje potpisuje dokument mora pre svog potpisa</w:t>
      </w:r>
      <w:r w:rsidRPr="00E96AFF">
        <w:rPr>
          <w:iCs/>
          <w:noProof/>
          <w:color w:val="000000"/>
          <w:sz w:val="18"/>
          <w:szCs w:val="18"/>
          <w:lang w:val="sr-Latn-RS"/>
        </w:rPr>
        <w:t xml:space="preserve"> </w:t>
      </w:r>
      <w:r>
        <w:rPr>
          <w:noProof/>
          <w:sz w:val="20"/>
          <w:lang w:val="sr-Latn-RS"/>
        </w:rPr>
        <w:t>rukom</w:t>
      </w:r>
      <w:r w:rsidRPr="005C2F01">
        <w:rPr>
          <w:noProof/>
          <w:color w:val="000000" w:themeColor="text1"/>
          <w:sz w:val="20"/>
          <w:lang w:val="sr-Latn-RS"/>
        </w:rPr>
        <w:t xml:space="preserve"> upisati sledeće:</w:t>
      </w:r>
      <w:r w:rsidRPr="005C2F01">
        <w:rPr>
          <w:rStyle w:val="tw4winMark"/>
          <w:noProof/>
          <w:color w:val="000000" w:themeColor="text1"/>
          <w:lang w:val="sr-Latn-RS"/>
        </w:rPr>
        <w:t>&lt;0}</w:t>
      </w:r>
      <w:r w:rsidRPr="005C2F01">
        <w:rPr>
          <w:noProof/>
          <w:color w:val="000000" w:themeColor="text1"/>
          <w:lang w:val="sr-Latn-RS"/>
        </w:rPr>
        <w:t xml:space="preserve"> </w:t>
      </w:r>
      <w:r w:rsidRPr="005C2F01">
        <w:rPr>
          <w:rStyle w:val="tw4winMark"/>
          <w:noProof/>
          <w:color w:val="000000" w:themeColor="text1"/>
          <w:lang w:val="sr-Latn-RS"/>
        </w:rPr>
        <w:t>{0&gt;</w:t>
      </w:r>
      <w:r w:rsidRPr="005C2F01">
        <w:rPr>
          <w:noProof/>
          <w:vanish/>
          <w:color w:val="000000" w:themeColor="text1"/>
          <w:sz w:val="20"/>
          <w:lang w:val="sr-Latn-RS"/>
        </w:rPr>
        <w:t>‘Guarantee for the amount of…’ (the amount being written out in letters).</w:t>
      </w:r>
      <w:r w:rsidRPr="005C2F01">
        <w:rPr>
          <w:rStyle w:val="tw4winMark"/>
          <w:noProof/>
          <w:color w:val="000000" w:themeColor="text1"/>
          <w:lang w:val="sr-Latn-RS"/>
        </w:rPr>
        <w:t>&lt;}99{&gt;</w:t>
      </w:r>
      <w:r w:rsidRPr="005C2F01">
        <w:rPr>
          <w:noProof/>
          <w:color w:val="000000" w:themeColor="text1"/>
          <w:sz w:val="20"/>
          <w:lang w:val="sr-Latn-RS"/>
        </w:rPr>
        <w:t>„Obezbeđenje za iznos od …” (iznos se upisuje slovima).</w:t>
      </w:r>
    </w:p>
    <w:p w:rsidR="00A4638F" w:rsidRDefault="00A4638F" w:rsidP="006014D4">
      <w:pPr>
        <w:jc w:val="both"/>
        <w:rPr>
          <w:noProof/>
          <w:color w:val="FF0000"/>
          <w:sz w:val="20"/>
          <w:lang w:val="sr-Latn-RS"/>
        </w:rPr>
      </w:pPr>
    </w:p>
    <w:p w:rsidR="00A4638F" w:rsidRPr="00C64BA2" w:rsidRDefault="00A4638F" w:rsidP="006014D4">
      <w:pPr>
        <w:widowControl w:val="0"/>
        <w:autoSpaceDE w:val="0"/>
        <w:autoSpaceDN w:val="0"/>
        <w:adjustRightInd w:val="0"/>
        <w:jc w:val="right"/>
        <w:rPr>
          <w:b/>
          <w:bCs/>
          <w:noProof/>
          <w:lang w:val="sr-Latn-RS"/>
        </w:rPr>
      </w:pPr>
      <w:r w:rsidRPr="00A246D1">
        <w:rPr>
          <w:rStyle w:val="tw4winMark"/>
          <w:noProof/>
          <w:color w:val="FF0000"/>
          <w:lang w:val="sr-Latn-RS"/>
        </w:rPr>
        <w:t>&lt;0}</w:t>
      </w:r>
      <w:r w:rsidRPr="00E71AE8">
        <w:rPr>
          <w:b/>
          <w:bCs/>
          <w:noProof/>
          <w:lang w:val="sr-Latn-RS"/>
        </w:rPr>
        <w:t xml:space="preserve"> </w:t>
      </w:r>
      <w:r>
        <w:rPr>
          <w:b/>
          <w:bCs/>
          <w:noProof/>
          <w:lang w:val="sr-Latn-RS"/>
        </w:rPr>
        <w:t>PRILOG 21</w:t>
      </w:r>
    </w:p>
    <w:p w:rsidR="00A4638F" w:rsidRDefault="00A4638F" w:rsidP="006014D4">
      <w:pPr>
        <w:widowControl w:val="0"/>
        <w:autoSpaceDE w:val="0"/>
        <w:autoSpaceDN w:val="0"/>
        <w:adjustRightInd w:val="0"/>
        <w:jc w:val="center"/>
        <w:rPr>
          <w:b/>
          <w:bCs/>
          <w:noProof/>
          <w:lang w:val="sr-Latn-RS"/>
        </w:rPr>
      </w:pPr>
    </w:p>
    <w:p w:rsidR="00A4638F" w:rsidRPr="00FC01FA" w:rsidRDefault="00A4638F" w:rsidP="006014D4">
      <w:pPr>
        <w:widowControl w:val="0"/>
        <w:autoSpaceDE w:val="0"/>
        <w:autoSpaceDN w:val="0"/>
        <w:adjustRightInd w:val="0"/>
        <w:jc w:val="center"/>
        <w:rPr>
          <w:noProof/>
          <w:lang w:val="ru-RU"/>
        </w:rPr>
      </w:pPr>
      <w:r w:rsidRPr="00E72603">
        <w:rPr>
          <w:b/>
          <w:bCs/>
          <w:noProof/>
          <w:lang w:val="sr-Latn-RS"/>
        </w:rPr>
        <w:t>GARANCIJA  – ZAJEDNIČKO OBEZBEĐENJE</w:t>
      </w:r>
      <w:r w:rsidRPr="00E72603" w:rsidDel="00E72603">
        <w:rPr>
          <w:b/>
          <w:bCs/>
          <w:noProof/>
          <w:lang w:val="sr-Latn-RS"/>
        </w:rPr>
        <w:t xml:space="preserve"> </w:t>
      </w:r>
    </w:p>
    <w:p w:rsidR="00A4638F" w:rsidRPr="00FC01FA" w:rsidRDefault="00A4638F" w:rsidP="006014D4">
      <w:pPr>
        <w:widowControl w:val="0"/>
        <w:autoSpaceDE w:val="0"/>
        <w:autoSpaceDN w:val="0"/>
        <w:adjustRightInd w:val="0"/>
        <w:spacing w:line="200" w:lineRule="exact"/>
        <w:rPr>
          <w:noProof/>
          <w:lang w:val="ru-RU"/>
        </w:rPr>
      </w:pPr>
    </w:p>
    <w:p w:rsidR="00A4638F" w:rsidRPr="00C64BA2" w:rsidRDefault="00A4638F" w:rsidP="006014D4">
      <w:pPr>
        <w:widowControl w:val="0"/>
        <w:autoSpaceDE w:val="0"/>
        <w:autoSpaceDN w:val="0"/>
        <w:adjustRightInd w:val="0"/>
        <w:jc w:val="center"/>
        <w:rPr>
          <w:noProof/>
          <w:lang w:val="ru-RU"/>
        </w:rPr>
      </w:pPr>
      <w:r w:rsidRPr="00C64BA2">
        <w:rPr>
          <w:i/>
          <w:iCs/>
          <w:noProof/>
          <w:lang w:val="sr-Latn-RS"/>
        </w:rPr>
        <w:t xml:space="preserve">I. </w:t>
      </w:r>
      <w:r w:rsidRPr="00C64BA2">
        <w:rPr>
          <w:i/>
          <w:noProof/>
          <w:color w:val="000000" w:themeColor="text1"/>
          <w:lang w:val="sr-Latn-RS"/>
        </w:rPr>
        <w:t>Obaveza koju je preuzeo garant</w:t>
      </w:r>
    </w:p>
    <w:p w:rsidR="00A4638F" w:rsidRPr="00FC01FA" w:rsidRDefault="00A4638F" w:rsidP="006014D4">
      <w:pPr>
        <w:widowControl w:val="0"/>
        <w:autoSpaceDE w:val="0"/>
        <w:autoSpaceDN w:val="0"/>
        <w:adjustRightInd w:val="0"/>
        <w:spacing w:line="119" w:lineRule="exact"/>
        <w:jc w:val="both"/>
        <w:rPr>
          <w:noProof/>
          <w:lang w:val="ru-RU"/>
        </w:rPr>
      </w:pPr>
    </w:p>
    <w:p w:rsidR="00A4638F" w:rsidRPr="00FC01FA" w:rsidRDefault="00A4638F" w:rsidP="006014D4">
      <w:pPr>
        <w:widowControl w:val="0"/>
        <w:tabs>
          <w:tab w:val="left" w:pos="7880"/>
        </w:tabs>
        <w:autoSpaceDE w:val="0"/>
        <w:autoSpaceDN w:val="0"/>
        <w:adjustRightInd w:val="0"/>
        <w:jc w:val="both"/>
        <w:rPr>
          <w:noProof/>
          <w:lang w:val="ru-RU"/>
        </w:rPr>
      </w:pPr>
      <w:r w:rsidRPr="00FC01FA">
        <w:rPr>
          <w:noProof/>
          <w:lang w:val="sr-Latn-RS"/>
        </w:rPr>
        <w:t>1.Dole potpisani</w:t>
      </w:r>
      <w:r w:rsidRPr="002D5AC2">
        <w:rPr>
          <w:noProof/>
          <w:vertAlign w:val="superscript"/>
          <w:lang w:val="sr-Latn-RS"/>
        </w:rPr>
        <w:t>1</w:t>
      </w:r>
      <w:r w:rsidRPr="00FC01FA">
        <w:rPr>
          <w:noProof/>
          <w:lang w:val="sr-Latn-RS"/>
        </w:rPr>
        <w:t xml:space="preserve">  </w:t>
      </w:r>
      <w:r w:rsidRPr="004D0A50">
        <w:rPr>
          <w:b/>
          <w:noProof/>
          <w:lang w:val="sr-Latn-RS"/>
        </w:rPr>
        <w:t>Banka XXX</w:t>
      </w:r>
      <w:r>
        <w:rPr>
          <w:noProof/>
          <w:lang w:val="sr-Latn-RS"/>
        </w:rPr>
        <w:t xml:space="preserve"> </w:t>
      </w:r>
      <w:r w:rsidRPr="00FC01FA">
        <w:rPr>
          <w:noProof/>
          <w:lang w:val="sr-Latn-RS"/>
        </w:rPr>
        <w:t>sa prebivalištem u</w:t>
      </w:r>
      <w:r w:rsidRPr="002D5AC2">
        <w:rPr>
          <w:noProof/>
          <w:vertAlign w:val="superscript"/>
          <w:lang w:val="sr-Latn-RS"/>
        </w:rPr>
        <w:t>2</w:t>
      </w:r>
      <w:r>
        <w:rPr>
          <w:noProof/>
          <w:lang w:val="sr-Latn-RS"/>
        </w:rPr>
        <w:t xml:space="preserve"> </w:t>
      </w:r>
      <w:r w:rsidRPr="004D0A50">
        <w:rPr>
          <w:b/>
          <w:noProof/>
          <w:lang w:val="sr-Latn-RS"/>
        </w:rPr>
        <w:t>XXX, Ulica XXX</w:t>
      </w:r>
      <w:r>
        <w:rPr>
          <w:noProof/>
          <w:lang w:val="sr-Latn-RS"/>
        </w:rPr>
        <w:t xml:space="preserve">  </w:t>
      </w:r>
      <w:r w:rsidRPr="00FC01FA">
        <w:rPr>
          <w:noProof/>
          <w:lang w:val="sr-Latn-RS"/>
        </w:rPr>
        <w:t xml:space="preserve">ovim zajednički i pojedinačno (solidarno) garantuje u </w:t>
      </w:r>
      <w:r>
        <w:rPr>
          <w:noProof/>
          <w:lang w:val="sr-Latn-RS"/>
        </w:rPr>
        <w:t xml:space="preserve">carinskom organu obezbeđenja </w:t>
      </w:r>
      <w:r w:rsidRPr="004D0A50">
        <w:rPr>
          <w:b/>
          <w:noProof/>
          <w:lang w:val="sr-Latn-RS"/>
        </w:rPr>
        <w:t xml:space="preserve">UPRAVA CARINA REPUBLIKE SRBIJE, Bulevar Zorana Đinđića 155a, 11070 Novi </w:t>
      </w:r>
      <w:r>
        <w:rPr>
          <w:b/>
          <w:noProof/>
          <w:lang w:val="sr-Latn-RS"/>
        </w:rPr>
        <w:t>B</w:t>
      </w:r>
      <w:r w:rsidRPr="004D0A50">
        <w:rPr>
          <w:b/>
          <w:noProof/>
          <w:lang w:val="sr-Latn-RS"/>
        </w:rPr>
        <w:t>eograd</w:t>
      </w:r>
      <w:r>
        <w:rPr>
          <w:noProof/>
          <w:lang w:val="sr-Latn-RS"/>
        </w:rPr>
        <w:t xml:space="preserve"> </w:t>
      </w:r>
      <w:r w:rsidRPr="00FC01FA">
        <w:rPr>
          <w:noProof/>
          <w:lang w:val="sr-Latn-RS"/>
        </w:rPr>
        <w:t>do naj</w:t>
      </w:r>
      <w:r>
        <w:rPr>
          <w:noProof/>
          <w:lang w:val="sr-Latn-RS"/>
        </w:rPr>
        <w:t xml:space="preserve">višeg iznosa od </w:t>
      </w:r>
      <w:r w:rsidRPr="004D0A50">
        <w:rPr>
          <w:b/>
          <w:noProof/>
          <w:lang w:val="sr-Latn-RS"/>
        </w:rPr>
        <w:t>3.000.000,00</w:t>
      </w:r>
      <w:r>
        <w:rPr>
          <w:b/>
          <w:noProof/>
          <w:lang w:val="sr-Latn-RS"/>
        </w:rPr>
        <w:t xml:space="preserve"> dinara </w:t>
      </w:r>
      <w:r w:rsidRPr="00FC01FA">
        <w:rPr>
          <w:noProof/>
          <w:lang w:val="sr-Latn-RS"/>
        </w:rPr>
        <w:t>za Evropsku uniju (koja obuhvata Kraljevinu Belgiju, Republiku Bugarsku, Češku Republiku, Kraljevinu Dansku, Saveznu Republiku Nemačku, Republiku Estoniju, Helensku Republiku, Republiku Hrvatsku, Kraljevinu Španiju, Francusku Republiku, Irsku, Republiku Italiju, Republiku Kipar, Republiku Letoniju, Republiku Litvaniju, Veliko Vojvodstvo Luksemburga, Mađarsku, Republiku Maltu, Kraljevinu Holandiju, Republiku Austriju, Republiku Poljsku, Portugalsku Republiku, Rumuniju, Republiku Sloveniju, Slovačku Republiku, Republiku Finsku, Kraljevinu Švedsku, Ujedinjeno Kraljevstvo Velike Britanije i Severne Irske) i Republiku Island, Republiku</w:t>
      </w:r>
      <w:r>
        <w:rPr>
          <w:noProof/>
          <w:lang w:val="sr-Latn-RS"/>
        </w:rPr>
        <w:t xml:space="preserve"> Severnu</w:t>
      </w:r>
      <w:r w:rsidRPr="00FC01FA">
        <w:rPr>
          <w:noProof/>
          <w:lang w:val="sr-Latn-RS"/>
        </w:rPr>
        <w:t xml:space="preserve"> Makedoniju, Kraljevinu Norvešku, Republiku Srbiju, Švajcarsku Konfederaciju, Republiku Tursku</w:t>
      </w:r>
      <w:r w:rsidRPr="002D5AC2">
        <w:rPr>
          <w:noProof/>
          <w:vertAlign w:val="superscript"/>
          <w:lang w:val="sr-Latn-RS"/>
        </w:rPr>
        <w:t>3</w:t>
      </w:r>
      <w:r w:rsidRPr="00FC01FA">
        <w:rPr>
          <w:noProof/>
          <w:lang w:val="sr-Latn-RS"/>
        </w:rPr>
        <w:t>, Kneževinu Andoru i Republiku San Marino</w:t>
      </w:r>
      <w:r w:rsidRPr="002D5AC2">
        <w:rPr>
          <w:noProof/>
          <w:vertAlign w:val="superscript"/>
          <w:lang w:val="sr-Latn-RS"/>
        </w:rPr>
        <w:t>4</w:t>
      </w:r>
      <w:r w:rsidRPr="00FC01FA">
        <w:rPr>
          <w:noProof/>
          <w:lang w:val="sr-Latn-RS"/>
        </w:rPr>
        <w:t xml:space="preserve"> za svaki iznos za koji lice koje obezbeđuje ovu garanciju</w:t>
      </w:r>
      <w:r w:rsidRPr="002D5AC2">
        <w:rPr>
          <w:noProof/>
          <w:vertAlign w:val="superscript"/>
          <w:lang w:val="sr-Latn-RS"/>
        </w:rPr>
        <w:t>5</w:t>
      </w:r>
      <w:r w:rsidRPr="00FC01FA">
        <w:rPr>
          <w:noProof/>
          <w:lang w:val="sr-Latn-RS"/>
        </w:rPr>
        <w:t>: . . . . . . . . .</w:t>
      </w:r>
      <w:r>
        <w:rPr>
          <w:noProof/>
          <w:lang w:val="sr-Latn-RS"/>
        </w:rPr>
        <w:t xml:space="preserve"> . . . . . . . . </w:t>
      </w:r>
    </w:p>
    <w:p w:rsidR="00A4638F" w:rsidRPr="00FC01FA" w:rsidRDefault="00A4638F" w:rsidP="006014D4">
      <w:pPr>
        <w:widowControl w:val="0"/>
        <w:autoSpaceDE w:val="0"/>
        <w:autoSpaceDN w:val="0"/>
        <w:adjustRightInd w:val="0"/>
        <w:spacing w:line="58" w:lineRule="exact"/>
        <w:jc w:val="both"/>
        <w:rPr>
          <w:noProof/>
          <w:lang w:val="ru-RU"/>
        </w:rPr>
      </w:pPr>
    </w:p>
    <w:p w:rsidR="00A4638F" w:rsidRPr="00FC01FA" w:rsidRDefault="00A4638F" w:rsidP="006014D4">
      <w:pPr>
        <w:widowControl w:val="0"/>
        <w:overflowPunct w:val="0"/>
        <w:autoSpaceDE w:val="0"/>
        <w:autoSpaceDN w:val="0"/>
        <w:adjustRightInd w:val="0"/>
        <w:spacing w:after="240" w:line="223" w:lineRule="auto"/>
        <w:jc w:val="both"/>
        <w:rPr>
          <w:noProof/>
          <w:lang w:val="ru-RU"/>
        </w:rPr>
      </w:pPr>
      <w:r w:rsidRPr="00FC01FA">
        <w:rPr>
          <w:noProof/>
          <w:lang w:val="sr-Latn-RS"/>
        </w:rPr>
        <w:t>može biti ili može postati odgovorno gore navedenim zemljama za dug u vidu dažbina i drugih naknada</w:t>
      </w:r>
      <w:r w:rsidRPr="002D5AC2">
        <w:rPr>
          <w:noProof/>
          <w:vertAlign w:val="superscript"/>
          <w:lang w:val="sr-Latn-RS"/>
        </w:rPr>
        <w:t>6</w:t>
      </w:r>
      <w:r w:rsidRPr="00FC01FA">
        <w:rPr>
          <w:noProof/>
          <w:lang w:val="sr-Latn-RS"/>
        </w:rPr>
        <w:t xml:space="preserve"> koje mogu nastati ili su nastale za robu koja je pokrivena carinskim postupcima navedenim u tački 1a odnosno tački 1b.</w:t>
      </w:r>
    </w:p>
    <w:p w:rsidR="00A4638F" w:rsidRPr="00FC01FA" w:rsidRDefault="00A4638F" w:rsidP="006014D4">
      <w:pPr>
        <w:widowControl w:val="0"/>
        <w:autoSpaceDE w:val="0"/>
        <w:autoSpaceDN w:val="0"/>
        <w:adjustRightInd w:val="0"/>
        <w:rPr>
          <w:noProof/>
          <w:lang w:val="ru-RU"/>
        </w:rPr>
      </w:pPr>
      <w:r w:rsidRPr="00FC01FA">
        <w:rPr>
          <w:noProof/>
          <w:lang w:val="sr-Latn-RS"/>
        </w:rPr>
        <w:t>Najviši iznos garancije se sastoji od iznosa od:</w:t>
      </w:r>
      <w:r>
        <w:rPr>
          <w:noProof/>
          <w:lang w:val="sr-Latn-RS"/>
        </w:rPr>
        <w:t xml:space="preserve"> </w:t>
      </w:r>
      <w:r w:rsidRPr="004D0A50">
        <w:rPr>
          <w:b/>
          <w:noProof/>
          <w:lang w:val="sr-Latn-RS"/>
        </w:rPr>
        <w:t>3.000.000,00 dinara</w:t>
      </w:r>
    </w:p>
    <w:p w:rsidR="00A4638F" w:rsidRPr="00FC01FA" w:rsidRDefault="00A4638F" w:rsidP="006014D4">
      <w:pPr>
        <w:widowControl w:val="0"/>
        <w:autoSpaceDE w:val="0"/>
        <w:autoSpaceDN w:val="0"/>
        <w:adjustRightInd w:val="0"/>
        <w:spacing w:line="118" w:lineRule="exact"/>
        <w:rPr>
          <w:noProof/>
          <w:lang w:val="ru-RU"/>
        </w:rPr>
      </w:pPr>
    </w:p>
    <w:p w:rsidR="00A4638F" w:rsidRPr="00FC01FA" w:rsidRDefault="00A4638F" w:rsidP="006014D4">
      <w:pPr>
        <w:widowControl w:val="0"/>
        <w:overflowPunct w:val="0"/>
        <w:autoSpaceDE w:val="0"/>
        <w:autoSpaceDN w:val="0"/>
        <w:adjustRightInd w:val="0"/>
        <w:spacing w:line="223" w:lineRule="auto"/>
        <w:rPr>
          <w:noProof/>
          <w:lang w:val="ru-RU"/>
        </w:rPr>
      </w:pPr>
      <w:r w:rsidRPr="00FC01FA">
        <w:rPr>
          <w:noProof/>
          <w:lang w:val="sr-Latn-RS"/>
        </w:rPr>
        <w:t>a) 30 %</w:t>
      </w:r>
      <w:r w:rsidRPr="002D5AC2">
        <w:rPr>
          <w:noProof/>
          <w:vertAlign w:val="superscript"/>
          <w:lang w:val="sr-Latn-RS"/>
        </w:rPr>
        <w:t>7</w:t>
      </w:r>
      <w:r w:rsidRPr="00FC01FA">
        <w:rPr>
          <w:noProof/>
          <w:lang w:val="sr-Latn-RS"/>
        </w:rPr>
        <w:t xml:space="preserve"> dela referentnog iznosa koji odgovara iznosu carinskih dažbina i drugih naknada koje mogu nastati, koji je jednak iznosima iz tačke 1a,</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noProof/>
          <w:lang w:val="sr-Latn-RS"/>
        </w:rPr>
        <w:t>i</w:t>
      </w:r>
      <w:r>
        <w:rPr>
          <w:noProof/>
          <w:lang w:val="sr-Latn-RS"/>
        </w:rPr>
        <w:t xml:space="preserve"> </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b) 100/30 %</w:t>
      </w:r>
      <w:r w:rsidRPr="002D5AC2">
        <w:rPr>
          <w:noProof/>
          <w:vertAlign w:val="superscript"/>
          <w:lang w:val="sr-Latn-RS"/>
        </w:rPr>
        <w:t>8</w:t>
      </w:r>
      <w:r w:rsidRPr="00FC01FA">
        <w:rPr>
          <w:noProof/>
          <w:lang w:val="sr-Latn-RS"/>
        </w:rPr>
        <w:t xml:space="preserve"> dela referentnog iznosa koji odgovara iznosu carinskih dažbina i drugih naknada koje su nastale, koji je jednak iznosima iz tačke 1b.</w:t>
      </w:r>
    </w:p>
    <w:p w:rsidR="00A4638F" w:rsidRDefault="00A4638F" w:rsidP="006014D4">
      <w:pPr>
        <w:widowControl w:val="0"/>
        <w:tabs>
          <w:tab w:val="left" w:pos="5200"/>
          <w:tab w:val="left" w:pos="10100"/>
        </w:tabs>
        <w:autoSpaceDE w:val="0"/>
        <w:autoSpaceDN w:val="0"/>
        <w:adjustRightInd w:val="0"/>
        <w:spacing w:line="239" w:lineRule="auto"/>
        <w:rPr>
          <w:noProof/>
          <w:lang w:val="sr-Latn-RS"/>
        </w:rPr>
      </w:pPr>
    </w:p>
    <w:p w:rsidR="00A4638F" w:rsidRPr="00FC01FA" w:rsidRDefault="00A4638F" w:rsidP="006014D4">
      <w:pPr>
        <w:widowControl w:val="0"/>
        <w:tabs>
          <w:tab w:val="left" w:pos="5200"/>
          <w:tab w:val="left" w:pos="10100"/>
        </w:tabs>
        <w:autoSpaceDE w:val="0"/>
        <w:autoSpaceDN w:val="0"/>
        <w:adjustRightInd w:val="0"/>
        <w:spacing w:line="239" w:lineRule="auto"/>
        <w:rPr>
          <w:noProof/>
          <w:lang w:val="ru-RU"/>
        </w:rPr>
      </w:pPr>
      <w:r w:rsidRPr="00FC01FA">
        <w:rPr>
          <w:noProof/>
          <w:lang w:val="sr-Latn-RS"/>
        </w:rPr>
        <w:t>1a. Iznosi koji čine deo referentnog iznosa koji odgovara iznosu carinskog duga i, po potrebi, drugih dažbina koje mogu nastati su sledeći, za svaku od dole navedenih potreba</w:t>
      </w:r>
      <w:r w:rsidRPr="00FC01FA">
        <w:rPr>
          <w:noProof/>
          <w:vertAlign w:val="superscript"/>
          <w:lang w:val="sr-Latn-RS"/>
        </w:rPr>
        <w:t>9</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privremeni smeštaj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4D0A50">
        <w:rPr>
          <w:b/>
          <w:noProof/>
          <w:lang w:val="sr-Latn-RS"/>
        </w:rPr>
        <w:t>zajednički tranzitni postupak -</w:t>
      </w:r>
      <w:r>
        <w:rPr>
          <w:b/>
          <w:noProof/>
          <w:lang w:val="sr-Latn-RS"/>
        </w:rPr>
        <w:t xml:space="preserve"> </w:t>
      </w:r>
      <w:r w:rsidRPr="004D0A50">
        <w:rPr>
          <w:b/>
          <w:noProof/>
          <w:lang w:val="sr-Latn-RS"/>
        </w:rPr>
        <w:t>3.000.000,00 dinara</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carinskog skladištenja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postupak privremenog uvoza sa potpunim oslobođenjem od uvoznih dažbina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aktivnog oplemenjivanja -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272"/>
        </w:tabs>
        <w:overflowPunct w:val="0"/>
        <w:autoSpaceDE w:val="0"/>
        <w:autoSpaceDN w:val="0"/>
        <w:adjustRightInd w:val="0"/>
        <w:ind w:left="646" w:hanging="303"/>
        <w:jc w:val="both"/>
        <w:rPr>
          <w:noProof/>
          <w:lang w:val="sr-Latn-RS"/>
        </w:rPr>
      </w:pPr>
      <w:r w:rsidRPr="00FC01FA">
        <w:rPr>
          <w:noProof/>
          <w:lang w:val="sr-Latn-RS"/>
        </w:rPr>
        <w:t xml:space="preserve">postupak za upotrebu u posebne svrhe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ukoliko se ne primenjuje ništa od navedenog – navesti vrstu postupka - … . </w:t>
      </w:r>
    </w:p>
    <w:p w:rsidR="00A4638F" w:rsidRPr="00FC01FA" w:rsidRDefault="00A4638F" w:rsidP="006014D4">
      <w:pPr>
        <w:widowControl w:val="0"/>
        <w:overflowPunct w:val="0"/>
        <w:autoSpaceDE w:val="0"/>
        <w:autoSpaceDN w:val="0"/>
        <w:adjustRightInd w:val="0"/>
        <w:spacing w:before="240" w:line="223" w:lineRule="auto"/>
        <w:jc w:val="both"/>
        <w:rPr>
          <w:noProof/>
          <w:lang w:val="ru-RU"/>
        </w:rPr>
      </w:pPr>
      <w:r w:rsidRPr="00FC01FA">
        <w:rPr>
          <w:noProof/>
          <w:lang w:val="sr-Latn-RS"/>
        </w:rPr>
        <w:t>1b. Iznosi koji čine deo referentnog iznosa koji odgovara iznosu carinskog duga i, po potrebi, drugih dažbina koje su nastale su sledeće, za svaku od svrha navedenih u nastavku</w:t>
      </w:r>
      <w:r w:rsidRPr="00FC01FA">
        <w:rPr>
          <w:noProof/>
          <w:vertAlign w:val="superscript"/>
          <w:lang w:val="sr-Latn-RS"/>
        </w:rPr>
        <w:t>10</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bez odloženog plaćanja - …, </w:t>
      </w: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sa odloženim plaćanjem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v) </w:t>
      </w:r>
      <w:r w:rsidRPr="00FC01FA">
        <w:rPr>
          <w:noProof/>
          <w:lang w:val="sr-Latn-RS"/>
        </w:rPr>
        <w:tab/>
        <w:t xml:space="preserve">stavljanje u slobodan promet po carinskoj deklaraciji koja je podneta u skladu sa članom 166. Uredbe (EU) 952/2013 Evropskog parlamenta i Saveta od 9. oktobra 2013. o utvrđivanju 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g) </w:t>
      </w:r>
      <w:r w:rsidRPr="00FC01FA">
        <w:rPr>
          <w:noProof/>
          <w:lang w:val="sr-Latn-RS"/>
        </w:rPr>
        <w:tab/>
        <w:t xml:space="preserve">stavljanje u slobodan promet po carinskoj deklaraciji koja je podneta u skladu sa članom 182. </w:t>
      </w:r>
      <w:r w:rsidRPr="00FC01FA">
        <w:rPr>
          <w:noProof/>
          <w:lang w:val="sr-Latn-RS"/>
        </w:rPr>
        <w:lastRenderedPageBreak/>
        <w:t xml:space="preserve">Uredbe (EU) 952/2013 Evropskog parlamenta i Saveta od 9. oktobra 2013. o utvrđivanju 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d) </w:t>
      </w:r>
      <w:r w:rsidRPr="00FC01FA">
        <w:rPr>
          <w:noProof/>
          <w:lang w:val="sr-Latn-RS"/>
        </w:rPr>
        <w:tab/>
        <w:t xml:space="preserve">postupak privremenog uvoza sa delimičnim oslobođenjem od uvoznih dažbina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đ) </w:t>
      </w:r>
      <w:r w:rsidRPr="00FC01FA">
        <w:rPr>
          <w:noProof/>
          <w:lang w:val="sr-Latn-RS"/>
        </w:rPr>
        <w:tab/>
        <w:t>postupak za  upotrebu u posebne svrhe - …(</w:t>
      </w:r>
      <w:r w:rsidRPr="00FC01FA">
        <w:rPr>
          <w:noProof/>
          <w:vertAlign w:val="superscript"/>
          <w:lang w:val="sr-Latn-RS"/>
        </w:rPr>
        <w:t>11</w:t>
      </w:r>
      <w:r w:rsidRPr="00FC01FA">
        <w:rPr>
          <w:noProof/>
          <w:lang w:val="sr-Latn-RS"/>
        </w:rPr>
        <w:t xml:space="preserve">) </w:t>
      </w:r>
    </w:p>
    <w:p w:rsidR="00A4638F" w:rsidRPr="00FC01FA" w:rsidRDefault="00A4638F" w:rsidP="006014D4">
      <w:pPr>
        <w:widowControl w:val="0"/>
        <w:overflowPunct w:val="0"/>
        <w:autoSpaceDE w:val="0"/>
        <w:autoSpaceDN w:val="0"/>
        <w:adjustRightInd w:val="0"/>
        <w:ind w:left="343" w:hanging="12"/>
        <w:jc w:val="both"/>
        <w:rPr>
          <w:noProof/>
          <w:lang w:val="ru-RU"/>
        </w:rPr>
      </w:pPr>
      <w:r w:rsidRPr="00FC01FA">
        <w:rPr>
          <w:noProof/>
          <w:lang w:val="sr-Latn-RS"/>
        </w:rPr>
        <w:t xml:space="preserve">e) </w:t>
      </w:r>
      <w:r>
        <w:rPr>
          <w:noProof/>
          <w:lang w:val="sr-Latn-RS"/>
        </w:rPr>
        <w:t xml:space="preserve">  </w:t>
      </w:r>
      <w:r w:rsidRPr="00FC01FA">
        <w:rPr>
          <w:noProof/>
          <w:lang w:val="sr-Latn-RS"/>
        </w:rPr>
        <w:t xml:space="preserve">ako se ne primenjuje ništa od navedenog – navesti vrstu postupka - … . </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33" w:lineRule="auto"/>
        <w:jc w:val="both"/>
        <w:rPr>
          <w:noProof/>
          <w:lang w:val="ru-RU"/>
        </w:rPr>
      </w:pPr>
      <w:r w:rsidRPr="00FC01FA">
        <w:rPr>
          <w:noProof/>
          <w:lang w:val="sr-Latn-RS"/>
        </w:rPr>
        <w:t>2. Dole potpisani se obavezuje da će izvršiti plaćanje traženih iznosa na prvi pisani zahtev nadležnih organa zemalja iz tačke 1, a bez mogućnosti odlaganja plaćanja traženih iznosa duže od 30 dana od dana podnošenja zahteva, osim ako on ili ona ili bilo koje drugo zainteresovano lice pre isteka tog roka ne dokaže carinskim organima, da je poseban postupak koji nije postupak za upotrebu u posebne svrhe okončan, da je carinski nadzor robe za upotrebu u posebne svrhe ili privremeni smeštaj pravilno završen ili da je, u slučaju postupaka koji nisu posebni postupci i privremeni smeštaj, situacija sa robom regulisana.</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line="231" w:lineRule="auto"/>
        <w:jc w:val="both"/>
        <w:rPr>
          <w:noProof/>
          <w:lang w:val="ru-RU"/>
        </w:rPr>
      </w:pPr>
      <w:r w:rsidRPr="00FC01FA">
        <w:rPr>
          <w:noProof/>
          <w:lang w:val="sr-Latn-RS"/>
        </w:rPr>
        <w:t>Nadležni organi, na zahtev dole potpisanog i iz razloga koji se smatra opravdanim, mogu da produže rok od 30 dana računajući od dana podnošenja zahteva za plaćanje,  u kom on ili ona ima obavezu da izvrši plaćanje traženih iznosa. Troškovi nastali odobravanjem tog dodatnog roka, a naročito kamate, moraju se obračunati tako da iznos bude jednak onom koji bi bio naplaćen pod sličnim uslovima na novčanom ili finansijskom tržištu u datoj zemlji.</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after="240" w:line="227" w:lineRule="auto"/>
        <w:jc w:val="both"/>
        <w:rPr>
          <w:noProof/>
          <w:lang w:val="sr-Latn-RS"/>
        </w:rPr>
      </w:pPr>
      <w:r w:rsidRPr="00FC01FA">
        <w:rPr>
          <w:noProof/>
          <w:lang w:val="sr-Latn-RS"/>
        </w:rPr>
        <w:t>Ovaj iznos se ne može umanjiti za iznos koji je već plaćen pod uslovima ove isprave, osim ako se od dole potpisanog zatraži da plati dug koji se pojavi u toku carinskog postupka koji je započet pre prijema prethodnog zahteva ili u roku od 30 dana posle toga.</w:t>
      </w:r>
    </w:p>
    <w:p w:rsidR="00A4638F" w:rsidRDefault="00A4638F" w:rsidP="006014D4">
      <w:pPr>
        <w:widowControl w:val="0"/>
        <w:numPr>
          <w:ilvl w:val="0"/>
          <w:numId w:val="42"/>
        </w:numPr>
        <w:tabs>
          <w:tab w:val="clear" w:pos="360"/>
          <w:tab w:val="num" w:pos="0"/>
        </w:tabs>
        <w:overflowPunct w:val="0"/>
        <w:autoSpaceDE w:val="0"/>
        <w:autoSpaceDN w:val="0"/>
        <w:adjustRightInd w:val="0"/>
        <w:spacing w:line="227" w:lineRule="auto"/>
        <w:ind w:left="0" w:firstLine="0"/>
        <w:jc w:val="both"/>
        <w:rPr>
          <w:noProof/>
          <w:lang w:val="sr-Latn-RS"/>
        </w:rPr>
      </w:pPr>
      <w:r w:rsidRPr="00FC01FA">
        <w:rPr>
          <w:noProof/>
          <w:lang w:val="sr-Latn-RS"/>
        </w:rPr>
        <w:t xml:space="preserve">Ova obaveza važi od dana kada je prihvati </w:t>
      </w:r>
      <w:r w:rsidRPr="003D6D46">
        <w:rPr>
          <w:noProof/>
          <w:lang w:val="sr-Latn-RS"/>
        </w:rPr>
        <w:t>carinski organ obezbeđenja</w:t>
      </w:r>
      <w:r w:rsidRPr="00FC01FA">
        <w:rPr>
          <w:noProof/>
          <w:lang w:val="sr-Latn-RS"/>
        </w:rPr>
        <w:t xml:space="preserve">. Dole potpisani ostaje odgovoran za plaćanje svakog duga koji nastane u toku carinskog postupka koji je obuhvaćen ovom ispravom i koji je započet pre stupanja na snagu bilo kakvog otkazivanja ili ukidanja garancije, čak i ako je zahtev za naplatu podnet posle tog datuma. </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numPr>
          <w:ilvl w:val="0"/>
          <w:numId w:val="42"/>
        </w:numPr>
        <w:tabs>
          <w:tab w:val="num" w:pos="387"/>
        </w:tabs>
        <w:overflowPunct w:val="0"/>
        <w:autoSpaceDE w:val="0"/>
        <w:autoSpaceDN w:val="0"/>
        <w:adjustRightInd w:val="0"/>
        <w:spacing w:line="214" w:lineRule="auto"/>
        <w:ind w:left="0" w:firstLine="0"/>
        <w:jc w:val="both"/>
        <w:rPr>
          <w:noProof/>
          <w:lang w:val="sr-Latn-RS"/>
        </w:rPr>
      </w:pPr>
      <w:r w:rsidRPr="00FC01FA">
        <w:rPr>
          <w:noProof/>
          <w:lang w:val="sr-Latn-RS"/>
        </w:rPr>
        <w:t>Za potrebe ove isprave, potpisnik navodi svoju adresu za dostavljanje</w:t>
      </w:r>
      <w:r w:rsidRPr="00FC01FA">
        <w:rPr>
          <w:noProof/>
          <w:vertAlign w:val="superscript"/>
          <w:lang w:val="sr-Latn-RS"/>
        </w:rPr>
        <w:t>12</w:t>
      </w:r>
      <w:r w:rsidRPr="00FC01FA">
        <w:rPr>
          <w:noProof/>
          <w:lang w:val="sr-Latn-RS"/>
        </w:rPr>
        <w:t xml:space="preserve"> u svakoj od ostalih zemalja navedenih u tački 1. kao </w:t>
      </w:r>
    </w:p>
    <w:p w:rsidR="00A4638F" w:rsidRPr="00FC01FA" w:rsidRDefault="00A4638F" w:rsidP="006014D4">
      <w:pPr>
        <w:widowControl w:val="0"/>
        <w:autoSpaceDE w:val="0"/>
        <w:autoSpaceDN w:val="0"/>
        <w:adjustRightInd w:val="0"/>
        <w:spacing w:line="107" w:lineRule="exact"/>
        <w:rPr>
          <w:noProof/>
          <w:lang w:val="ru-RU"/>
        </w:rPr>
      </w:pPr>
    </w:p>
    <w:tbl>
      <w:tblPr>
        <w:tblW w:w="9240" w:type="dxa"/>
        <w:tblInd w:w="10" w:type="dxa"/>
        <w:tblLayout w:type="fixed"/>
        <w:tblCellMar>
          <w:left w:w="0" w:type="dxa"/>
          <w:right w:w="0" w:type="dxa"/>
        </w:tblCellMar>
        <w:tblLook w:val="0000" w:firstRow="0" w:lastRow="0" w:firstColumn="0" w:lastColumn="0" w:noHBand="0" w:noVBand="0"/>
      </w:tblPr>
      <w:tblGrid>
        <w:gridCol w:w="4640"/>
        <w:gridCol w:w="4600"/>
      </w:tblGrid>
      <w:tr w:rsidR="00A4638F" w:rsidRPr="00FC01FA" w:rsidTr="00207EB3">
        <w:trPr>
          <w:trHeight w:val="400"/>
        </w:trPr>
        <w:tc>
          <w:tcPr>
            <w:tcW w:w="4640" w:type="dxa"/>
            <w:tcBorders>
              <w:top w:val="single" w:sz="8" w:space="0" w:color="auto"/>
              <w:left w:val="single" w:sz="8" w:space="0" w:color="auto"/>
              <w:bottom w:val="nil"/>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Zemlja</w:t>
            </w:r>
          </w:p>
        </w:tc>
        <w:tc>
          <w:tcPr>
            <w:tcW w:w="4600" w:type="dxa"/>
            <w:tcBorders>
              <w:top w:val="single" w:sz="8" w:space="0" w:color="auto"/>
              <w:left w:val="nil"/>
              <w:bottom w:val="nil"/>
              <w:right w:val="single" w:sz="8" w:space="0" w:color="auto"/>
            </w:tcBorders>
            <w:vAlign w:val="bottom"/>
          </w:tcPr>
          <w:p w:rsidR="00A4638F" w:rsidRPr="00FC01FA" w:rsidRDefault="00A4638F" w:rsidP="00207EB3">
            <w:pPr>
              <w:widowControl w:val="0"/>
              <w:autoSpaceDE w:val="0"/>
              <w:autoSpaceDN w:val="0"/>
              <w:adjustRightInd w:val="0"/>
              <w:rPr>
                <w:noProof/>
                <w:lang w:val="ru-RU"/>
              </w:rPr>
            </w:pPr>
            <w:r w:rsidRPr="00FC01FA">
              <w:rPr>
                <w:noProof/>
                <w:lang w:val="sr-Latn-RS"/>
              </w:rPr>
              <w:t>Prezime i ime,  ili naziv firme,</w:t>
            </w:r>
          </w:p>
        </w:tc>
      </w:tr>
      <w:tr w:rsidR="00A4638F" w:rsidRPr="00FC01FA" w:rsidTr="00207EB3">
        <w:trPr>
          <w:trHeight w:val="279"/>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lang w:val="ru-RU"/>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i puna adresa</w:t>
            </w:r>
          </w:p>
        </w:tc>
      </w:tr>
      <w:tr w:rsidR="00A4638F" w:rsidRPr="00FC01FA" w:rsidTr="00207EB3">
        <w:trPr>
          <w:trHeight w:val="388"/>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bl>
    <w:p w:rsidR="00A4638F" w:rsidRPr="00FC01FA" w:rsidRDefault="00A4638F" w:rsidP="006014D4">
      <w:pPr>
        <w:widowControl w:val="0"/>
        <w:autoSpaceDE w:val="0"/>
        <w:autoSpaceDN w:val="0"/>
        <w:adjustRightInd w:val="0"/>
        <w:spacing w:line="173" w:lineRule="exact"/>
        <w:rPr>
          <w:noProof/>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Dole potpisani potvrđuje da prihvata da su mu bila uredno dostavljena sva pisma i obaveštenja, kao i sve formalnosti i postupci u vezi sa ovom ispravom, upućeni ili izvršeni u pisanom obliku na jednu od njegovih ili njenih adresa za dostavljanje.</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Dole potpisani priznaje nadležnost sudova u mestima gde je njena/njegova službena adresa za dostavljanje.</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 xml:space="preserve">Dole potpisani se obavezuje da neće menjati adresu za dostavljanje ili, ako on ili ona mora da promeni jednu ili više tih adresa, da će o tome unapred obavestiti </w:t>
      </w:r>
      <w:r w:rsidRPr="008E567A">
        <w:rPr>
          <w:noProof/>
          <w:lang w:val="sr-Latn-RS"/>
        </w:rPr>
        <w:t>carinski organ obezbeđenja</w:t>
      </w:r>
      <w:r w:rsidRPr="00FC01FA">
        <w:rPr>
          <w:noProof/>
          <w:lang w:val="sr-Latn-RS"/>
        </w:rPr>
        <w:t>.</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Sačinjeno u…………………………</w:t>
      </w: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dana…………………………………..</w:t>
      </w:r>
    </w:p>
    <w:p w:rsidR="00A4638F" w:rsidRPr="00FC01FA" w:rsidRDefault="00A4638F" w:rsidP="006014D4">
      <w:pPr>
        <w:widowControl w:val="0"/>
        <w:autoSpaceDE w:val="0"/>
        <w:autoSpaceDN w:val="0"/>
        <w:adjustRightInd w:val="0"/>
        <w:spacing w:line="398" w:lineRule="exact"/>
        <w:rPr>
          <w:noProof/>
          <w:lang w:val="ru-RU"/>
        </w:rPr>
      </w:pPr>
    </w:p>
    <w:p w:rsidR="00A4638F" w:rsidRPr="00FC01FA" w:rsidRDefault="00A4638F" w:rsidP="006014D4">
      <w:pPr>
        <w:widowControl w:val="0"/>
        <w:autoSpaceDE w:val="0"/>
        <w:autoSpaceDN w:val="0"/>
        <w:adjustRightInd w:val="0"/>
        <w:jc w:val="center"/>
        <w:rPr>
          <w:noProof/>
          <w:lang w:val="ru-RU"/>
        </w:rPr>
      </w:pPr>
      <w:r w:rsidRPr="00FC01FA">
        <w:rPr>
          <w:noProof/>
          <w:lang w:val="sr-Latn-RS"/>
        </w:rPr>
        <w:t>………………………………………………</w:t>
      </w:r>
    </w:p>
    <w:p w:rsidR="00A4638F" w:rsidRPr="00FC01FA" w:rsidRDefault="00A4638F" w:rsidP="006014D4">
      <w:pPr>
        <w:widowControl w:val="0"/>
        <w:autoSpaceDE w:val="0"/>
        <w:autoSpaceDN w:val="0"/>
        <w:adjustRightInd w:val="0"/>
        <w:jc w:val="center"/>
        <w:rPr>
          <w:noProof/>
          <w:lang w:val="ru-RU"/>
        </w:rPr>
      </w:pPr>
      <w:r w:rsidRPr="00FC01FA">
        <w:rPr>
          <w:noProof/>
          <w:lang w:val="sr-Latn-RS"/>
        </w:rPr>
        <w:t>(Potpis)</w:t>
      </w:r>
      <w:r w:rsidRPr="00FC01FA">
        <w:rPr>
          <w:noProof/>
          <w:vertAlign w:val="superscript"/>
          <w:lang w:val="sr-Latn-RS"/>
        </w:rPr>
        <w:t>13</w:t>
      </w:r>
    </w:p>
    <w:p w:rsidR="00A4638F" w:rsidRPr="00FC01FA" w:rsidRDefault="00A4638F" w:rsidP="006014D4">
      <w:pPr>
        <w:widowControl w:val="0"/>
        <w:autoSpaceDE w:val="0"/>
        <w:autoSpaceDN w:val="0"/>
        <w:adjustRightInd w:val="0"/>
        <w:spacing w:line="200" w:lineRule="exact"/>
        <w:rPr>
          <w:noProof/>
          <w:lang w:val="ru-RU"/>
        </w:rPr>
      </w:pPr>
    </w:p>
    <w:p w:rsidR="00A4638F" w:rsidRPr="00FC01FA" w:rsidRDefault="00A4638F" w:rsidP="006014D4">
      <w:pPr>
        <w:widowControl w:val="0"/>
        <w:autoSpaceDE w:val="0"/>
        <w:autoSpaceDN w:val="0"/>
        <w:adjustRightInd w:val="0"/>
        <w:spacing w:line="317"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i/>
          <w:iCs/>
          <w:noProof/>
          <w:lang w:val="sr-Latn-RS"/>
        </w:rPr>
        <w:t xml:space="preserve">II. Prihvatanje od strane </w:t>
      </w:r>
      <w:r w:rsidRPr="00AF52F7">
        <w:rPr>
          <w:i/>
          <w:iCs/>
          <w:noProof/>
          <w:lang w:val="sr-Latn-RS"/>
        </w:rPr>
        <w:t>carinsk</w:t>
      </w:r>
      <w:r>
        <w:rPr>
          <w:i/>
          <w:iCs/>
          <w:noProof/>
          <w:lang w:val="sr-Latn-RS"/>
        </w:rPr>
        <w:t>og</w:t>
      </w:r>
      <w:r w:rsidRPr="00AF52F7">
        <w:rPr>
          <w:i/>
          <w:iCs/>
          <w:noProof/>
          <w:lang w:val="sr-Latn-RS"/>
        </w:rPr>
        <w:t xml:space="preserve"> organ</w:t>
      </w:r>
      <w:r>
        <w:rPr>
          <w:i/>
          <w:iCs/>
          <w:noProof/>
          <w:lang w:val="sr-Latn-RS"/>
        </w:rPr>
        <w:t>a</w:t>
      </w:r>
      <w:r w:rsidRPr="00AF52F7">
        <w:rPr>
          <w:i/>
          <w:iCs/>
          <w:noProof/>
          <w:lang w:val="sr-Latn-RS"/>
        </w:rPr>
        <w:t xml:space="preserve"> obezbeđenja</w:t>
      </w:r>
    </w:p>
    <w:p w:rsidR="00A4638F" w:rsidRPr="00FC01FA" w:rsidRDefault="00A4638F" w:rsidP="006014D4">
      <w:pPr>
        <w:widowControl w:val="0"/>
        <w:autoSpaceDE w:val="0"/>
        <w:autoSpaceDN w:val="0"/>
        <w:adjustRightInd w:val="0"/>
        <w:spacing w:line="177"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C</w:t>
      </w:r>
      <w:r w:rsidRPr="00AF52F7">
        <w:rPr>
          <w:noProof/>
          <w:lang w:val="sr-Latn-RS"/>
        </w:rPr>
        <w:t>arinski organ obezbeđenja</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Garancija</w:t>
      </w:r>
      <w:r w:rsidRPr="00FC01FA">
        <w:rPr>
          <w:noProof/>
          <w:lang w:val="sr-Latn-RS"/>
        </w:rPr>
        <w:t xml:space="preserve"> je prihvaćena dana……………………………………………………</w:t>
      </w:r>
    </w:p>
    <w:p w:rsidR="00A4638F" w:rsidRPr="00FC01FA" w:rsidRDefault="00A4638F" w:rsidP="006014D4">
      <w:pPr>
        <w:widowControl w:val="0"/>
        <w:autoSpaceDE w:val="0"/>
        <w:autoSpaceDN w:val="0"/>
        <w:adjustRightInd w:val="0"/>
        <w:spacing w:line="122" w:lineRule="exact"/>
        <w:rPr>
          <w:noProof/>
          <w:lang w:val="ru-RU"/>
        </w:rPr>
      </w:pPr>
    </w:p>
    <w:p w:rsidR="00A4638F" w:rsidRDefault="00A4638F" w:rsidP="006014D4">
      <w:pPr>
        <w:widowControl w:val="0"/>
        <w:autoSpaceDE w:val="0"/>
        <w:autoSpaceDN w:val="0"/>
        <w:adjustRightInd w:val="0"/>
        <w:ind w:left="5875" w:hanging="5875"/>
        <w:jc w:val="center"/>
        <w:rPr>
          <w:noProof/>
          <w:lang w:val="sr-Latn-RS"/>
        </w:rPr>
      </w:pPr>
      <w:r w:rsidRPr="00FC01FA">
        <w:rPr>
          <w:noProof/>
          <w:lang w:val="sr-Latn-RS"/>
        </w:rPr>
        <w:t>(Pečat i potpis)</w:t>
      </w: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Pr="002D5AC2" w:rsidRDefault="00A4638F" w:rsidP="006014D4">
      <w:pPr>
        <w:widowControl w:val="0"/>
        <w:autoSpaceDE w:val="0"/>
        <w:autoSpaceDN w:val="0"/>
        <w:adjustRightInd w:val="0"/>
        <w:spacing w:line="239" w:lineRule="auto"/>
        <w:rPr>
          <w:noProof/>
          <w:sz w:val="20"/>
          <w:lang w:val="sr-Latn-RS"/>
        </w:rPr>
      </w:pPr>
      <w:r w:rsidRPr="002D5AC2">
        <w:rPr>
          <w:noProof/>
          <w:vertAlign w:val="superscript"/>
          <w:lang w:val="sr-Latn-RS"/>
        </w:rPr>
        <w:t>1</w:t>
      </w:r>
      <w:r>
        <w:rPr>
          <w:noProof/>
          <w:vertAlign w:val="superscript"/>
          <w:lang w:val="sr-Latn-RS"/>
        </w:rPr>
        <w:t xml:space="preserve"> </w:t>
      </w:r>
      <w:r w:rsidRPr="002D5AC2">
        <w:rPr>
          <w:noProof/>
          <w:sz w:val="20"/>
          <w:lang w:val="sr-Latn-RS"/>
        </w:rPr>
        <w:t>Prezime i ime, naziv firme.</w:t>
      </w:r>
    </w:p>
    <w:p w:rsidR="00A4638F" w:rsidRDefault="00A4638F" w:rsidP="006014D4">
      <w:pPr>
        <w:widowControl w:val="0"/>
        <w:autoSpaceDE w:val="0"/>
        <w:autoSpaceDN w:val="0"/>
        <w:adjustRightInd w:val="0"/>
        <w:spacing w:line="239" w:lineRule="auto"/>
        <w:rPr>
          <w:noProof/>
          <w:sz w:val="20"/>
          <w:lang w:val="sr-Latn-RS"/>
        </w:rPr>
      </w:pPr>
      <w:r>
        <w:rPr>
          <w:noProof/>
          <w:vertAlign w:val="superscript"/>
          <w:lang w:val="sr-Latn-RS"/>
        </w:rPr>
        <w:t xml:space="preserve">2 </w:t>
      </w:r>
      <w:r w:rsidRPr="002D5AC2">
        <w:rPr>
          <w:noProof/>
          <w:sz w:val="20"/>
          <w:lang w:val="sr-Latn-RS"/>
        </w:rPr>
        <w:t>Puna adresa.</w:t>
      </w:r>
    </w:p>
    <w:p w:rsidR="00A4638F" w:rsidRDefault="00A4638F" w:rsidP="006014D4">
      <w:pPr>
        <w:widowControl w:val="0"/>
        <w:autoSpaceDE w:val="0"/>
        <w:autoSpaceDN w:val="0"/>
        <w:adjustRightInd w:val="0"/>
        <w:spacing w:line="239" w:lineRule="auto"/>
        <w:rPr>
          <w:noProof/>
          <w:sz w:val="20"/>
          <w:lang w:val="ru-RU"/>
        </w:rPr>
      </w:pPr>
      <w:r>
        <w:rPr>
          <w:noProof/>
          <w:vertAlign w:val="superscript"/>
          <w:lang w:val="sr-Latn-RS"/>
        </w:rPr>
        <w:t xml:space="preserve">3 </w:t>
      </w:r>
      <w:r w:rsidRPr="002D5AC2">
        <w:rPr>
          <w:noProof/>
          <w:sz w:val="20"/>
          <w:lang w:val="sr-Latn-RS"/>
        </w:rPr>
        <w:t>Precrtati ime/imena zemlje/zemalja na čijoj teritoriji se garancija ne može koristiti</w:t>
      </w:r>
      <w:r w:rsidRPr="002D5AC2">
        <w:rPr>
          <w:noProof/>
          <w:sz w:val="20"/>
          <w:lang w:val="ru-RU"/>
        </w:rPr>
        <w:t>.</w:t>
      </w:r>
    </w:p>
    <w:p w:rsidR="00A4638F" w:rsidRPr="002D5AC2" w:rsidRDefault="00A4638F" w:rsidP="006014D4">
      <w:pPr>
        <w:widowControl w:val="0"/>
        <w:autoSpaceDE w:val="0"/>
        <w:autoSpaceDN w:val="0"/>
        <w:adjustRightInd w:val="0"/>
        <w:rPr>
          <w:noProof/>
          <w:sz w:val="22"/>
          <w:vertAlign w:val="superscript"/>
          <w:lang w:val="sr-Latn-RS"/>
        </w:rPr>
      </w:pPr>
      <w:r>
        <w:rPr>
          <w:noProof/>
          <w:vertAlign w:val="superscript"/>
          <w:lang w:val="sr-Latn-RS"/>
        </w:rPr>
        <w:t>4</w:t>
      </w:r>
      <w:r w:rsidRPr="002D5AC2">
        <w:rPr>
          <w:noProof/>
          <w:lang w:val="sr-Latn-RS"/>
        </w:rPr>
        <w:t xml:space="preserve"> </w:t>
      </w:r>
      <w:r w:rsidRPr="002D5AC2">
        <w:rPr>
          <w:noProof/>
          <w:sz w:val="20"/>
          <w:lang w:val="sr-Latn-RS"/>
        </w:rPr>
        <w:t>Upućivanje na Kneževinu Andoru i Republiku San Marino primenjuje se samo na tranzitne postupke Unije.</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5</w:t>
      </w:r>
      <w:r w:rsidRPr="002D5AC2">
        <w:rPr>
          <w:noProof/>
          <w:lang w:val="sr-Latn-RS"/>
        </w:rPr>
        <w:t xml:space="preserve"> </w:t>
      </w:r>
      <w:r w:rsidRPr="002D5AC2">
        <w:rPr>
          <w:noProof/>
          <w:sz w:val="20"/>
          <w:szCs w:val="20"/>
          <w:lang w:val="sr-Latn-RS"/>
        </w:rPr>
        <w:t>Prezime i ime ili naziv firme, i puna adresa lica koje obezbeđuje garanciju.</w:t>
      </w:r>
    </w:p>
    <w:p w:rsidR="00A4638F" w:rsidRDefault="00A4638F" w:rsidP="006014D4">
      <w:pPr>
        <w:pStyle w:val="FootnoteText"/>
        <w:spacing w:after="0"/>
        <w:ind w:left="0" w:firstLine="0"/>
        <w:rPr>
          <w:noProof/>
          <w:lang w:val="sr-Latn-RS"/>
        </w:rPr>
      </w:pPr>
      <w:r>
        <w:rPr>
          <w:noProof/>
          <w:sz w:val="24"/>
          <w:szCs w:val="24"/>
          <w:vertAlign w:val="superscript"/>
          <w:lang w:val="sr-Latn-RS"/>
        </w:rPr>
        <w:t>6</w:t>
      </w:r>
      <w:r w:rsidRPr="002D5AC2">
        <w:rPr>
          <w:noProof/>
          <w:lang w:val="sr-Latn-RS"/>
        </w:rPr>
        <w:t xml:space="preserve"> </w:t>
      </w:r>
      <w:r w:rsidRPr="00AA57AD">
        <w:rPr>
          <w:noProof/>
          <w:lang w:val="sr-Latn-RS"/>
        </w:rPr>
        <w:t>Prim</w:t>
      </w:r>
      <w:r w:rsidRPr="00E40191">
        <w:rPr>
          <w:noProof/>
          <w:lang w:val="sr-Latn-RS"/>
        </w:rPr>
        <w:t>enjuje se u odnosu na druge naknade nastale u vezi sa uvozom ili izvozom robe, kada se garancija koristi za stavljanje robe u tranzitni postupak Unije/zajednički tranzitni postupak ili se može koristiti u više od jedne države članice ili jedne ugovorne strane</w:t>
      </w:r>
      <w:r>
        <w:rPr>
          <w:noProof/>
          <w:lang w:val="sr-Latn-RS"/>
        </w:rPr>
        <w:t>.</w:t>
      </w:r>
    </w:p>
    <w:p w:rsidR="00A4638F" w:rsidRDefault="00A4638F" w:rsidP="006014D4">
      <w:pPr>
        <w:pStyle w:val="FootnoteText"/>
        <w:spacing w:after="0"/>
        <w:ind w:left="0" w:firstLine="0"/>
        <w:rPr>
          <w:noProof/>
          <w:sz w:val="24"/>
          <w:szCs w:val="24"/>
          <w:vertAlign w:val="superscript"/>
          <w:lang w:val="sr-Latn-RS"/>
        </w:rPr>
      </w:pPr>
      <w:r>
        <w:rPr>
          <w:noProof/>
          <w:sz w:val="24"/>
          <w:szCs w:val="24"/>
          <w:vertAlign w:val="superscript"/>
          <w:lang w:val="sr-Latn-RS"/>
        </w:rPr>
        <w:t>7</w:t>
      </w:r>
      <w:r w:rsidRPr="002D5AC2">
        <w:rPr>
          <w:noProof/>
          <w:lang w:val="sr-Latn-RS"/>
        </w:rPr>
        <w:t xml:space="preserve"> </w:t>
      </w:r>
      <w:r w:rsidRPr="00E40191">
        <w:rPr>
          <w:noProof/>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8</w:t>
      </w:r>
      <w:r w:rsidRPr="002D5AC2">
        <w:rPr>
          <w:noProof/>
          <w:lang w:val="sr-Latn-RS"/>
        </w:rPr>
        <w:t xml:space="preserve"> </w:t>
      </w:r>
      <w:r w:rsidRPr="002D5AC2">
        <w:rPr>
          <w:noProof/>
          <w:sz w:val="20"/>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9</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10</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11</w:t>
      </w:r>
      <w:r w:rsidRPr="002D5AC2">
        <w:rPr>
          <w:noProof/>
          <w:sz w:val="20"/>
          <w:szCs w:val="20"/>
          <w:lang w:val="sr-Latn-RS"/>
        </w:rPr>
        <w:t xml:space="preserve"> </w:t>
      </w:r>
      <w:r w:rsidRPr="00FC01FA">
        <w:rPr>
          <w:noProof/>
          <w:sz w:val="20"/>
          <w:szCs w:val="20"/>
          <w:lang w:val="sr-Latn-RS"/>
        </w:rPr>
        <w:t>Za iznose iz carinske deklaracije za postupak  upotrebu u posebne svrhe.</w:t>
      </w:r>
    </w:p>
    <w:p w:rsidR="00A4638F" w:rsidRPr="00C64BA2" w:rsidRDefault="00A4638F" w:rsidP="006014D4">
      <w:pPr>
        <w:rPr>
          <w:noProof/>
          <w:sz w:val="22"/>
          <w:vertAlign w:val="superscript"/>
          <w:lang w:val="sr-Latn-RS"/>
        </w:rPr>
      </w:pPr>
      <w:r>
        <w:rPr>
          <w:noProof/>
          <w:vertAlign w:val="superscript"/>
          <w:lang w:val="sr-Latn-RS"/>
        </w:rPr>
        <w:t>12</w:t>
      </w:r>
      <w:r w:rsidRPr="00C64BA2">
        <w:rPr>
          <w:noProof/>
          <w:sz w:val="20"/>
          <w:lang w:val="sr-Latn-RS"/>
        </w:rPr>
        <w:t>Ako u zakonu zemlje ne postoji odredba za adresu za dostavljanje, garant u toj zemlji imenuje zastupnika koji je ovlašćen da prima sva saopštenja upućena njemu, a potvrda iz podstava 2. i isprava iz podstava 4. tačke 4. sastavljaju se na način dat u tim podstavovima. Sudovi u mestima u kojima se nalaze adrese za dostavljanje garanta ili njegovih zastupnika ima nadležnost u sporovima koji se odnose na ovu garanciju</w:t>
      </w:r>
    </w:p>
    <w:p w:rsidR="00A4638F" w:rsidRDefault="00A4638F" w:rsidP="006014D4">
      <w:pPr>
        <w:widowControl w:val="0"/>
        <w:tabs>
          <w:tab w:val="left" w:pos="5260"/>
        </w:tabs>
        <w:autoSpaceDE w:val="0"/>
        <w:autoSpaceDN w:val="0"/>
        <w:adjustRightInd w:val="0"/>
        <w:jc w:val="both"/>
        <w:rPr>
          <w:noProof/>
          <w:color w:val="000000" w:themeColor="text1"/>
          <w:sz w:val="20"/>
          <w:lang w:val="sr-Latn-RS"/>
        </w:rPr>
        <w:sectPr w:rsidR="00A4638F" w:rsidSect="00E71AE8">
          <w:pgSz w:w="11907" w:h="16840" w:code="9"/>
          <w:pgMar w:top="1134" w:right="1021" w:bottom="1134" w:left="1021" w:header="720" w:footer="454" w:gutter="0"/>
          <w:cols w:space="720"/>
          <w:titlePg/>
          <w:docGrid w:linePitch="360"/>
        </w:sectPr>
      </w:pPr>
      <w:r w:rsidRPr="00C64BA2">
        <w:rPr>
          <w:noProof/>
          <w:vertAlign w:val="superscript"/>
          <w:lang w:val="sr-Latn-RS"/>
        </w:rPr>
        <w:t>13</w:t>
      </w:r>
      <w:r w:rsidRPr="00C64BA2">
        <w:rPr>
          <w:noProof/>
          <w:color w:val="000000" w:themeColor="text1"/>
          <w:sz w:val="20"/>
          <w:lang w:val="sr-Latn-RS"/>
        </w:rPr>
        <w:t xml:space="preserve"> Lice koje potpisuje dokument mora pre svog potpisa</w:t>
      </w:r>
      <w:r w:rsidRPr="00C64BA2">
        <w:rPr>
          <w:iCs/>
          <w:noProof/>
          <w:color w:val="000000"/>
          <w:sz w:val="18"/>
          <w:szCs w:val="18"/>
          <w:lang w:val="sr-Latn-RS"/>
        </w:rPr>
        <w:t xml:space="preserve"> </w:t>
      </w:r>
      <w:r w:rsidRPr="00C64BA2">
        <w:rPr>
          <w:noProof/>
          <w:sz w:val="20"/>
          <w:lang w:val="sr-Latn-RS"/>
        </w:rPr>
        <w:t>rukom</w:t>
      </w:r>
      <w:r w:rsidRPr="00C64BA2">
        <w:rPr>
          <w:noProof/>
          <w:color w:val="000000" w:themeColor="text1"/>
          <w:sz w:val="20"/>
          <w:lang w:val="sr-Latn-RS"/>
        </w:rPr>
        <w:t xml:space="preserve"> upisati sledeće:</w:t>
      </w:r>
      <w:r w:rsidRPr="00C64BA2">
        <w:rPr>
          <w:rStyle w:val="tw4winMark"/>
          <w:rFonts w:ascii="Times New Roman" w:hAnsi="Times New Roman" w:cs="Times New Roman"/>
          <w:noProof/>
          <w:color w:val="000000" w:themeColor="text1"/>
          <w:lang w:val="sr-Latn-RS"/>
        </w:rPr>
        <w:t>&lt;0}</w:t>
      </w:r>
      <w:r w:rsidRPr="00C64BA2">
        <w:rPr>
          <w:noProof/>
          <w:color w:val="000000" w:themeColor="text1"/>
          <w:lang w:val="sr-Latn-RS"/>
        </w:rPr>
        <w:t xml:space="preserve"> </w:t>
      </w:r>
      <w:r w:rsidRPr="00C64BA2">
        <w:rPr>
          <w:rStyle w:val="tw4winMark"/>
          <w:rFonts w:ascii="Times New Roman" w:hAnsi="Times New Roman" w:cs="Times New Roman"/>
          <w:noProof/>
          <w:color w:val="000000" w:themeColor="text1"/>
          <w:lang w:val="sr-Latn-RS"/>
        </w:rPr>
        <w:t>{0&gt;</w:t>
      </w:r>
      <w:r w:rsidRPr="00C64BA2">
        <w:rPr>
          <w:noProof/>
          <w:vanish/>
          <w:color w:val="000000" w:themeColor="text1"/>
          <w:sz w:val="20"/>
          <w:lang w:val="sr-Latn-RS"/>
        </w:rPr>
        <w:t>‘Guarantee for the amount of…’ (the amount being written out in letters).</w:t>
      </w:r>
      <w:r w:rsidRPr="00C64BA2">
        <w:rPr>
          <w:rStyle w:val="tw4winMark"/>
          <w:rFonts w:ascii="Times New Roman" w:hAnsi="Times New Roman" w:cs="Times New Roman"/>
          <w:noProof/>
          <w:color w:val="000000" w:themeColor="text1"/>
          <w:lang w:val="sr-Latn-RS"/>
        </w:rPr>
        <w:t>&lt;}99{&gt;</w:t>
      </w:r>
      <w:r w:rsidRPr="00C64BA2">
        <w:rPr>
          <w:noProof/>
          <w:color w:val="000000" w:themeColor="text1"/>
          <w:sz w:val="20"/>
          <w:lang w:val="sr-Latn-RS"/>
        </w:rPr>
        <w:t>„Obezbeđenje za iznos od …” (iznos se upisuje slovima).</w:t>
      </w:r>
    </w:p>
    <w:p w:rsidR="00A4638F" w:rsidRPr="00C64BA2" w:rsidRDefault="00A4638F" w:rsidP="006014D4">
      <w:pPr>
        <w:widowControl w:val="0"/>
        <w:autoSpaceDE w:val="0"/>
        <w:autoSpaceDN w:val="0"/>
        <w:adjustRightInd w:val="0"/>
        <w:jc w:val="right"/>
        <w:rPr>
          <w:b/>
          <w:bCs/>
          <w:noProof/>
          <w:lang w:val="sr-Latn-RS"/>
        </w:rPr>
      </w:pPr>
      <w:r w:rsidRPr="00A246D1">
        <w:rPr>
          <w:rStyle w:val="tw4winMark"/>
          <w:noProof/>
          <w:color w:val="FF0000"/>
          <w:lang w:val="sr-Latn-RS"/>
        </w:rPr>
        <w:lastRenderedPageBreak/>
        <w:t>&lt;0}</w:t>
      </w:r>
      <w:r w:rsidRPr="00E71AE8">
        <w:rPr>
          <w:b/>
          <w:bCs/>
          <w:noProof/>
          <w:lang w:val="sr-Latn-RS"/>
        </w:rPr>
        <w:t xml:space="preserve"> </w:t>
      </w:r>
      <w:r>
        <w:rPr>
          <w:b/>
          <w:bCs/>
          <w:noProof/>
          <w:lang w:val="sr-Latn-RS"/>
        </w:rPr>
        <w:t>PRILOG 22</w:t>
      </w:r>
    </w:p>
    <w:p w:rsidR="00A4638F" w:rsidRDefault="00A4638F" w:rsidP="006014D4">
      <w:pPr>
        <w:widowControl w:val="0"/>
        <w:autoSpaceDE w:val="0"/>
        <w:autoSpaceDN w:val="0"/>
        <w:adjustRightInd w:val="0"/>
        <w:jc w:val="center"/>
        <w:rPr>
          <w:b/>
          <w:bCs/>
          <w:noProof/>
          <w:lang w:val="sr-Latn-RS"/>
        </w:rPr>
      </w:pPr>
    </w:p>
    <w:p w:rsidR="00A4638F" w:rsidRPr="00FC01FA" w:rsidRDefault="00A4638F" w:rsidP="006014D4">
      <w:pPr>
        <w:widowControl w:val="0"/>
        <w:autoSpaceDE w:val="0"/>
        <w:autoSpaceDN w:val="0"/>
        <w:adjustRightInd w:val="0"/>
        <w:jc w:val="center"/>
        <w:rPr>
          <w:noProof/>
          <w:lang w:val="ru-RU"/>
        </w:rPr>
      </w:pPr>
      <w:r w:rsidRPr="00FC01FA">
        <w:rPr>
          <w:b/>
          <w:bCs/>
          <w:noProof/>
          <w:lang w:val="sr-Latn-RS"/>
        </w:rPr>
        <w:t>GARANCIJA</w:t>
      </w:r>
      <w:r w:rsidRPr="00FC01FA" w:rsidDel="00F84A71">
        <w:rPr>
          <w:b/>
          <w:bCs/>
          <w:noProof/>
          <w:lang w:val="sr-Latn-RS"/>
        </w:rPr>
        <w:t xml:space="preserve"> </w:t>
      </w:r>
      <w:r w:rsidRPr="00FC01FA">
        <w:rPr>
          <w:b/>
          <w:bCs/>
          <w:noProof/>
          <w:lang w:val="sr-Latn-RS"/>
        </w:rPr>
        <w:t xml:space="preserve"> – ZAJEDNIČK</w:t>
      </w:r>
      <w:r>
        <w:rPr>
          <w:b/>
          <w:bCs/>
          <w:noProof/>
          <w:lang w:val="sr-Latn-RS"/>
        </w:rPr>
        <w:t>O OBEZBEĐENJE</w:t>
      </w:r>
      <w:r w:rsidRPr="00FC01FA">
        <w:rPr>
          <w:b/>
          <w:bCs/>
          <w:noProof/>
          <w:lang w:val="sr-Latn-RS"/>
        </w:rPr>
        <w:t xml:space="preserve"> </w:t>
      </w:r>
    </w:p>
    <w:p w:rsidR="00A4638F" w:rsidRPr="00FC01FA" w:rsidRDefault="00A4638F" w:rsidP="006014D4">
      <w:pPr>
        <w:widowControl w:val="0"/>
        <w:autoSpaceDE w:val="0"/>
        <w:autoSpaceDN w:val="0"/>
        <w:adjustRightInd w:val="0"/>
        <w:spacing w:line="200" w:lineRule="exact"/>
        <w:rPr>
          <w:noProof/>
          <w:lang w:val="ru-RU"/>
        </w:rPr>
      </w:pPr>
    </w:p>
    <w:p w:rsidR="00A4638F" w:rsidRPr="00C64BA2" w:rsidRDefault="00A4638F" w:rsidP="006014D4">
      <w:pPr>
        <w:widowControl w:val="0"/>
        <w:autoSpaceDE w:val="0"/>
        <w:autoSpaceDN w:val="0"/>
        <w:adjustRightInd w:val="0"/>
        <w:jc w:val="center"/>
        <w:rPr>
          <w:noProof/>
          <w:lang w:val="ru-RU"/>
        </w:rPr>
      </w:pPr>
      <w:r w:rsidRPr="00C64BA2">
        <w:rPr>
          <w:i/>
          <w:iCs/>
          <w:noProof/>
          <w:lang w:val="sr-Latn-RS"/>
        </w:rPr>
        <w:t xml:space="preserve">I. </w:t>
      </w:r>
      <w:r w:rsidRPr="00C64BA2">
        <w:rPr>
          <w:i/>
          <w:noProof/>
          <w:color w:val="000000" w:themeColor="text1"/>
          <w:lang w:val="sr-Latn-RS"/>
        </w:rPr>
        <w:t>Obaveza koju je preuzeo garant</w:t>
      </w:r>
    </w:p>
    <w:p w:rsidR="00A4638F" w:rsidRPr="00FC01FA" w:rsidRDefault="00A4638F" w:rsidP="006014D4">
      <w:pPr>
        <w:widowControl w:val="0"/>
        <w:autoSpaceDE w:val="0"/>
        <w:autoSpaceDN w:val="0"/>
        <w:adjustRightInd w:val="0"/>
        <w:spacing w:line="119" w:lineRule="exact"/>
        <w:jc w:val="both"/>
        <w:rPr>
          <w:noProof/>
          <w:lang w:val="ru-RU"/>
        </w:rPr>
      </w:pPr>
    </w:p>
    <w:p w:rsidR="00A4638F" w:rsidRPr="00FC01FA" w:rsidRDefault="00A4638F" w:rsidP="006014D4">
      <w:pPr>
        <w:widowControl w:val="0"/>
        <w:tabs>
          <w:tab w:val="left" w:pos="7880"/>
        </w:tabs>
        <w:autoSpaceDE w:val="0"/>
        <w:autoSpaceDN w:val="0"/>
        <w:adjustRightInd w:val="0"/>
        <w:jc w:val="both"/>
        <w:rPr>
          <w:noProof/>
          <w:lang w:val="ru-RU"/>
        </w:rPr>
      </w:pPr>
      <w:r w:rsidRPr="00FC01FA">
        <w:rPr>
          <w:noProof/>
          <w:lang w:val="sr-Latn-RS"/>
        </w:rPr>
        <w:t>1.Dole potpisani</w:t>
      </w:r>
      <w:r w:rsidRPr="002D5AC2">
        <w:rPr>
          <w:noProof/>
          <w:vertAlign w:val="superscript"/>
          <w:lang w:val="sr-Latn-RS"/>
        </w:rPr>
        <w:t>1</w:t>
      </w:r>
      <w:r w:rsidRPr="00FC01FA">
        <w:rPr>
          <w:noProof/>
          <w:lang w:val="sr-Latn-RS"/>
        </w:rPr>
        <w:t xml:space="preserve">  </w:t>
      </w:r>
      <w:r w:rsidRPr="004D0A50">
        <w:rPr>
          <w:b/>
          <w:noProof/>
          <w:lang w:val="sr-Latn-RS"/>
        </w:rPr>
        <w:t>Banka XXX</w:t>
      </w:r>
      <w:r>
        <w:rPr>
          <w:noProof/>
          <w:lang w:val="sr-Latn-RS"/>
        </w:rPr>
        <w:t xml:space="preserve"> </w:t>
      </w:r>
      <w:r w:rsidRPr="00FC01FA">
        <w:rPr>
          <w:noProof/>
          <w:lang w:val="sr-Latn-RS"/>
        </w:rPr>
        <w:t>sa prebivalištem u</w:t>
      </w:r>
      <w:r w:rsidRPr="002D5AC2">
        <w:rPr>
          <w:noProof/>
          <w:vertAlign w:val="superscript"/>
          <w:lang w:val="sr-Latn-RS"/>
        </w:rPr>
        <w:t>2</w:t>
      </w:r>
      <w:r>
        <w:rPr>
          <w:noProof/>
          <w:lang w:val="sr-Latn-RS"/>
        </w:rPr>
        <w:t xml:space="preserve"> </w:t>
      </w:r>
      <w:r w:rsidRPr="004D0A50">
        <w:rPr>
          <w:b/>
          <w:noProof/>
          <w:lang w:val="sr-Latn-RS"/>
        </w:rPr>
        <w:t>XXX, Ulica XXX</w:t>
      </w:r>
      <w:r>
        <w:rPr>
          <w:noProof/>
          <w:lang w:val="sr-Latn-RS"/>
        </w:rPr>
        <w:t xml:space="preserve">  </w:t>
      </w:r>
      <w:r w:rsidRPr="00FC01FA">
        <w:rPr>
          <w:noProof/>
          <w:lang w:val="sr-Latn-RS"/>
        </w:rPr>
        <w:t xml:space="preserve">ovim zajednički i pojedinačno (solidarno) garantuje u </w:t>
      </w:r>
      <w:r>
        <w:rPr>
          <w:noProof/>
          <w:lang w:val="sr-Latn-RS"/>
        </w:rPr>
        <w:t xml:space="preserve">carinskom organu obezbeđenja </w:t>
      </w:r>
      <w:r w:rsidRPr="004D0A50">
        <w:rPr>
          <w:b/>
          <w:noProof/>
          <w:lang w:val="sr-Latn-RS"/>
        </w:rPr>
        <w:t xml:space="preserve">UPRAVA CARINA REPUBLIKE SRBIJE, Bulevar Zorana Đinđića 155a, 11070 Novi </w:t>
      </w:r>
      <w:r>
        <w:rPr>
          <w:b/>
          <w:noProof/>
          <w:lang w:val="sr-Latn-RS"/>
        </w:rPr>
        <w:t>B</w:t>
      </w:r>
      <w:r w:rsidRPr="004D0A50">
        <w:rPr>
          <w:b/>
          <w:noProof/>
          <w:lang w:val="sr-Latn-RS"/>
        </w:rPr>
        <w:t>eograd</w:t>
      </w:r>
      <w:r>
        <w:rPr>
          <w:noProof/>
          <w:lang w:val="sr-Latn-RS"/>
        </w:rPr>
        <w:t xml:space="preserve"> </w:t>
      </w:r>
      <w:r w:rsidRPr="00FC01FA">
        <w:rPr>
          <w:noProof/>
          <w:lang w:val="sr-Latn-RS"/>
        </w:rPr>
        <w:t>do naj</w:t>
      </w:r>
      <w:r>
        <w:rPr>
          <w:noProof/>
          <w:lang w:val="sr-Latn-RS"/>
        </w:rPr>
        <w:t xml:space="preserve">višeg iznosa od </w:t>
      </w:r>
      <w:r>
        <w:rPr>
          <w:b/>
          <w:noProof/>
          <w:lang w:val="sr-Latn-RS"/>
        </w:rPr>
        <w:t>5</w:t>
      </w:r>
      <w:r w:rsidRPr="004D0A50">
        <w:rPr>
          <w:b/>
          <w:noProof/>
          <w:lang w:val="sr-Latn-RS"/>
        </w:rPr>
        <w:t>.000.000,00</w:t>
      </w:r>
      <w:r>
        <w:rPr>
          <w:b/>
          <w:noProof/>
          <w:lang w:val="sr-Latn-RS"/>
        </w:rPr>
        <w:t xml:space="preserve"> dinara </w:t>
      </w:r>
      <w:r w:rsidRPr="00FC01FA">
        <w:rPr>
          <w:noProof/>
          <w:lang w:val="sr-Latn-RS"/>
        </w:rPr>
        <w:t>za Evropsku uniju (koja obuhvata Kraljevinu Belgiju, Republiku Bugarsku, Češku Republiku, Kraljevinu Dansku, Saveznu Republiku Nemačku, Republiku Estoniju, Helensku Republiku, Republiku Hrvatsku, Kraljevinu Španiju, Francusku Republiku, Irsku, Republiku Italiju, Republiku Kipar, Republiku Letoniju, Republiku Litvaniju, Veliko Vojvodstvo Luksemburga, Mađarsku, Republiku Maltu, Kraljevinu Holandiju, Republiku Austriju, Republiku Poljsku, Portugalsku Republiku, Rumuniju, Republiku Sloveniju, Slovačku Republiku, Republiku Finsku, Kraljevinu Švedsku, Ujedinjeno Kraljevstvo Velike Britanije i Severne Irske) i Republiku Island, Republiku</w:t>
      </w:r>
      <w:r>
        <w:rPr>
          <w:noProof/>
          <w:lang w:val="sr-Latn-RS"/>
        </w:rPr>
        <w:t xml:space="preserve"> Severnu</w:t>
      </w:r>
      <w:r w:rsidRPr="00FC01FA">
        <w:rPr>
          <w:noProof/>
          <w:lang w:val="sr-Latn-RS"/>
        </w:rPr>
        <w:t xml:space="preserve"> Makedoniju, Kraljevinu Norvešku, Republiku Srbiju, Švajcarsku Konfederaciju, Republiku Tursku</w:t>
      </w:r>
      <w:r w:rsidRPr="002D5AC2">
        <w:rPr>
          <w:noProof/>
          <w:vertAlign w:val="superscript"/>
          <w:lang w:val="sr-Latn-RS"/>
        </w:rPr>
        <w:t>3</w:t>
      </w:r>
      <w:r w:rsidRPr="00FC01FA">
        <w:rPr>
          <w:noProof/>
          <w:lang w:val="sr-Latn-RS"/>
        </w:rPr>
        <w:t>, Kneževinu Andoru i Republiku San Marino</w:t>
      </w:r>
      <w:r w:rsidRPr="002D5AC2">
        <w:rPr>
          <w:noProof/>
          <w:vertAlign w:val="superscript"/>
          <w:lang w:val="sr-Latn-RS"/>
        </w:rPr>
        <w:t>4</w:t>
      </w:r>
      <w:r w:rsidRPr="00FC01FA">
        <w:rPr>
          <w:noProof/>
          <w:lang w:val="sr-Latn-RS"/>
        </w:rPr>
        <w:t xml:space="preserve"> za svaki iznos za koji lice koje obezbeđuje ovu garanciju</w:t>
      </w:r>
      <w:r w:rsidRPr="002D5AC2">
        <w:rPr>
          <w:noProof/>
          <w:vertAlign w:val="superscript"/>
          <w:lang w:val="sr-Latn-RS"/>
        </w:rPr>
        <w:t>5</w:t>
      </w:r>
      <w:r w:rsidRPr="00FC01FA">
        <w:rPr>
          <w:noProof/>
          <w:lang w:val="sr-Latn-RS"/>
        </w:rPr>
        <w:t>: . . . . . . . . .</w:t>
      </w:r>
      <w:r>
        <w:rPr>
          <w:noProof/>
          <w:lang w:val="sr-Latn-RS"/>
        </w:rPr>
        <w:t xml:space="preserve"> . . . . . . . . </w:t>
      </w:r>
    </w:p>
    <w:p w:rsidR="00A4638F" w:rsidRPr="00FC01FA" w:rsidRDefault="00A4638F" w:rsidP="006014D4">
      <w:pPr>
        <w:widowControl w:val="0"/>
        <w:autoSpaceDE w:val="0"/>
        <w:autoSpaceDN w:val="0"/>
        <w:adjustRightInd w:val="0"/>
        <w:spacing w:line="58" w:lineRule="exact"/>
        <w:jc w:val="both"/>
        <w:rPr>
          <w:noProof/>
          <w:lang w:val="ru-RU"/>
        </w:rPr>
      </w:pPr>
    </w:p>
    <w:p w:rsidR="00A4638F" w:rsidRPr="00FC01FA" w:rsidRDefault="00A4638F" w:rsidP="006014D4">
      <w:pPr>
        <w:widowControl w:val="0"/>
        <w:overflowPunct w:val="0"/>
        <w:autoSpaceDE w:val="0"/>
        <w:autoSpaceDN w:val="0"/>
        <w:adjustRightInd w:val="0"/>
        <w:spacing w:after="240" w:line="223" w:lineRule="auto"/>
        <w:jc w:val="both"/>
        <w:rPr>
          <w:noProof/>
          <w:lang w:val="ru-RU"/>
        </w:rPr>
      </w:pPr>
      <w:r w:rsidRPr="00FC01FA">
        <w:rPr>
          <w:noProof/>
          <w:lang w:val="sr-Latn-RS"/>
        </w:rPr>
        <w:t>može biti ili može postati odgovorno gore navedenim zemljama za dug u vidu dažbina i drugih naknada</w:t>
      </w:r>
      <w:r w:rsidRPr="002D5AC2">
        <w:rPr>
          <w:noProof/>
          <w:vertAlign w:val="superscript"/>
          <w:lang w:val="sr-Latn-RS"/>
        </w:rPr>
        <w:t>6</w:t>
      </w:r>
      <w:r w:rsidRPr="00FC01FA">
        <w:rPr>
          <w:noProof/>
          <w:lang w:val="sr-Latn-RS"/>
        </w:rPr>
        <w:t xml:space="preserve"> koje mogu nastati ili su nastale za robu koja je pokrivena carinskim postupcima navedenim u tački 1a odnosno tački 1b.</w:t>
      </w:r>
    </w:p>
    <w:p w:rsidR="00A4638F" w:rsidRPr="00FC01FA" w:rsidRDefault="00A4638F" w:rsidP="006014D4">
      <w:pPr>
        <w:widowControl w:val="0"/>
        <w:autoSpaceDE w:val="0"/>
        <w:autoSpaceDN w:val="0"/>
        <w:adjustRightInd w:val="0"/>
        <w:rPr>
          <w:noProof/>
          <w:lang w:val="ru-RU"/>
        </w:rPr>
      </w:pPr>
      <w:r w:rsidRPr="00FC01FA">
        <w:rPr>
          <w:noProof/>
          <w:lang w:val="sr-Latn-RS"/>
        </w:rPr>
        <w:t>Najviši iznos garancije se sastoji od iznosa od:</w:t>
      </w:r>
      <w:r>
        <w:rPr>
          <w:noProof/>
          <w:lang w:val="sr-Latn-RS"/>
        </w:rPr>
        <w:t xml:space="preserve"> </w:t>
      </w:r>
      <w:r>
        <w:rPr>
          <w:b/>
          <w:noProof/>
          <w:lang w:val="sr-Latn-RS"/>
        </w:rPr>
        <w:t>5</w:t>
      </w:r>
      <w:r w:rsidRPr="004D0A50">
        <w:rPr>
          <w:b/>
          <w:noProof/>
          <w:lang w:val="sr-Latn-RS"/>
        </w:rPr>
        <w:t>.000.000,00 dinara</w:t>
      </w:r>
    </w:p>
    <w:p w:rsidR="00A4638F" w:rsidRPr="00FC01FA" w:rsidRDefault="00A4638F" w:rsidP="006014D4">
      <w:pPr>
        <w:widowControl w:val="0"/>
        <w:autoSpaceDE w:val="0"/>
        <w:autoSpaceDN w:val="0"/>
        <w:adjustRightInd w:val="0"/>
        <w:spacing w:line="118" w:lineRule="exact"/>
        <w:rPr>
          <w:noProof/>
          <w:lang w:val="ru-RU"/>
        </w:rPr>
      </w:pPr>
    </w:p>
    <w:p w:rsidR="00A4638F" w:rsidRPr="00FC01FA" w:rsidRDefault="00A4638F" w:rsidP="006014D4">
      <w:pPr>
        <w:widowControl w:val="0"/>
        <w:overflowPunct w:val="0"/>
        <w:autoSpaceDE w:val="0"/>
        <w:autoSpaceDN w:val="0"/>
        <w:adjustRightInd w:val="0"/>
        <w:spacing w:line="223" w:lineRule="auto"/>
        <w:rPr>
          <w:noProof/>
          <w:lang w:val="ru-RU"/>
        </w:rPr>
      </w:pPr>
      <w:r w:rsidRPr="00FC01FA">
        <w:rPr>
          <w:noProof/>
          <w:lang w:val="sr-Latn-RS"/>
        </w:rPr>
        <w:t>a) 50%</w:t>
      </w:r>
      <w:r w:rsidRPr="002D5AC2">
        <w:rPr>
          <w:noProof/>
          <w:vertAlign w:val="superscript"/>
          <w:lang w:val="sr-Latn-RS"/>
        </w:rPr>
        <w:t>7</w:t>
      </w:r>
      <w:r w:rsidRPr="00FC01FA">
        <w:rPr>
          <w:noProof/>
          <w:lang w:val="sr-Latn-RS"/>
        </w:rPr>
        <w:t xml:space="preserve"> dela referentnog iznosa koji odgovara iznosu carinskih dažbina i drugih naknada koje mogu nastati, koji je jednak iznosima iz tačke 1a,</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noProof/>
          <w:lang w:val="sr-Latn-RS"/>
        </w:rPr>
        <w:t>i</w:t>
      </w:r>
      <w:r>
        <w:rPr>
          <w:noProof/>
          <w:lang w:val="sr-Latn-RS"/>
        </w:rPr>
        <w:t xml:space="preserve"> </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b) 100/30 %</w:t>
      </w:r>
      <w:r w:rsidRPr="002D5AC2">
        <w:rPr>
          <w:noProof/>
          <w:vertAlign w:val="superscript"/>
          <w:lang w:val="sr-Latn-RS"/>
        </w:rPr>
        <w:t>8</w:t>
      </w:r>
      <w:r w:rsidRPr="00FC01FA">
        <w:rPr>
          <w:noProof/>
          <w:lang w:val="sr-Latn-RS"/>
        </w:rPr>
        <w:t xml:space="preserve"> dela referentnog iznosa koji odgovara iznosu carinskih dažbina i drugih naknada koje su nastale, koji je jednak iznosima iz tačke 1b.</w:t>
      </w:r>
    </w:p>
    <w:p w:rsidR="00A4638F" w:rsidRDefault="00A4638F" w:rsidP="006014D4">
      <w:pPr>
        <w:widowControl w:val="0"/>
        <w:tabs>
          <w:tab w:val="left" w:pos="5200"/>
          <w:tab w:val="left" w:pos="10100"/>
        </w:tabs>
        <w:autoSpaceDE w:val="0"/>
        <w:autoSpaceDN w:val="0"/>
        <w:adjustRightInd w:val="0"/>
        <w:spacing w:line="239" w:lineRule="auto"/>
        <w:rPr>
          <w:noProof/>
          <w:lang w:val="sr-Latn-RS"/>
        </w:rPr>
      </w:pPr>
    </w:p>
    <w:p w:rsidR="00A4638F" w:rsidRPr="00FC01FA" w:rsidRDefault="00A4638F" w:rsidP="006014D4">
      <w:pPr>
        <w:widowControl w:val="0"/>
        <w:tabs>
          <w:tab w:val="left" w:pos="5200"/>
          <w:tab w:val="left" w:pos="10100"/>
        </w:tabs>
        <w:autoSpaceDE w:val="0"/>
        <w:autoSpaceDN w:val="0"/>
        <w:adjustRightInd w:val="0"/>
        <w:spacing w:line="239" w:lineRule="auto"/>
        <w:rPr>
          <w:noProof/>
          <w:lang w:val="ru-RU"/>
        </w:rPr>
      </w:pPr>
      <w:r w:rsidRPr="00FC01FA">
        <w:rPr>
          <w:noProof/>
          <w:lang w:val="sr-Latn-RS"/>
        </w:rPr>
        <w:t>1a. Iznosi koji čine deo referentnog iznosa koji odgovara iznosu carinskog duga i, po potrebi, drugih dažbina koje mogu nastati su sledeći, za svaku od dole navedenih potreba</w:t>
      </w:r>
      <w:r w:rsidRPr="00FC01FA">
        <w:rPr>
          <w:noProof/>
          <w:vertAlign w:val="superscript"/>
          <w:lang w:val="sr-Latn-RS"/>
        </w:rPr>
        <w:t>9</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privremeni smeštaj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4D0A50">
        <w:rPr>
          <w:b/>
          <w:noProof/>
          <w:lang w:val="sr-Latn-RS"/>
        </w:rPr>
        <w:t>zajednički tranzitni postupak -</w:t>
      </w:r>
      <w:r>
        <w:rPr>
          <w:b/>
          <w:noProof/>
          <w:lang w:val="sr-Latn-RS"/>
        </w:rPr>
        <w:t xml:space="preserve"> 5</w:t>
      </w:r>
      <w:r w:rsidRPr="004D0A50">
        <w:rPr>
          <w:b/>
          <w:noProof/>
          <w:lang w:val="sr-Latn-RS"/>
        </w:rPr>
        <w:t>.000.000,00 dinara</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carinskog skladištenja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postupak privremenog uvoza sa potpunim oslobođenjem od uvoznih dažbina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aktivnog oplemenjivanja -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272"/>
        </w:tabs>
        <w:overflowPunct w:val="0"/>
        <w:autoSpaceDE w:val="0"/>
        <w:autoSpaceDN w:val="0"/>
        <w:adjustRightInd w:val="0"/>
        <w:ind w:left="646" w:hanging="303"/>
        <w:jc w:val="both"/>
        <w:rPr>
          <w:noProof/>
          <w:lang w:val="sr-Latn-RS"/>
        </w:rPr>
      </w:pPr>
      <w:r w:rsidRPr="00FC01FA">
        <w:rPr>
          <w:noProof/>
          <w:lang w:val="sr-Latn-RS"/>
        </w:rPr>
        <w:t xml:space="preserve">postupak za upotrebu u posebne svrhe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ukoliko se ne primenjuje ništa od navedenog – navesti vrstu postupka - … . </w:t>
      </w:r>
    </w:p>
    <w:p w:rsidR="00A4638F" w:rsidRPr="00FC01FA" w:rsidRDefault="00A4638F" w:rsidP="006014D4">
      <w:pPr>
        <w:widowControl w:val="0"/>
        <w:overflowPunct w:val="0"/>
        <w:autoSpaceDE w:val="0"/>
        <w:autoSpaceDN w:val="0"/>
        <w:adjustRightInd w:val="0"/>
        <w:spacing w:before="240" w:line="223" w:lineRule="auto"/>
        <w:jc w:val="both"/>
        <w:rPr>
          <w:noProof/>
          <w:lang w:val="ru-RU"/>
        </w:rPr>
      </w:pPr>
      <w:r w:rsidRPr="00FC01FA">
        <w:rPr>
          <w:noProof/>
          <w:lang w:val="sr-Latn-RS"/>
        </w:rPr>
        <w:t>1b. Iznosi koji čine deo referentnog iznosa koji odgovara iznosu carinskog duga i, po potrebi, drugih dažbina koje su nastale su sledeće, za svaku od svrha navedenih u nastavku</w:t>
      </w:r>
      <w:r w:rsidRPr="00FC01FA">
        <w:rPr>
          <w:noProof/>
          <w:vertAlign w:val="superscript"/>
          <w:lang w:val="sr-Latn-RS"/>
        </w:rPr>
        <w:t>10</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bez odloženog plaćanja - …, </w:t>
      </w: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sa odloženim plaćanjem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v) </w:t>
      </w:r>
      <w:r w:rsidRPr="00FC01FA">
        <w:rPr>
          <w:noProof/>
          <w:lang w:val="sr-Latn-RS"/>
        </w:rPr>
        <w:tab/>
        <w:t xml:space="preserve">stavljanje u slobodan promet po carinskoj deklaraciji koja je podneta u skladu sa članom 166. Uredbe (EU) 952/2013 Evropskog parlamenta i Saveta od 9. oktobra 2013. o utvrđivanju 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g) </w:t>
      </w:r>
      <w:r w:rsidRPr="00FC01FA">
        <w:rPr>
          <w:noProof/>
          <w:lang w:val="sr-Latn-RS"/>
        </w:rPr>
        <w:tab/>
        <w:t xml:space="preserve">stavljanje u slobodan promet po carinskoj deklaraciji koja je podneta u skladu sa članom 182. Uredbe (EU) 952/2013 Evropskog parlamenta i Saveta od 9. oktobra 2013. o utvrđivanju </w:t>
      </w:r>
      <w:r w:rsidRPr="00FC01FA">
        <w:rPr>
          <w:noProof/>
          <w:lang w:val="sr-Latn-RS"/>
        </w:rPr>
        <w:lastRenderedPageBreak/>
        <w:t xml:space="preserve">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d) </w:t>
      </w:r>
      <w:r w:rsidRPr="00FC01FA">
        <w:rPr>
          <w:noProof/>
          <w:lang w:val="sr-Latn-RS"/>
        </w:rPr>
        <w:tab/>
        <w:t xml:space="preserve">postupak privremenog uvoza sa delimičnim oslobođenjem od uvoznih dažbina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đ) </w:t>
      </w:r>
      <w:r w:rsidRPr="00FC01FA">
        <w:rPr>
          <w:noProof/>
          <w:lang w:val="sr-Latn-RS"/>
        </w:rPr>
        <w:tab/>
        <w:t>postupak za  upotrebu u posebne svrhe - …(</w:t>
      </w:r>
      <w:r w:rsidRPr="00FC01FA">
        <w:rPr>
          <w:noProof/>
          <w:vertAlign w:val="superscript"/>
          <w:lang w:val="sr-Latn-RS"/>
        </w:rPr>
        <w:t>11</w:t>
      </w:r>
      <w:r w:rsidRPr="00FC01FA">
        <w:rPr>
          <w:noProof/>
          <w:lang w:val="sr-Latn-RS"/>
        </w:rPr>
        <w:t xml:space="preserve">) </w:t>
      </w:r>
    </w:p>
    <w:p w:rsidR="00A4638F" w:rsidRPr="00FC01FA" w:rsidRDefault="00A4638F" w:rsidP="006014D4">
      <w:pPr>
        <w:widowControl w:val="0"/>
        <w:overflowPunct w:val="0"/>
        <w:autoSpaceDE w:val="0"/>
        <w:autoSpaceDN w:val="0"/>
        <w:adjustRightInd w:val="0"/>
        <w:ind w:left="343" w:hanging="12"/>
        <w:jc w:val="both"/>
        <w:rPr>
          <w:noProof/>
          <w:lang w:val="ru-RU"/>
        </w:rPr>
      </w:pPr>
      <w:r w:rsidRPr="00FC01FA">
        <w:rPr>
          <w:noProof/>
          <w:lang w:val="sr-Latn-RS"/>
        </w:rPr>
        <w:t xml:space="preserve">e) </w:t>
      </w:r>
      <w:r>
        <w:rPr>
          <w:noProof/>
          <w:lang w:val="sr-Latn-RS"/>
        </w:rPr>
        <w:t xml:space="preserve">  </w:t>
      </w:r>
      <w:r w:rsidRPr="00FC01FA">
        <w:rPr>
          <w:noProof/>
          <w:lang w:val="sr-Latn-RS"/>
        </w:rPr>
        <w:t xml:space="preserve">ako se ne primenjuje ništa od navedenog – navesti vrstu postupka - … . </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33" w:lineRule="auto"/>
        <w:jc w:val="both"/>
        <w:rPr>
          <w:noProof/>
          <w:lang w:val="ru-RU"/>
        </w:rPr>
      </w:pPr>
      <w:r w:rsidRPr="00FC01FA">
        <w:rPr>
          <w:noProof/>
          <w:lang w:val="sr-Latn-RS"/>
        </w:rPr>
        <w:t>2. Dole potpisani se obavezuje da će izvršiti plaćanje traženih iznosa na prvi pisani zahtev nadležnih organa zemalja iz tačke 1, a bez mogućnosti odlaganja plaćanja traženih iznosa duže od 30 dana od dana podnošenja zahteva, osim ako on ili ona ili bilo koje drugo zainteresovano lice pre isteka tog roka ne dokaže carinskim organima, da je poseban postupak koji nije postupak za upotrebu u posebne svrhe okončan, da je carinski nadzor robe za upotrebu u posebne svrhe ili privremeni smeštaj pravilno završen ili da je, u slučaju postupaka koji nisu posebni postupci i privremeni smeštaj, situacija sa robom regulisana.</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line="231" w:lineRule="auto"/>
        <w:jc w:val="both"/>
        <w:rPr>
          <w:noProof/>
          <w:lang w:val="ru-RU"/>
        </w:rPr>
      </w:pPr>
      <w:r w:rsidRPr="00FC01FA">
        <w:rPr>
          <w:noProof/>
          <w:lang w:val="sr-Latn-RS"/>
        </w:rPr>
        <w:t>Nadležni organi, na zahtev dole potpisanog i iz razloga koji se smatra opravdanim, mogu da produže rok od 30 dana računajući od dana podnošenja zahteva za plaćanje,  u kom on ili ona ima obavezu da izvrši plaćanje traženih iznosa. Troškovi nastali odobravanjem tog dodatnog roka, a naročito kamate, moraju se obračunati tako da iznos bude jednak onom koji bi bio naplaćen pod sličnim uslovima na novčanom ili finansijskom tržištu u datoj zemlji.</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after="240" w:line="227" w:lineRule="auto"/>
        <w:jc w:val="both"/>
        <w:rPr>
          <w:noProof/>
          <w:lang w:val="sr-Latn-RS"/>
        </w:rPr>
      </w:pPr>
      <w:r w:rsidRPr="00FC01FA">
        <w:rPr>
          <w:noProof/>
          <w:lang w:val="sr-Latn-RS"/>
        </w:rPr>
        <w:t>Ovaj iznos se ne može umanjiti za iznos koji je već plaćen pod uslovima ove isprave, osim ako se od dole potpisanog zatraži da plati dug koji se pojavi u toku carinskog postupka koji je započet pre prijema prethodnog zahteva ili u roku od 30 dana posle toga.</w:t>
      </w:r>
    </w:p>
    <w:p w:rsidR="00A4638F" w:rsidRDefault="00A4638F" w:rsidP="006014D4">
      <w:pPr>
        <w:widowControl w:val="0"/>
        <w:numPr>
          <w:ilvl w:val="0"/>
          <w:numId w:val="42"/>
        </w:numPr>
        <w:tabs>
          <w:tab w:val="clear" w:pos="360"/>
          <w:tab w:val="num" w:pos="0"/>
        </w:tabs>
        <w:overflowPunct w:val="0"/>
        <w:autoSpaceDE w:val="0"/>
        <w:autoSpaceDN w:val="0"/>
        <w:adjustRightInd w:val="0"/>
        <w:spacing w:line="227" w:lineRule="auto"/>
        <w:ind w:left="0" w:firstLine="0"/>
        <w:jc w:val="both"/>
        <w:rPr>
          <w:noProof/>
          <w:lang w:val="sr-Latn-RS"/>
        </w:rPr>
      </w:pPr>
      <w:r w:rsidRPr="00FC01FA">
        <w:rPr>
          <w:noProof/>
          <w:lang w:val="sr-Latn-RS"/>
        </w:rPr>
        <w:t xml:space="preserve">Ova obaveza važi od dana kada je prihvati </w:t>
      </w:r>
      <w:r w:rsidRPr="001F05B4">
        <w:rPr>
          <w:noProof/>
          <w:lang w:val="sr-Latn-RS"/>
        </w:rPr>
        <w:t>carinski organ obezbeđenja</w:t>
      </w:r>
      <w:r w:rsidRPr="00FC01FA">
        <w:rPr>
          <w:noProof/>
          <w:lang w:val="sr-Latn-RS"/>
        </w:rPr>
        <w:t xml:space="preserve">. Dole potpisani ostaje odgovoran za plaćanje svakog duga koji nastane u toku carinskog postupka koji je obuhvaćen ovom ispravom i koji je započet pre stupanja na snagu bilo kakvog otkazivanja ili ukidanja garancije, čak i ako je zahtev za naplatu podnet posle tog datuma. </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numPr>
          <w:ilvl w:val="0"/>
          <w:numId w:val="42"/>
        </w:numPr>
        <w:tabs>
          <w:tab w:val="num" w:pos="387"/>
        </w:tabs>
        <w:overflowPunct w:val="0"/>
        <w:autoSpaceDE w:val="0"/>
        <w:autoSpaceDN w:val="0"/>
        <w:adjustRightInd w:val="0"/>
        <w:spacing w:line="214" w:lineRule="auto"/>
        <w:ind w:left="0" w:firstLine="0"/>
        <w:jc w:val="both"/>
        <w:rPr>
          <w:noProof/>
          <w:lang w:val="sr-Latn-RS"/>
        </w:rPr>
      </w:pPr>
      <w:r w:rsidRPr="00FC01FA">
        <w:rPr>
          <w:noProof/>
          <w:lang w:val="sr-Latn-RS"/>
        </w:rPr>
        <w:t>Za potrebe ove isprave, potpisnik navodi svoju adresu za dostavljanje</w:t>
      </w:r>
      <w:r w:rsidRPr="00FC01FA">
        <w:rPr>
          <w:noProof/>
          <w:vertAlign w:val="superscript"/>
          <w:lang w:val="sr-Latn-RS"/>
        </w:rPr>
        <w:t>12</w:t>
      </w:r>
      <w:r w:rsidRPr="00FC01FA">
        <w:rPr>
          <w:noProof/>
          <w:lang w:val="sr-Latn-RS"/>
        </w:rPr>
        <w:t xml:space="preserve"> u svakoj od ostalih zemalja navedenih u tački 1. kao </w:t>
      </w:r>
    </w:p>
    <w:p w:rsidR="00A4638F" w:rsidRPr="00FC01FA" w:rsidRDefault="00A4638F" w:rsidP="006014D4">
      <w:pPr>
        <w:widowControl w:val="0"/>
        <w:autoSpaceDE w:val="0"/>
        <w:autoSpaceDN w:val="0"/>
        <w:adjustRightInd w:val="0"/>
        <w:spacing w:line="107" w:lineRule="exact"/>
        <w:rPr>
          <w:noProof/>
          <w:lang w:val="ru-RU"/>
        </w:rPr>
      </w:pPr>
    </w:p>
    <w:tbl>
      <w:tblPr>
        <w:tblW w:w="9240" w:type="dxa"/>
        <w:tblInd w:w="10" w:type="dxa"/>
        <w:tblLayout w:type="fixed"/>
        <w:tblCellMar>
          <w:left w:w="0" w:type="dxa"/>
          <w:right w:w="0" w:type="dxa"/>
        </w:tblCellMar>
        <w:tblLook w:val="0000" w:firstRow="0" w:lastRow="0" w:firstColumn="0" w:lastColumn="0" w:noHBand="0" w:noVBand="0"/>
      </w:tblPr>
      <w:tblGrid>
        <w:gridCol w:w="4640"/>
        <w:gridCol w:w="4600"/>
      </w:tblGrid>
      <w:tr w:rsidR="00A4638F" w:rsidRPr="00FC01FA" w:rsidTr="00207EB3">
        <w:trPr>
          <w:trHeight w:val="400"/>
        </w:trPr>
        <w:tc>
          <w:tcPr>
            <w:tcW w:w="4640" w:type="dxa"/>
            <w:tcBorders>
              <w:top w:val="single" w:sz="8" w:space="0" w:color="auto"/>
              <w:left w:val="single" w:sz="8" w:space="0" w:color="auto"/>
              <w:bottom w:val="nil"/>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Zemlja</w:t>
            </w:r>
          </w:p>
        </w:tc>
        <w:tc>
          <w:tcPr>
            <w:tcW w:w="4600" w:type="dxa"/>
            <w:tcBorders>
              <w:top w:val="single" w:sz="8" w:space="0" w:color="auto"/>
              <w:left w:val="nil"/>
              <w:bottom w:val="nil"/>
              <w:right w:val="single" w:sz="8" w:space="0" w:color="auto"/>
            </w:tcBorders>
            <w:vAlign w:val="bottom"/>
          </w:tcPr>
          <w:p w:rsidR="00A4638F" w:rsidRPr="00FC01FA" w:rsidRDefault="00A4638F" w:rsidP="00207EB3">
            <w:pPr>
              <w:widowControl w:val="0"/>
              <w:autoSpaceDE w:val="0"/>
              <w:autoSpaceDN w:val="0"/>
              <w:adjustRightInd w:val="0"/>
              <w:rPr>
                <w:noProof/>
                <w:lang w:val="ru-RU"/>
              </w:rPr>
            </w:pPr>
            <w:r w:rsidRPr="00FC01FA">
              <w:rPr>
                <w:noProof/>
                <w:lang w:val="sr-Latn-RS"/>
              </w:rPr>
              <w:t>Prezime i ime,  ili naziv firme,</w:t>
            </w:r>
          </w:p>
        </w:tc>
      </w:tr>
      <w:tr w:rsidR="00A4638F" w:rsidRPr="00FC01FA" w:rsidTr="00207EB3">
        <w:trPr>
          <w:trHeight w:val="279"/>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lang w:val="ru-RU"/>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i puna adresa</w:t>
            </w:r>
          </w:p>
        </w:tc>
      </w:tr>
      <w:tr w:rsidR="00A4638F" w:rsidRPr="00FC01FA" w:rsidTr="00207EB3">
        <w:trPr>
          <w:trHeight w:val="388"/>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bl>
    <w:p w:rsidR="00A4638F" w:rsidRPr="00FC01FA" w:rsidRDefault="00A4638F" w:rsidP="006014D4">
      <w:pPr>
        <w:widowControl w:val="0"/>
        <w:autoSpaceDE w:val="0"/>
        <w:autoSpaceDN w:val="0"/>
        <w:adjustRightInd w:val="0"/>
        <w:spacing w:line="173" w:lineRule="exact"/>
        <w:rPr>
          <w:noProof/>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Dole potpisani potvrđuje da prihvata da su mu bila uredno dostavljena sva pisma i obaveštenja, kao i sve formalnosti i postupci u vezi sa ovom ispravom, upućeni ili izvršeni u pisanom obliku na jednu od njegovih ili njenih adresa za dostavljanje.</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Dole potpisani priznaje nadležnost sudova u mestima gde je njena/njegova službena adresa za dostavljanje.</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 xml:space="preserve">Dole potpisani se obavezuje da neće menjati adresu za dostavljanje ili, ako on ili ona mora da promeni jednu ili više tih adresa, da će o tome unapred obavestiti </w:t>
      </w:r>
      <w:r w:rsidRPr="008E567A">
        <w:rPr>
          <w:noProof/>
          <w:lang w:val="sr-Latn-RS"/>
        </w:rPr>
        <w:t>carinski organ obezbeđenja</w:t>
      </w:r>
      <w:r w:rsidRPr="00FC01FA">
        <w:rPr>
          <w:noProof/>
          <w:lang w:val="sr-Latn-RS"/>
        </w:rPr>
        <w:t>.</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Sačinjeno u…………………………</w:t>
      </w: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dana…………………………………..</w:t>
      </w:r>
    </w:p>
    <w:p w:rsidR="00A4638F" w:rsidRPr="00FC01FA" w:rsidRDefault="00A4638F" w:rsidP="006014D4">
      <w:pPr>
        <w:widowControl w:val="0"/>
        <w:autoSpaceDE w:val="0"/>
        <w:autoSpaceDN w:val="0"/>
        <w:adjustRightInd w:val="0"/>
        <w:spacing w:line="398" w:lineRule="exact"/>
        <w:rPr>
          <w:noProof/>
          <w:lang w:val="ru-RU"/>
        </w:rPr>
      </w:pPr>
    </w:p>
    <w:p w:rsidR="00A4638F" w:rsidRPr="00FC01FA" w:rsidRDefault="00A4638F" w:rsidP="006014D4">
      <w:pPr>
        <w:widowControl w:val="0"/>
        <w:autoSpaceDE w:val="0"/>
        <w:autoSpaceDN w:val="0"/>
        <w:adjustRightInd w:val="0"/>
        <w:jc w:val="center"/>
        <w:rPr>
          <w:noProof/>
          <w:lang w:val="ru-RU"/>
        </w:rPr>
      </w:pPr>
      <w:r w:rsidRPr="00FC01FA">
        <w:rPr>
          <w:noProof/>
          <w:lang w:val="sr-Latn-RS"/>
        </w:rPr>
        <w:t>………………………………………………</w:t>
      </w:r>
    </w:p>
    <w:p w:rsidR="00A4638F" w:rsidRPr="00FC01FA" w:rsidRDefault="00A4638F" w:rsidP="006014D4">
      <w:pPr>
        <w:widowControl w:val="0"/>
        <w:autoSpaceDE w:val="0"/>
        <w:autoSpaceDN w:val="0"/>
        <w:adjustRightInd w:val="0"/>
        <w:jc w:val="center"/>
        <w:rPr>
          <w:noProof/>
          <w:lang w:val="ru-RU"/>
        </w:rPr>
      </w:pPr>
      <w:r w:rsidRPr="00FC01FA">
        <w:rPr>
          <w:noProof/>
          <w:lang w:val="sr-Latn-RS"/>
        </w:rPr>
        <w:t>(Potpis)</w:t>
      </w:r>
      <w:r w:rsidRPr="00FC01FA">
        <w:rPr>
          <w:noProof/>
          <w:vertAlign w:val="superscript"/>
          <w:lang w:val="sr-Latn-RS"/>
        </w:rPr>
        <w:t>13</w:t>
      </w:r>
    </w:p>
    <w:p w:rsidR="00A4638F" w:rsidRPr="00FC01FA" w:rsidRDefault="00A4638F" w:rsidP="006014D4">
      <w:pPr>
        <w:widowControl w:val="0"/>
        <w:autoSpaceDE w:val="0"/>
        <w:autoSpaceDN w:val="0"/>
        <w:adjustRightInd w:val="0"/>
        <w:spacing w:line="200" w:lineRule="exact"/>
        <w:rPr>
          <w:noProof/>
          <w:lang w:val="ru-RU"/>
        </w:rPr>
      </w:pPr>
    </w:p>
    <w:p w:rsidR="00A4638F" w:rsidRPr="00FC01FA" w:rsidRDefault="00A4638F" w:rsidP="006014D4">
      <w:pPr>
        <w:widowControl w:val="0"/>
        <w:autoSpaceDE w:val="0"/>
        <w:autoSpaceDN w:val="0"/>
        <w:adjustRightInd w:val="0"/>
        <w:spacing w:line="317"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i/>
          <w:iCs/>
          <w:noProof/>
          <w:lang w:val="sr-Latn-RS"/>
        </w:rPr>
        <w:lastRenderedPageBreak/>
        <w:t xml:space="preserve">II. Prihvatanje od strane </w:t>
      </w:r>
      <w:r w:rsidRPr="00B46A82">
        <w:rPr>
          <w:i/>
          <w:iCs/>
          <w:noProof/>
          <w:lang w:val="sr-Latn-RS"/>
        </w:rPr>
        <w:t>carinsk</w:t>
      </w:r>
      <w:r>
        <w:rPr>
          <w:i/>
          <w:iCs/>
          <w:noProof/>
          <w:lang w:val="sr-Latn-RS"/>
        </w:rPr>
        <w:t>og</w:t>
      </w:r>
      <w:r w:rsidRPr="00B46A82">
        <w:rPr>
          <w:i/>
          <w:iCs/>
          <w:noProof/>
          <w:lang w:val="sr-Latn-RS"/>
        </w:rPr>
        <w:t xml:space="preserve"> organ</w:t>
      </w:r>
      <w:r>
        <w:rPr>
          <w:i/>
          <w:iCs/>
          <w:noProof/>
          <w:lang w:val="sr-Latn-RS"/>
        </w:rPr>
        <w:t>a</w:t>
      </w:r>
      <w:r w:rsidRPr="00B46A82">
        <w:rPr>
          <w:i/>
          <w:iCs/>
          <w:noProof/>
          <w:lang w:val="sr-Latn-RS"/>
        </w:rPr>
        <w:t xml:space="preserve"> obezbeđenja</w:t>
      </w:r>
    </w:p>
    <w:p w:rsidR="00A4638F" w:rsidRPr="00FC01FA" w:rsidRDefault="00A4638F" w:rsidP="006014D4">
      <w:pPr>
        <w:widowControl w:val="0"/>
        <w:autoSpaceDE w:val="0"/>
        <w:autoSpaceDN w:val="0"/>
        <w:adjustRightInd w:val="0"/>
        <w:spacing w:line="177"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C</w:t>
      </w:r>
      <w:r w:rsidRPr="00B46A82">
        <w:rPr>
          <w:noProof/>
          <w:lang w:val="sr-Latn-RS"/>
        </w:rPr>
        <w:t>arinski organ obezbeđenja</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Garancija</w:t>
      </w:r>
      <w:r w:rsidRPr="00FC01FA">
        <w:rPr>
          <w:noProof/>
          <w:lang w:val="sr-Latn-RS"/>
        </w:rPr>
        <w:t xml:space="preserve"> je prihvaćena dana……………………………………………………</w:t>
      </w:r>
    </w:p>
    <w:p w:rsidR="00A4638F" w:rsidRPr="00FC01FA" w:rsidRDefault="00A4638F" w:rsidP="006014D4">
      <w:pPr>
        <w:widowControl w:val="0"/>
        <w:autoSpaceDE w:val="0"/>
        <w:autoSpaceDN w:val="0"/>
        <w:adjustRightInd w:val="0"/>
        <w:spacing w:line="122" w:lineRule="exact"/>
        <w:rPr>
          <w:noProof/>
          <w:lang w:val="ru-RU"/>
        </w:rPr>
      </w:pPr>
    </w:p>
    <w:p w:rsidR="00A4638F" w:rsidRDefault="00A4638F" w:rsidP="006014D4">
      <w:pPr>
        <w:widowControl w:val="0"/>
        <w:autoSpaceDE w:val="0"/>
        <w:autoSpaceDN w:val="0"/>
        <w:adjustRightInd w:val="0"/>
        <w:ind w:left="5875" w:hanging="5875"/>
        <w:jc w:val="center"/>
        <w:rPr>
          <w:noProof/>
          <w:lang w:val="sr-Latn-RS"/>
        </w:rPr>
      </w:pPr>
      <w:r w:rsidRPr="00FC01FA">
        <w:rPr>
          <w:noProof/>
          <w:lang w:val="sr-Latn-RS"/>
        </w:rPr>
        <w:t>(Pečat i potpis)</w:t>
      </w: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Pr="002D5AC2" w:rsidRDefault="00A4638F" w:rsidP="006014D4">
      <w:pPr>
        <w:widowControl w:val="0"/>
        <w:autoSpaceDE w:val="0"/>
        <w:autoSpaceDN w:val="0"/>
        <w:adjustRightInd w:val="0"/>
        <w:spacing w:line="239" w:lineRule="auto"/>
        <w:rPr>
          <w:noProof/>
          <w:sz w:val="20"/>
          <w:lang w:val="sr-Latn-RS"/>
        </w:rPr>
      </w:pPr>
      <w:r w:rsidRPr="002D5AC2">
        <w:rPr>
          <w:noProof/>
          <w:vertAlign w:val="superscript"/>
          <w:lang w:val="sr-Latn-RS"/>
        </w:rPr>
        <w:t>1</w:t>
      </w:r>
      <w:r>
        <w:rPr>
          <w:noProof/>
          <w:vertAlign w:val="superscript"/>
          <w:lang w:val="sr-Latn-RS"/>
        </w:rPr>
        <w:t xml:space="preserve"> </w:t>
      </w:r>
      <w:r w:rsidRPr="002D5AC2">
        <w:rPr>
          <w:noProof/>
          <w:sz w:val="20"/>
          <w:lang w:val="sr-Latn-RS"/>
        </w:rPr>
        <w:t>Prezime i ime, naziv firme.</w:t>
      </w:r>
    </w:p>
    <w:p w:rsidR="00A4638F" w:rsidRDefault="00A4638F" w:rsidP="006014D4">
      <w:pPr>
        <w:widowControl w:val="0"/>
        <w:autoSpaceDE w:val="0"/>
        <w:autoSpaceDN w:val="0"/>
        <w:adjustRightInd w:val="0"/>
        <w:spacing w:line="239" w:lineRule="auto"/>
        <w:rPr>
          <w:noProof/>
          <w:sz w:val="20"/>
          <w:lang w:val="sr-Latn-RS"/>
        </w:rPr>
      </w:pPr>
      <w:r>
        <w:rPr>
          <w:noProof/>
          <w:vertAlign w:val="superscript"/>
          <w:lang w:val="sr-Latn-RS"/>
        </w:rPr>
        <w:t xml:space="preserve">2 </w:t>
      </w:r>
      <w:r w:rsidRPr="002D5AC2">
        <w:rPr>
          <w:noProof/>
          <w:sz w:val="20"/>
          <w:lang w:val="sr-Latn-RS"/>
        </w:rPr>
        <w:t>Puna adresa.</w:t>
      </w:r>
    </w:p>
    <w:p w:rsidR="00A4638F" w:rsidRDefault="00A4638F" w:rsidP="006014D4">
      <w:pPr>
        <w:widowControl w:val="0"/>
        <w:autoSpaceDE w:val="0"/>
        <w:autoSpaceDN w:val="0"/>
        <w:adjustRightInd w:val="0"/>
        <w:spacing w:line="239" w:lineRule="auto"/>
        <w:rPr>
          <w:noProof/>
          <w:sz w:val="20"/>
          <w:lang w:val="ru-RU"/>
        </w:rPr>
      </w:pPr>
      <w:r>
        <w:rPr>
          <w:noProof/>
          <w:vertAlign w:val="superscript"/>
          <w:lang w:val="sr-Latn-RS"/>
        </w:rPr>
        <w:t xml:space="preserve">3 </w:t>
      </w:r>
      <w:r w:rsidRPr="002D5AC2">
        <w:rPr>
          <w:noProof/>
          <w:sz w:val="20"/>
          <w:lang w:val="sr-Latn-RS"/>
        </w:rPr>
        <w:t>Precrtati ime/imena zemlje/zemalja na čijoj teritoriji se garancija ne može koristiti</w:t>
      </w:r>
      <w:r w:rsidRPr="002D5AC2">
        <w:rPr>
          <w:noProof/>
          <w:sz w:val="20"/>
          <w:lang w:val="ru-RU"/>
        </w:rPr>
        <w:t>.</w:t>
      </w:r>
    </w:p>
    <w:p w:rsidR="00A4638F" w:rsidRPr="002D5AC2" w:rsidRDefault="00A4638F" w:rsidP="006014D4">
      <w:pPr>
        <w:widowControl w:val="0"/>
        <w:autoSpaceDE w:val="0"/>
        <w:autoSpaceDN w:val="0"/>
        <w:adjustRightInd w:val="0"/>
        <w:rPr>
          <w:noProof/>
          <w:sz w:val="22"/>
          <w:vertAlign w:val="superscript"/>
          <w:lang w:val="sr-Latn-RS"/>
        </w:rPr>
      </w:pPr>
      <w:r>
        <w:rPr>
          <w:noProof/>
          <w:vertAlign w:val="superscript"/>
          <w:lang w:val="sr-Latn-RS"/>
        </w:rPr>
        <w:t>4</w:t>
      </w:r>
      <w:r w:rsidRPr="002D5AC2">
        <w:rPr>
          <w:noProof/>
          <w:lang w:val="sr-Latn-RS"/>
        </w:rPr>
        <w:t xml:space="preserve"> </w:t>
      </w:r>
      <w:r w:rsidRPr="002D5AC2">
        <w:rPr>
          <w:noProof/>
          <w:sz w:val="20"/>
          <w:lang w:val="sr-Latn-RS"/>
        </w:rPr>
        <w:t>Upućivanje na Kneževinu Andoru i Republiku San Marino primenjuje se samo na tranzitne postupke Unije.</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5</w:t>
      </w:r>
      <w:r w:rsidRPr="002D5AC2">
        <w:rPr>
          <w:noProof/>
          <w:lang w:val="sr-Latn-RS"/>
        </w:rPr>
        <w:t xml:space="preserve"> </w:t>
      </w:r>
      <w:r w:rsidRPr="002D5AC2">
        <w:rPr>
          <w:noProof/>
          <w:sz w:val="20"/>
          <w:szCs w:val="20"/>
          <w:lang w:val="sr-Latn-RS"/>
        </w:rPr>
        <w:t>Prezime i ime ili naziv firme, i puna adresa lica koje obezbeđuje garanciju.</w:t>
      </w:r>
    </w:p>
    <w:p w:rsidR="00A4638F" w:rsidRDefault="00A4638F" w:rsidP="006014D4">
      <w:pPr>
        <w:pStyle w:val="FootnoteText"/>
        <w:spacing w:after="0"/>
        <w:ind w:left="0" w:firstLine="0"/>
        <w:rPr>
          <w:noProof/>
          <w:lang w:val="sr-Latn-RS"/>
        </w:rPr>
      </w:pPr>
      <w:r>
        <w:rPr>
          <w:noProof/>
          <w:sz w:val="24"/>
          <w:szCs w:val="24"/>
          <w:vertAlign w:val="superscript"/>
          <w:lang w:val="sr-Latn-RS"/>
        </w:rPr>
        <w:t>6</w:t>
      </w:r>
      <w:r w:rsidRPr="002D5AC2">
        <w:rPr>
          <w:noProof/>
          <w:lang w:val="sr-Latn-RS"/>
        </w:rPr>
        <w:t xml:space="preserve"> </w:t>
      </w:r>
      <w:r w:rsidRPr="00AA57AD">
        <w:rPr>
          <w:noProof/>
          <w:lang w:val="sr-Latn-RS"/>
        </w:rPr>
        <w:t>Prim</w:t>
      </w:r>
      <w:r w:rsidRPr="00E40191">
        <w:rPr>
          <w:noProof/>
          <w:lang w:val="sr-Latn-RS"/>
        </w:rPr>
        <w:t>enjuje se u odnosu na druge naknade nastale u vezi sa uvozom ili izvozom robe, kada se garancija koristi za stavljanje robe u tranzitni postupak Unije/zajednički tranzitni postupak ili se može koristiti u više od jedne države članice ili jedne ugovorne strane</w:t>
      </w:r>
      <w:r>
        <w:rPr>
          <w:noProof/>
          <w:lang w:val="sr-Latn-RS"/>
        </w:rPr>
        <w:t>.</w:t>
      </w:r>
    </w:p>
    <w:p w:rsidR="00A4638F" w:rsidRDefault="00A4638F" w:rsidP="006014D4">
      <w:pPr>
        <w:pStyle w:val="FootnoteText"/>
        <w:spacing w:after="0"/>
        <w:ind w:left="0" w:firstLine="0"/>
        <w:rPr>
          <w:noProof/>
          <w:sz w:val="24"/>
          <w:szCs w:val="24"/>
          <w:vertAlign w:val="superscript"/>
          <w:lang w:val="sr-Latn-RS"/>
        </w:rPr>
      </w:pPr>
      <w:r>
        <w:rPr>
          <w:noProof/>
          <w:sz w:val="24"/>
          <w:szCs w:val="24"/>
          <w:vertAlign w:val="superscript"/>
          <w:lang w:val="sr-Latn-RS"/>
        </w:rPr>
        <w:t>7</w:t>
      </w:r>
      <w:r w:rsidRPr="002D5AC2">
        <w:rPr>
          <w:noProof/>
          <w:lang w:val="sr-Latn-RS"/>
        </w:rPr>
        <w:t xml:space="preserve"> </w:t>
      </w:r>
      <w:r w:rsidRPr="00E40191">
        <w:rPr>
          <w:noProof/>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8</w:t>
      </w:r>
      <w:r w:rsidRPr="002D5AC2">
        <w:rPr>
          <w:noProof/>
          <w:lang w:val="sr-Latn-RS"/>
        </w:rPr>
        <w:t xml:space="preserve"> </w:t>
      </w:r>
      <w:r w:rsidRPr="002D5AC2">
        <w:rPr>
          <w:noProof/>
          <w:sz w:val="20"/>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9</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10</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11</w:t>
      </w:r>
      <w:r w:rsidRPr="002D5AC2">
        <w:rPr>
          <w:noProof/>
          <w:sz w:val="20"/>
          <w:szCs w:val="20"/>
          <w:lang w:val="sr-Latn-RS"/>
        </w:rPr>
        <w:t xml:space="preserve"> </w:t>
      </w:r>
      <w:r w:rsidRPr="00FC01FA">
        <w:rPr>
          <w:noProof/>
          <w:sz w:val="20"/>
          <w:szCs w:val="20"/>
          <w:lang w:val="sr-Latn-RS"/>
        </w:rPr>
        <w:t>Za iznose iz carinske deklaracije za postupak  upotrebu u posebne svrhe.</w:t>
      </w:r>
    </w:p>
    <w:p w:rsidR="00A4638F" w:rsidRPr="00C64BA2" w:rsidRDefault="00A4638F" w:rsidP="006014D4">
      <w:pPr>
        <w:rPr>
          <w:noProof/>
          <w:sz w:val="22"/>
          <w:vertAlign w:val="superscript"/>
          <w:lang w:val="sr-Latn-RS"/>
        </w:rPr>
      </w:pPr>
      <w:r>
        <w:rPr>
          <w:noProof/>
          <w:vertAlign w:val="superscript"/>
          <w:lang w:val="sr-Latn-RS"/>
        </w:rPr>
        <w:t>12</w:t>
      </w:r>
      <w:r w:rsidRPr="00C64BA2">
        <w:rPr>
          <w:noProof/>
          <w:sz w:val="20"/>
          <w:lang w:val="sr-Latn-RS"/>
        </w:rPr>
        <w:t>Ako u zakonu zemlje ne postoji odredba za adresu za dostavljanje, garant u toj zemlji imenuje zastupnika koji je ovlašćen da prima sva saopštenja upućena njemu, a potvrda iz podstava 2. i isprava iz podstava 4. tačke 4. sastavljaju se na način dat u tim podstavovima. Sudovi u mestima u kojima se nalaze adrese za dostavljanje garanta ili njegovih zastupnika ima nadležnost u sporovima koji se odnose na ovu garanciju</w:t>
      </w:r>
    </w:p>
    <w:p w:rsidR="00A4638F" w:rsidRDefault="00A4638F" w:rsidP="006014D4">
      <w:pPr>
        <w:widowControl w:val="0"/>
        <w:tabs>
          <w:tab w:val="left" w:pos="5260"/>
        </w:tabs>
        <w:autoSpaceDE w:val="0"/>
        <w:autoSpaceDN w:val="0"/>
        <w:adjustRightInd w:val="0"/>
        <w:jc w:val="both"/>
        <w:rPr>
          <w:noProof/>
          <w:color w:val="000000" w:themeColor="text1"/>
          <w:sz w:val="20"/>
          <w:lang w:val="sr-Latn-RS"/>
        </w:rPr>
        <w:sectPr w:rsidR="00A4638F" w:rsidSect="00E71AE8">
          <w:pgSz w:w="11907" w:h="16840" w:code="9"/>
          <w:pgMar w:top="1134" w:right="1021" w:bottom="1134" w:left="1021" w:header="720" w:footer="454" w:gutter="0"/>
          <w:cols w:space="720"/>
          <w:titlePg/>
          <w:docGrid w:linePitch="360"/>
        </w:sectPr>
      </w:pPr>
      <w:r w:rsidRPr="00C64BA2">
        <w:rPr>
          <w:noProof/>
          <w:vertAlign w:val="superscript"/>
          <w:lang w:val="sr-Latn-RS"/>
        </w:rPr>
        <w:t>13</w:t>
      </w:r>
      <w:r w:rsidRPr="00C64BA2">
        <w:rPr>
          <w:noProof/>
          <w:color w:val="000000" w:themeColor="text1"/>
          <w:sz w:val="20"/>
          <w:lang w:val="sr-Latn-RS"/>
        </w:rPr>
        <w:t xml:space="preserve"> Lice koje potpisuje dokument mora pre svog potpisa</w:t>
      </w:r>
      <w:r w:rsidRPr="00C64BA2">
        <w:rPr>
          <w:iCs/>
          <w:noProof/>
          <w:color w:val="000000"/>
          <w:sz w:val="18"/>
          <w:szCs w:val="18"/>
          <w:lang w:val="sr-Latn-RS"/>
        </w:rPr>
        <w:t xml:space="preserve"> </w:t>
      </w:r>
      <w:r w:rsidRPr="00C64BA2">
        <w:rPr>
          <w:noProof/>
          <w:sz w:val="20"/>
          <w:lang w:val="sr-Latn-RS"/>
        </w:rPr>
        <w:t>rukom</w:t>
      </w:r>
      <w:r w:rsidRPr="00C64BA2">
        <w:rPr>
          <w:noProof/>
          <w:color w:val="000000" w:themeColor="text1"/>
          <w:sz w:val="20"/>
          <w:lang w:val="sr-Latn-RS"/>
        </w:rPr>
        <w:t xml:space="preserve"> upisati sledeće:</w:t>
      </w:r>
      <w:r w:rsidRPr="00C64BA2">
        <w:rPr>
          <w:rStyle w:val="tw4winMark"/>
          <w:rFonts w:ascii="Times New Roman" w:hAnsi="Times New Roman" w:cs="Times New Roman"/>
          <w:noProof/>
          <w:color w:val="000000" w:themeColor="text1"/>
          <w:lang w:val="sr-Latn-RS"/>
        </w:rPr>
        <w:t>&lt;0}</w:t>
      </w:r>
      <w:r w:rsidRPr="00C64BA2">
        <w:rPr>
          <w:noProof/>
          <w:color w:val="000000" w:themeColor="text1"/>
          <w:lang w:val="sr-Latn-RS"/>
        </w:rPr>
        <w:t xml:space="preserve"> </w:t>
      </w:r>
      <w:r w:rsidRPr="00C64BA2">
        <w:rPr>
          <w:rStyle w:val="tw4winMark"/>
          <w:rFonts w:ascii="Times New Roman" w:hAnsi="Times New Roman" w:cs="Times New Roman"/>
          <w:noProof/>
          <w:color w:val="000000" w:themeColor="text1"/>
          <w:lang w:val="sr-Latn-RS"/>
        </w:rPr>
        <w:t>{0&gt;</w:t>
      </w:r>
      <w:r w:rsidRPr="00C64BA2">
        <w:rPr>
          <w:noProof/>
          <w:vanish/>
          <w:color w:val="000000" w:themeColor="text1"/>
          <w:sz w:val="20"/>
          <w:lang w:val="sr-Latn-RS"/>
        </w:rPr>
        <w:t>‘Guarantee for the amount of…’ (the amount being written out in letters).</w:t>
      </w:r>
      <w:r w:rsidRPr="00C64BA2">
        <w:rPr>
          <w:rStyle w:val="tw4winMark"/>
          <w:rFonts w:ascii="Times New Roman" w:hAnsi="Times New Roman" w:cs="Times New Roman"/>
          <w:noProof/>
          <w:color w:val="000000" w:themeColor="text1"/>
          <w:lang w:val="sr-Latn-RS"/>
        </w:rPr>
        <w:t>&lt;}99{&gt;</w:t>
      </w:r>
      <w:r w:rsidRPr="00C64BA2">
        <w:rPr>
          <w:noProof/>
          <w:color w:val="000000" w:themeColor="text1"/>
          <w:sz w:val="20"/>
          <w:lang w:val="sr-Latn-RS"/>
        </w:rPr>
        <w:t>„Obezbeđenje za iznos od …” (iznos se upisuje slovima).</w:t>
      </w:r>
    </w:p>
    <w:p w:rsidR="00A4638F" w:rsidRPr="00C64BA2" w:rsidRDefault="00A4638F" w:rsidP="006014D4">
      <w:pPr>
        <w:widowControl w:val="0"/>
        <w:autoSpaceDE w:val="0"/>
        <w:autoSpaceDN w:val="0"/>
        <w:adjustRightInd w:val="0"/>
        <w:jc w:val="right"/>
        <w:rPr>
          <w:b/>
          <w:bCs/>
          <w:noProof/>
          <w:lang w:val="sr-Latn-RS"/>
        </w:rPr>
      </w:pPr>
      <w:r w:rsidRPr="00A246D1">
        <w:rPr>
          <w:rStyle w:val="tw4winMark"/>
          <w:noProof/>
          <w:color w:val="FF0000"/>
          <w:lang w:val="sr-Latn-RS"/>
        </w:rPr>
        <w:lastRenderedPageBreak/>
        <w:t>&lt;0}</w:t>
      </w:r>
      <w:r w:rsidRPr="00E71AE8">
        <w:rPr>
          <w:b/>
          <w:bCs/>
          <w:noProof/>
          <w:lang w:val="sr-Latn-RS"/>
        </w:rPr>
        <w:t xml:space="preserve"> </w:t>
      </w:r>
      <w:r>
        <w:rPr>
          <w:b/>
          <w:bCs/>
          <w:noProof/>
          <w:lang w:val="sr-Latn-RS"/>
        </w:rPr>
        <w:t>PRILOG 23</w:t>
      </w:r>
    </w:p>
    <w:p w:rsidR="00A4638F" w:rsidRDefault="00A4638F" w:rsidP="006014D4">
      <w:pPr>
        <w:widowControl w:val="0"/>
        <w:autoSpaceDE w:val="0"/>
        <w:autoSpaceDN w:val="0"/>
        <w:adjustRightInd w:val="0"/>
        <w:jc w:val="center"/>
        <w:rPr>
          <w:b/>
          <w:bCs/>
          <w:noProof/>
          <w:lang w:val="sr-Latn-RS"/>
        </w:rPr>
      </w:pPr>
    </w:p>
    <w:p w:rsidR="00A4638F" w:rsidRPr="00FC01FA" w:rsidRDefault="00A4638F" w:rsidP="006014D4">
      <w:pPr>
        <w:widowControl w:val="0"/>
        <w:autoSpaceDE w:val="0"/>
        <w:autoSpaceDN w:val="0"/>
        <w:adjustRightInd w:val="0"/>
        <w:jc w:val="center"/>
        <w:rPr>
          <w:noProof/>
          <w:lang w:val="ru-RU"/>
        </w:rPr>
      </w:pPr>
      <w:r w:rsidRPr="00FC01FA">
        <w:rPr>
          <w:b/>
          <w:bCs/>
          <w:noProof/>
          <w:lang w:val="sr-Latn-RS"/>
        </w:rPr>
        <w:t>GARAN</w:t>
      </w:r>
      <w:r>
        <w:rPr>
          <w:b/>
          <w:bCs/>
          <w:noProof/>
          <w:lang w:val="sr-Latn-RS"/>
        </w:rPr>
        <w:t>CIJA</w:t>
      </w:r>
      <w:r w:rsidRPr="00FC01FA">
        <w:rPr>
          <w:b/>
          <w:bCs/>
          <w:noProof/>
          <w:lang w:val="sr-Latn-RS"/>
        </w:rPr>
        <w:t xml:space="preserve"> – ZAJEDNIČK</w:t>
      </w:r>
      <w:r>
        <w:rPr>
          <w:b/>
          <w:bCs/>
          <w:noProof/>
          <w:lang w:val="sr-Latn-RS"/>
        </w:rPr>
        <w:t>O</w:t>
      </w:r>
      <w:r w:rsidRPr="00FC01FA">
        <w:rPr>
          <w:b/>
          <w:bCs/>
          <w:noProof/>
          <w:lang w:val="sr-Latn-RS"/>
        </w:rPr>
        <w:t xml:space="preserve"> </w:t>
      </w:r>
      <w:r>
        <w:rPr>
          <w:b/>
          <w:bCs/>
          <w:noProof/>
          <w:lang w:val="sr-Latn-RS"/>
        </w:rPr>
        <w:t>OBEZBEĐENJE</w:t>
      </w:r>
    </w:p>
    <w:p w:rsidR="00A4638F" w:rsidRPr="00FC01FA" w:rsidRDefault="00A4638F" w:rsidP="006014D4">
      <w:pPr>
        <w:widowControl w:val="0"/>
        <w:autoSpaceDE w:val="0"/>
        <w:autoSpaceDN w:val="0"/>
        <w:adjustRightInd w:val="0"/>
        <w:spacing w:line="200" w:lineRule="exact"/>
        <w:rPr>
          <w:noProof/>
          <w:lang w:val="ru-RU"/>
        </w:rPr>
      </w:pPr>
    </w:p>
    <w:p w:rsidR="00A4638F" w:rsidRPr="00C64BA2" w:rsidRDefault="00A4638F" w:rsidP="006014D4">
      <w:pPr>
        <w:widowControl w:val="0"/>
        <w:autoSpaceDE w:val="0"/>
        <w:autoSpaceDN w:val="0"/>
        <w:adjustRightInd w:val="0"/>
        <w:jc w:val="center"/>
        <w:rPr>
          <w:noProof/>
          <w:lang w:val="ru-RU"/>
        </w:rPr>
      </w:pPr>
      <w:r w:rsidRPr="00C64BA2">
        <w:rPr>
          <w:i/>
          <w:iCs/>
          <w:noProof/>
          <w:lang w:val="sr-Latn-RS"/>
        </w:rPr>
        <w:t xml:space="preserve">I. </w:t>
      </w:r>
      <w:r w:rsidRPr="00C64BA2">
        <w:rPr>
          <w:i/>
          <w:noProof/>
          <w:color w:val="000000" w:themeColor="text1"/>
          <w:lang w:val="sr-Latn-RS"/>
        </w:rPr>
        <w:t>Obaveza koju je preuzeo garant</w:t>
      </w:r>
    </w:p>
    <w:p w:rsidR="00A4638F" w:rsidRPr="00FC01FA" w:rsidRDefault="00A4638F" w:rsidP="006014D4">
      <w:pPr>
        <w:widowControl w:val="0"/>
        <w:autoSpaceDE w:val="0"/>
        <w:autoSpaceDN w:val="0"/>
        <w:adjustRightInd w:val="0"/>
        <w:spacing w:line="119" w:lineRule="exact"/>
        <w:jc w:val="both"/>
        <w:rPr>
          <w:noProof/>
          <w:lang w:val="ru-RU"/>
        </w:rPr>
      </w:pPr>
    </w:p>
    <w:p w:rsidR="00A4638F" w:rsidRPr="00FC01FA" w:rsidRDefault="00A4638F" w:rsidP="006014D4">
      <w:pPr>
        <w:widowControl w:val="0"/>
        <w:tabs>
          <w:tab w:val="left" w:pos="7880"/>
        </w:tabs>
        <w:autoSpaceDE w:val="0"/>
        <w:autoSpaceDN w:val="0"/>
        <w:adjustRightInd w:val="0"/>
        <w:jc w:val="both"/>
        <w:rPr>
          <w:noProof/>
          <w:lang w:val="ru-RU"/>
        </w:rPr>
      </w:pPr>
      <w:r w:rsidRPr="00FC01FA">
        <w:rPr>
          <w:noProof/>
          <w:lang w:val="sr-Latn-RS"/>
        </w:rPr>
        <w:t>1.Dole potpisani</w:t>
      </w:r>
      <w:r w:rsidRPr="002D5AC2">
        <w:rPr>
          <w:noProof/>
          <w:vertAlign w:val="superscript"/>
          <w:lang w:val="sr-Latn-RS"/>
        </w:rPr>
        <w:t>1</w:t>
      </w:r>
      <w:r w:rsidRPr="00FC01FA">
        <w:rPr>
          <w:noProof/>
          <w:lang w:val="sr-Latn-RS"/>
        </w:rPr>
        <w:t xml:space="preserve">  </w:t>
      </w:r>
      <w:r w:rsidRPr="004D0A50">
        <w:rPr>
          <w:b/>
          <w:noProof/>
          <w:lang w:val="sr-Latn-RS"/>
        </w:rPr>
        <w:t>Banka XXX</w:t>
      </w:r>
      <w:r>
        <w:rPr>
          <w:noProof/>
          <w:lang w:val="sr-Latn-RS"/>
        </w:rPr>
        <w:t xml:space="preserve"> </w:t>
      </w:r>
      <w:r w:rsidRPr="00FC01FA">
        <w:rPr>
          <w:noProof/>
          <w:lang w:val="sr-Latn-RS"/>
        </w:rPr>
        <w:t>sa prebivalištem u</w:t>
      </w:r>
      <w:r w:rsidRPr="002D5AC2">
        <w:rPr>
          <w:noProof/>
          <w:vertAlign w:val="superscript"/>
          <w:lang w:val="sr-Latn-RS"/>
        </w:rPr>
        <w:t>2</w:t>
      </w:r>
      <w:r>
        <w:rPr>
          <w:noProof/>
          <w:lang w:val="sr-Latn-RS"/>
        </w:rPr>
        <w:t xml:space="preserve"> </w:t>
      </w:r>
      <w:r w:rsidRPr="004D0A50">
        <w:rPr>
          <w:b/>
          <w:noProof/>
          <w:lang w:val="sr-Latn-RS"/>
        </w:rPr>
        <w:t>XXX, Ulica XXX</w:t>
      </w:r>
      <w:r>
        <w:rPr>
          <w:noProof/>
          <w:lang w:val="sr-Latn-RS"/>
        </w:rPr>
        <w:t xml:space="preserve">  </w:t>
      </w:r>
      <w:r w:rsidRPr="00FC01FA">
        <w:rPr>
          <w:noProof/>
          <w:lang w:val="sr-Latn-RS"/>
        </w:rPr>
        <w:t xml:space="preserve">ovim zajednički i pojedinačno (solidarno) garantuje u </w:t>
      </w:r>
      <w:r>
        <w:rPr>
          <w:noProof/>
          <w:lang w:val="sr-Latn-RS"/>
        </w:rPr>
        <w:t xml:space="preserve">carinskom organu obezbeđenja </w:t>
      </w:r>
      <w:r w:rsidRPr="004D0A50">
        <w:rPr>
          <w:b/>
          <w:noProof/>
          <w:lang w:val="sr-Latn-RS"/>
        </w:rPr>
        <w:t xml:space="preserve">UPRAVA CARINA REPUBLIKE SRBIJE, Bulevar Zorana Đinđića 155a, 11070 Novi </w:t>
      </w:r>
      <w:r>
        <w:rPr>
          <w:b/>
          <w:noProof/>
          <w:lang w:val="sr-Latn-RS"/>
        </w:rPr>
        <w:t>B</w:t>
      </w:r>
      <w:r w:rsidRPr="004D0A50">
        <w:rPr>
          <w:b/>
          <w:noProof/>
          <w:lang w:val="sr-Latn-RS"/>
        </w:rPr>
        <w:t>eograd</w:t>
      </w:r>
      <w:r>
        <w:rPr>
          <w:noProof/>
          <w:lang w:val="sr-Latn-RS"/>
        </w:rPr>
        <w:t xml:space="preserve"> </w:t>
      </w:r>
      <w:r w:rsidRPr="00FC01FA">
        <w:rPr>
          <w:noProof/>
          <w:lang w:val="sr-Latn-RS"/>
        </w:rPr>
        <w:t>do naj</w:t>
      </w:r>
      <w:r>
        <w:rPr>
          <w:noProof/>
          <w:lang w:val="sr-Latn-RS"/>
        </w:rPr>
        <w:t xml:space="preserve">višeg iznosa od </w:t>
      </w:r>
      <w:r>
        <w:rPr>
          <w:b/>
          <w:noProof/>
          <w:lang w:val="sr-Latn-RS"/>
        </w:rPr>
        <w:t>10</w:t>
      </w:r>
      <w:r w:rsidRPr="004D0A50">
        <w:rPr>
          <w:b/>
          <w:noProof/>
          <w:lang w:val="sr-Latn-RS"/>
        </w:rPr>
        <w:t>.000.000,00</w:t>
      </w:r>
      <w:r>
        <w:rPr>
          <w:b/>
          <w:noProof/>
          <w:lang w:val="sr-Latn-RS"/>
        </w:rPr>
        <w:t xml:space="preserve"> dinara </w:t>
      </w:r>
      <w:r w:rsidRPr="00FC01FA">
        <w:rPr>
          <w:noProof/>
          <w:lang w:val="sr-Latn-RS"/>
        </w:rPr>
        <w:t>za Evropsku uniju (koja obuhvata Kraljevinu Belgiju, Republiku Bugarsku, Češku Republiku, Kraljevinu Dansku, Saveznu Republiku Nemačku, Republiku Estoniju, Helensku Republiku, Republiku Hrvatsku, Kraljevinu Španiju, Francusku Republiku, Irsku, Republiku Italiju, Republiku Kipar, Republiku Letoniju, Republiku Litvaniju, Veliko Vojvodstvo Luksemburga, Mađarsku, Republiku Maltu, Kraljevinu Holandiju, Republiku Austriju, Republiku Poljsku, Portugalsku Republiku, Rumuniju, Republiku Sloveniju, Slovačku Republiku, Republiku Finsku, Kraljevinu Švedsku, Ujedinjeno Kraljevstvo Velike Britanije i Severne Irske) i Republiku Island, Republiku</w:t>
      </w:r>
      <w:r>
        <w:rPr>
          <w:noProof/>
          <w:lang w:val="sr-Latn-RS"/>
        </w:rPr>
        <w:t xml:space="preserve"> Severnu</w:t>
      </w:r>
      <w:r w:rsidRPr="00FC01FA">
        <w:rPr>
          <w:noProof/>
          <w:lang w:val="sr-Latn-RS"/>
        </w:rPr>
        <w:t xml:space="preserve"> Makedoniju, Kraljevinu Norvešku, Republiku Srbiju, Švajcarsku Konfederaciju, Republiku Tursku</w:t>
      </w:r>
      <w:r w:rsidRPr="002D5AC2">
        <w:rPr>
          <w:noProof/>
          <w:vertAlign w:val="superscript"/>
          <w:lang w:val="sr-Latn-RS"/>
        </w:rPr>
        <w:t>3</w:t>
      </w:r>
      <w:r w:rsidRPr="00FC01FA">
        <w:rPr>
          <w:noProof/>
          <w:lang w:val="sr-Latn-RS"/>
        </w:rPr>
        <w:t>, Kneževinu Andoru i Republiku San Marino</w:t>
      </w:r>
      <w:r w:rsidRPr="002D5AC2">
        <w:rPr>
          <w:noProof/>
          <w:vertAlign w:val="superscript"/>
          <w:lang w:val="sr-Latn-RS"/>
        </w:rPr>
        <w:t>4</w:t>
      </w:r>
      <w:r w:rsidRPr="00FC01FA">
        <w:rPr>
          <w:noProof/>
          <w:lang w:val="sr-Latn-RS"/>
        </w:rPr>
        <w:t xml:space="preserve"> za svaki iznos za koji lice koje obezbeđuje ovu garanciju</w:t>
      </w:r>
      <w:r w:rsidRPr="002D5AC2">
        <w:rPr>
          <w:noProof/>
          <w:vertAlign w:val="superscript"/>
          <w:lang w:val="sr-Latn-RS"/>
        </w:rPr>
        <w:t>5</w:t>
      </w:r>
      <w:r w:rsidRPr="00FC01FA">
        <w:rPr>
          <w:noProof/>
          <w:lang w:val="sr-Latn-RS"/>
        </w:rPr>
        <w:t>: . . . . . . . . .</w:t>
      </w:r>
      <w:r>
        <w:rPr>
          <w:noProof/>
          <w:lang w:val="sr-Latn-RS"/>
        </w:rPr>
        <w:t xml:space="preserve"> . . . . . . . . </w:t>
      </w:r>
    </w:p>
    <w:p w:rsidR="00A4638F" w:rsidRPr="00FC01FA" w:rsidRDefault="00A4638F" w:rsidP="006014D4">
      <w:pPr>
        <w:widowControl w:val="0"/>
        <w:autoSpaceDE w:val="0"/>
        <w:autoSpaceDN w:val="0"/>
        <w:adjustRightInd w:val="0"/>
        <w:spacing w:line="58" w:lineRule="exact"/>
        <w:jc w:val="both"/>
        <w:rPr>
          <w:noProof/>
          <w:lang w:val="ru-RU"/>
        </w:rPr>
      </w:pPr>
    </w:p>
    <w:p w:rsidR="00A4638F" w:rsidRPr="00FC01FA" w:rsidRDefault="00A4638F" w:rsidP="006014D4">
      <w:pPr>
        <w:widowControl w:val="0"/>
        <w:overflowPunct w:val="0"/>
        <w:autoSpaceDE w:val="0"/>
        <w:autoSpaceDN w:val="0"/>
        <w:adjustRightInd w:val="0"/>
        <w:spacing w:after="240" w:line="223" w:lineRule="auto"/>
        <w:jc w:val="both"/>
        <w:rPr>
          <w:noProof/>
          <w:lang w:val="ru-RU"/>
        </w:rPr>
      </w:pPr>
      <w:r w:rsidRPr="00FC01FA">
        <w:rPr>
          <w:noProof/>
          <w:lang w:val="sr-Latn-RS"/>
        </w:rPr>
        <w:t>može biti ili može postati odgovorno gore navedenim zemljama za dug u vidu dažbina i drugih naknada</w:t>
      </w:r>
      <w:r w:rsidRPr="002D5AC2">
        <w:rPr>
          <w:noProof/>
          <w:vertAlign w:val="superscript"/>
          <w:lang w:val="sr-Latn-RS"/>
        </w:rPr>
        <w:t>6</w:t>
      </w:r>
      <w:r w:rsidRPr="00FC01FA">
        <w:rPr>
          <w:noProof/>
          <w:lang w:val="sr-Latn-RS"/>
        </w:rPr>
        <w:t xml:space="preserve"> koje mogu nastati ili su nastale za robu koja je pokrivena carinskim postupcima navedenim u tački 1a odnosno tački 1b.</w:t>
      </w:r>
    </w:p>
    <w:p w:rsidR="00A4638F" w:rsidRPr="00FC01FA" w:rsidRDefault="00A4638F" w:rsidP="006014D4">
      <w:pPr>
        <w:widowControl w:val="0"/>
        <w:autoSpaceDE w:val="0"/>
        <w:autoSpaceDN w:val="0"/>
        <w:adjustRightInd w:val="0"/>
        <w:rPr>
          <w:noProof/>
          <w:lang w:val="ru-RU"/>
        </w:rPr>
      </w:pPr>
      <w:r w:rsidRPr="00FC01FA">
        <w:rPr>
          <w:noProof/>
          <w:lang w:val="sr-Latn-RS"/>
        </w:rPr>
        <w:t>Najviši iznos garancije se sastoji od iznosa od:</w:t>
      </w:r>
      <w:r>
        <w:rPr>
          <w:noProof/>
          <w:lang w:val="sr-Latn-RS"/>
        </w:rPr>
        <w:t xml:space="preserve"> </w:t>
      </w:r>
      <w:r>
        <w:rPr>
          <w:b/>
          <w:noProof/>
          <w:lang w:val="sr-Latn-RS"/>
        </w:rPr>
        <w:t>10.</w:t>
      </w:r>
      <w:r w:rsidRPr="004D0A50">
        <w:rPr>
          <w:b/>
          <w:noProof/>
          <w:lang w:val="sr-Latn-RS"/>
        </w:rPr>
        <w:t>000.000,00 dinara</w:t>
      </w:r>
    </w:p>
    <w:p w:rsidR="00A4638F" w:rsidRPr="00FC01FA" w:rsidRDefault="00A4638F" w:rsidP="006014D4">
      <w:pPr>
        <w:widowControl w:val="0"/>
        <w:autoSpaceDE w:val="0"/>
        <w:autoSpaceDN w:val="0"/>
        <w:adjustRightInd w:val="0"/>
        <w:spacing w:line="118" w:lineRule="exact"/>
        <w:rPr>
          <w:noProof/>
          <w:lang w:val="ru-RU"/>
        </w:rPr>
      </w:pPr>
    </w:p>
    <w:p w:rsidR="00A4638F" w:rsidRPr="00FC01FA" w:rsidRDefault="00A4638F" w:rsidP="006014D4">
      <w:pPr>
        <w:widowControl w:val="0"/>
        <w:overflowPunct w:val="0"/>
        <w:autoSpaceDE w:val="0"/>
        <w:autoSpaceDN w:val="0"/>
        <w:adjustRightInd w:val="0"/>
        <w:spacing w:line="223" w:lineRule="auto"/>
        <w:rPr>
          <w:noProof/>
          <w:lang w:val="ru-RU"/>
        </w:rPr>
      </w:pPr>
      <w:r w:rsidRPr="00FC01FA">
        <w:rPr>
          <w:noProof/>
          <w:lang w:val="sr-Latn-RS"/>
        </w:rPr>
        <w:t>a) 100%</w:t>
      </w:r>
      <w:r w:rsidRPr="002D5AC2">
        <w:rPr>
          <w:noProof/>
          <w:vertAlign w:val="superscript"/>
          <w:lang w:val="sr-Latn-RS"/>
        </w:rPr>
        <w:t>7</w:t>
      </w:r>
      <w:r w:rsidRPr="00FC01FA">
        <w:rPr>
          <w:noProof/>
          <w:lang w:val="sr-Latn-RS"/>
        </w:rPr>
        <w:t xml:space="preserve"> dela referentnog iznosa koji odgovara iznosu carinskih dažbina i drugih naknada koje mogu nastati, koji je jednak iznosima iz tačke 1a,</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noProof/>
          <w:lang w:val="sr-Latn-RS"/>
        </w:rPr>
        <w:t>i</w:t>
      </w:r>
      <w:r>
        <w:rPr>
          <w:noProof/>
          <w:lang w:val="sr-Latn-RS"/>
        </w:rPr>
        <w:t xml:space="preserve"> </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b) 100/30 %</w:t>
      </w:r>
      <w:r w:rsidRPr="002D5AC2">
        <w:rPr>
          <w:noProof/>
          <w:vertAlign w:val="superscript"/>
          <w:lang w:val="sr-Latn-RS"/>
        </w:rPr>
        <w:t>8</w:t>
      </w:r>
      <w:r w:rsidRPr="00FC01FA">
        <w:rPr>
          <w:noProof/>
          <w:lang w:val="sr-Latn-RS"/>
        </w:rPr>
        <w:t xml:space="preserve"> dela referentnog iznosa koji odgovara iznosu carinskih dažbina i drugih naknada koje su nastale, koji je jednak iznosima iz tačke 1b.</w:t>
      </w:r>
    </w:p>
    <w:p w:rsidR="00A4638F" w:rsidRDefault="00A4638F" w:rsidP="006014D4">
      <w:pPr>
        <w:widowControl w:val="0"/>
        <w:tabs>
          <w:tab w:val="left" w:pos="5200"/>
          <w:tab w:val="left" w:pos="10100"/>
        </w:tabs>
        <w:autoSpaceDE w:val="0"/>
        <w:autoSpaceDN w:val="0"/>
        <w:adjustRightInd w:val="0"/>
        <w:spacing w:line="239" w:lineRule="auto"/>
        <w:rPr>
          <w:noProof/>
          <w:lang w:val="sr-Latn-RS"/>
        </w:rPr>
      </w:pPr>
    </w:p>
    <w:p w:rsidR="00A4638F" w:rsidRPr="00FC01FA" w:rsidRDefault="00A4638F" w:rsidP="006014D4">
      <w:pPr>
        <w:widowControl w:val="0"/>
        <w:tabs>
          <w:tab w:val="left" w:pos="5200"/>
          <w:tab w:val="left" w:pos="10100"/>
        </w:tabs>
        <w:autoSpaceDE w:val="0"/>
        <w:autoSpaceDN w:val="0"/>
        <w:adjustRightInd w:val="0"/>
        <w:spacing w:line="239" w:lineRule="auto"/>
        <w:rPr>
          <w:noProof/>
          <w:lang w:val="ru-RU"/>
        </w:rPr>
      </w:pPr>
      <w:r w:rsidRPr="00FC01FA">
        <w:rPr>
          <w:noProof/>
          <w:lang w:val="sr-Latn-RS"/>
        </w:rPr>
        <w:t>1a. Iznosi koji čine deo referentnog iznosa koji odgovara iznosu carinskog duga i, po potrebi, drugih dažbina koje mogu nastati su sledeći, za svaku od dole navedenih potreba</w:t>
      </w:r>
      <w:r w:rsidRPr="00FC01FA">
        <w:rPr>
          <w:noProof/>
          <w:vertAlign w:val="superscript"/>
          <w:lang w:val="sr-Latn-RS"/>
        </w:rPr>
        <w:t>9</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privremeni smeštaj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4D0A50">
        <w:rPr>
          <w:b/>
          <w:noProof/>
          <w:lang w:val="sr-Latn-RS"/>
        </w:rPr>
        <w:t>zajednički tranzitni postupak -</w:t>
      </w:r>
      <w:r>
        <w:rPr>
          <w:b/>
          <w:noProof/>
          <w:lang w:val="sr-Latn-RS"/>
        </w:rPr>
        <w:t xml:space="preserve"> 10</w:t>
      </w:r>
      <w:r w:rsidRPr="004D0A50">
        <w:rPr>
          <w:b/>
          <w:noProof/>
          <w:lang w:val="sr-Latn-RS"/>
        </w:rPr>
        <w:t>.000.000,00 dinara</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carinskog skladištenja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postupak privremenog uvoza sa potpunim oslobođenjem od uvoznih dažbina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292"/>
        </w:tabs>
        <w:overflowPunct w:val="0"/>
        <w:autoSpaceDE w:val="0"/>
        <w:autoSpaceDN w:val="0"/>
        <w:adjustRightInd w:val="0"/>
        <w:ind w:left="646" w:hanging="323"/>
        <w:jc w:val="both"/>
        <w:rPr>
          <w:noProof/>
          <w:lang w:val="sr-Latn-RS"/>
        </w:rPr>
      </w:pPr>
      <w:r w:rsidRPr="00FC01FA">
        <w:rPr>
          <w:noProof/>
          <w:lang w:val="sr-Latn-RS"/>
        </w:rPr>
        <w:t xml:space="preserve">postupak aktivnog oplemenjivanja - … , </w:t>
      </w:r>
    </w:p>
    <w:p w:rsidR="00A4638F" w:rsidRPr="00FC01FA" w:rsidRDefault="00A4638F" w:rsidP="006014D4">
      <w:pPr>
        <w:widowControl w:val="0"/>
        <w:autoSpaceDE w:val="0"/>
        <w:autoSpaceDN w:val="0"/>
        <w:adjustRightInd w:val="0"/>
        <w:spacing w:line="120" w:lineRule="exact"/>
        <w:ind w:left="646"/>
        <w:rPr>
          <w:noProof/>
        </w:rPr>
      </w:pPr>
    </w:p>
    <w:p w:rsidR="00A4638F" w:rsidRPr="00FC01FA" w:rsidRDefault="00A4638F" w:rsidP="006014D4">
      <w:pPr>
        <w:widowControl w:val="0"/>
        <w:numPr>
          <w:ilvl w:val="0"/>
          <w:numId w:val="40"/>
        </w:numPr>
        <w:tabs>
          <w:tab w:val="clear" w:pos="720"/>
          <w:tab w:val="num" w:pos="1272"/>
        </w:tabs>
        <w:overflowPunct w:val="0"/>
        <w:autoSpaceDE w:val="0"/>
        <w:autoSpaceDN w:val="0"/>
        <w:adjustRightInd w:val="0"/>
        <w:ind w:left="646" w:hanging="303"/>
        <w:jc w:val="both"/>
        <w:rPr>
          <w:noProof/>
          <w:lang w:val="sr-Latn-RS"/>
        </w:rPr>
      </w:pPr>
      <w:r w:rsidRPr="00FC01FA">
        <w:rPr>
          <w:noProof/>
          <w:lang w:val="sr-Latn-RS"/>
        </w:rPr>
        <w:t xml:space="preserve">postupak za upotrebu u posebne svrhe - … </w:t>
      </w:r>
    </w:p>
    <w:p w:rsidR="00A4638F" w:rsidRPr="00FC01FA" w:rsidRDefault="00A4638F" w:rsidP="006014D4">
      <w:pPr>
        <w:widowControl w:val="0"/>
        <w:autoSpaceDE w:val="0"/>
        <w:autoSpaceDN w:val="0"/>
        <w:adjustRightInd w:val="0"/>
        <w:spacing w:line="120" w:lineRule="exact"/>
        <w:ind w:left="646"/>
        <w:rPr>
          <w:noProof/>
          <w:lang w:val="ru-RU"/>
        </w:rPr>
      </w:pPr>
    </w:p>
    <w:p w:rsidR="00A4638F" w:rsidRPr="00FC01FA" w:rsidRDefault="00A4638F" w:rsidP="006014D4">
      <w:pPr>
        <w:widowControl w:val="0"/>
        <w:numPr>
          <w:ilvl w:val="0"/>
          <w:numId w:val="40"/>
        </w:numPr>
        <w:tabs>
          <w:tab w:val="clear" w:pos="720"/>
          <w:tab w:val="num" w:pos="1312"/>
        </w:tabs>
        <w:overflowPunct w:val="0"/>
        <w:autoSpaceDE w:val="0"/>
        <w:autoSpaceDN w:val="0"/>
        <w:adjustRightInd w:val="0"/>
        <w:ind w:left="646" w:hanging="343"/>
        <w:jc w:val="both"/>
        <w:rPr>
          <w:noProof/>
          <w:lang w:val="sr-Latn-RS"/>
        </w:rPr>
      </w:pPr>
      <w:r w:rsidRPr="00FC01FA">
        <w:rPr>
          <w:noProof/>
          <w:lang w:val="sr-Latn-RS"/>
        </w:rPr>
        <w:t xml:space="preserve">ukoliko se ne primenjuje ništa od navedenog – navesti vrstu postupka - … . </w:t>
      </w:r>
    </w:p>
    <w:p w:rsidR="00A4638F" w:rsidRPr="00FC01FA" w:rsidRDefault="00A4638F" w:rsidP="006014D4">
      <w:pPr>
        <w:widowControl w:val="0"/>
        <w:overflowPunct w:val="0"/>
        <w:autoSpaceDE w:val="0"/>
        <w:autoSpaceDN w:val="0"/>
        <w:adjustRightInd w:val="0"/>
        <w:spacing w:before="240" w:line="223" w:lineRule="auto"/>
        <w:jc w:val="both"/>
        <w:rPr>
          <w:noProof/>
          <w:lang w:val="ru-RU"/>
        </w:rPr>
      </w:pPr>
      <w:r w:rsidRPr="00FC01FA">
        <w:rPr>
          <w:noProof/>
          <w:lang w:val="sr-Latn-RS"/>
        </w:rPr>
        <w:t>1b. Iznosi koji čine deo referentnog iznosa koji odgovara iznosu carinskog duga i, po potrebi, drugih dažbina koje su nastale su sledeće, za svaku od svrha navedenih u nastavku</w:t>
      </w:r>
      <w:r w:rsidRPr="00FC01FA">
        <w:rPr>
          <w:noProof/>
          <w:vertAlign w:val="superscript"/>
          <w:lang w:val="sr-Latn-RS"/>
        </w:rPr>
        <w:t>10</w:t>
      </w:r>
      <w:r w:rsidRPr="00FC01FA">
        <w:rPr>
          <w:noProof/>
          <w:lang w:val="sr-Latn-RS"/>
        </w:rPr>
        <w:t>:</w:t>
      </w:r>
    </w:p>
    <w:p w:rsidR="00A4638F" w:rsidRPr="00FC01FA" w:rsidRDefault="00A4638F" w:rsidP="006014D4">
      <w:pPr>
        <w:widowControl w:val="0"/>
        <w:autoSpaceDE w:val="0"/>
        <w:autoSpaceDN w:val="0"/>
        <w:adjustRightInd w:val="0"/>
        <w:spacing w:line="120" w:lineRule="exact"/>
        <w:rPr>
          <w:noProof/>
          <w:lang w:val="ru-RU"/>
        </w:rPr>
      </w:pP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bez odloženog plaćanja - …, </w:t>
      </w:r>
    </w:p>
    <w:p w:rsidR="00A4638F" w:rsidRPr="00FC01FA" w:rsidRDefault="00A4638F" w:rsidP="006014D4">
      <w:pPr>
        <w:widowControl w:val="0"/>
        <w:numPr>
          <w:ilvl w:val="0"/>
          <w:numId w:val="41"/>
        </w:numPr>
        <w:tabs>
          <w:tab w:val="clear" w:pos="720"/>
          <w:tab w:val="num" w:pos="1352"/>
        </w:tabs>
        <w:overflowPunct w:val="0"/>
        <w:autoSpaceDE w:val="0"/>
        <w:autoSpaceDN w:val="0"/>
        <w:adjustRightInd w:val="0"/>
        <w:ind w:left="691" w:hanging="343"/>
        <w:jc w:val="both"/>
        <w:rPr>
          <w:noProof/>
          <w:lang w:val="sr-Latn-RS"/>
        </w:rPr>
      </w:pPr>
      <w:r w:rsidRPr="00FC01FA">
        <w:rPr>
          <w:noProof/>
          <w:lang w:val="sr-Latn-RS"/>
        </w:rPr>
        <w:t xml:space="preserve">stavljanje u slobodan promet po redovnoj carinskoj deklaraciji sa odloženim plaćanjem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v) </w:t>
      </w:r>
      <w:r w:rsidRPr="00FC01FA">
        <w:rPr>
          <w:noProof/>
          <w:lang w:val="sr-Latn-RS"/>
        </w:rPr>
        <w:tab/>
        <w:t xml:space="preserve">stavljanje u slobodan promet po carinskoj deklaraciji koja je podneta u skladu sa članom 166. Uredbe (EU) 952/2013 Evropskog parlamenta i Saveta od 9. oktobra 2013. o utvrđivanju 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g) </w:t>
      </w:r>
      <w:r w:rsidRPr="00FC01FA">
        <w:rPr>
          <w:noProof/>
          <w:lang w:val="sr-Latn-RS"/>
        </w:rPr>
        <w:tab/>
        <w:t xml:space="preserve">stavljanje u slobodan promet po carinskoj deklaraciji koja je podneta u skladu sa članom 182. Uredbe (EU) 952/2013 Evropskog parlamenta i Saveta od 9. oktobra 2013. o utvrđivanju </w:t>
      </w:r>
      <w:r w:rsidRPr="00FC01FA">
        <w:rPr>
          <w:noProof/>
          <w:lang w:val="sr-Latn-RS"/>
        </w:rPr>
        <w:lastRenderedPageBreak/>
        <w:t xml:space="preserve">Carinskog kodeksa Unije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d) </w:t>
      </w:r>
      <w:r w:rsidRPr="00FC01FA">
        <w:rPr>
          <w:noProof/>
          <w:lang w:val="sr-Latn-RS"/>
        </w:rPr>
        <w:tab/>
        <w:t xml:space="preserve">postupak privremenog uvoza sa delimičnim oslobođenjem od uvoznih dažbina - …, </w:t>
      </w:r>
    </w:p>
    <w:p w:rsidR="00A4638F" w:rsidRPr="00FC01FA" w:rsidRDefault="00A4638F" w:rsidP="006014D4">
      <w:pPr>
        <w:widowControl w:val="0"/>
        <w:overflowPunct w:val="0"/>
        <w:autoSpaceDE w:val="0"/>
        <w:autoSpaceDN w:val="0"/>
        <w:adjustRightInd w:val="0"/>
        <w:ind w:left="691" w:hanging="360"/>
        <w:jc w:val="both"/>
        <w:rPr>
          <w:noProof/>
          <w:lang w:val="ru-RU"/>
        </w:rPr>
      </w:pPr>
      <w:r w:rsidRPr="00FC01FA">
        <w:rPr>
          <w:noProof/>
          <w:lang w:val="sr-Latn-RS"/>
        </w:rPr>
        <w:t xml:space="preserve">đ) </w:t>
      </w:r>
      <w:r w:rsidRPr="00FC01FA">
        <w:rPr>
          <w:noProof/>
          <w:lang w:val="sr-Latn-RS"/>
        </w:rPr>
        <w:tab/>
        <w:t>postupak za  upotrebu u posebne svrhe - …(</w:t>
      </w:r>
      <w:r w:rsidRPr="00FC01FA">
        <w:rPr>
          <w:noProof/>
          <w:vertAlign w:val="superscript"/>
          <w:lang w:val="sr-Latn-RS"/>
        </w:rPr>
        <w:t>11</w:t>
      </w:r>
      <w:r w:rsidRPr="00FC01FA">
        <w:rPr>
          <w:noProof/>
          <w:lang w:val="sr-Latn-RS"/>
        </w:rPr>
        <w:t xml:space="preserve">) </w:t>
      </w:r>
    </w:p>
    <w:p w:rsidR="00A4638F" w:rsidRPr="00FC01FA" w:rsidRDefault="00A4638F" w:rsidP="006014D4">
      <w:pPr>
        <w:widowControl w:val="0"/>
        <w:overflowPunct w:val="0"/>
        <w:autoSpaceDE w:val="0"/>
        <w:autoSpaceDN w:val="0"/>
        <w:adjustRightInd w:val="0"/>
        <w:ind w:left="343" w:hanging="12"/>
        <w:jc w:val="both"/>
        <w:rPr>
          <w:noProof/>
          <w:lang w:val="ru-RU"/>
        </w:rPr>
      </w:pPr>
      <w:r w:rsidRPr="00FC01FA">
        <w:rPr>
          <w:noProof/>
          <w:lang w:val="sr-Latn-RS"/>
        </w:rPr>
        <w:t xml:space="preserve">e) </w:t>
      </w:r>
      <w:r>
        <w:rPr>
          <w:noProof/>
          <w:lang w:val="sr-Latn-RS"/>
        </w:rPr>
        <w:t xml:space="preserve">  </w:t>
      </w:r>
      <w:r w:rsidRPr="00FC01FA">
        <w:rPr>
          <w:noProof/>
          <w:lang w:val="sr-Latn-RS"/>
        </w:rPr>
        <w:t xml:space="preserve">ako se ne primenjuje ništa od navedenog – navesti vrstu postupka - … . </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33" w:lineRule="auto"/>
        <w:jc w:val="both"/>
        <w:rPr>
          <w:noProof/>
          <w:lang w:val="ru-RU"/>
        </w:rPr>
      </w:pPr>
      <w:r w:rsidRPr="00FC01FA">
        <w:rPr>
          <w:noProof/>
          <w:lang w:val="sr-Latn-RS"/>
        </w:rPr>
        <w:t>2. Dole potpisani se obavezuje da će izvršiti plaćanje traženih iznosa na prvi pisani zahtev nadležnih organa zemalja iz tačke 1, a bez mogućnosti odlaganja plaćanja traženih iznosa duže od 30 dana od dana podnošenja zahteva, osim ako on ili ona ili bilo koje drugo zainteresovano lice pre isteka tog roka ne dokaže carinskim organima, da je poseban postupak koji nije postupak za upotrebu u posebne svrhe okončan, da je carinski nadzor robe za upotrebu u posebne svrhe ili privremeni smeštaj pravilno završen ili da je, u slučaju postupaka koji nisu posebni postupci i privremeni smeštaj, situacija sa robom regulisana.</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line="231" w:lineRule="auto"/>
        <w:jc w:val="both"/>
        <w:rPr>
          <w:noProof/>
          <w:lang w:val="ru-RU"/>
        </w:rPr>
      </w:pPr>
      <w:r w:rsidRPr="00FC01FA">
        <w:rPr>
          <w:noProof/>
          <w:lang w:val="sr-Latn-RS"/>
        </w:rPr>
        <w:t>Nadležni organi, na zahtev dole potpisanog i iz razloga koji se smatra opravdanim, mogu da produže rok od 30 dana računajući od dana podnošenja zahteva za plaćanje,  u kom on ili ona ima obavezu da izvrši plaćanje traženih iznosa. Troškovi nastali odobravanjem tog dodatnog roka, a naročito kamate, moraju se obračunati tako da iznos bude jednak onom koji bi bio naplaćen pod sličnim uslovima na novčanom ili finansijskom tržištu u datoj zemlji.</w:t>
      </w:r>
    </w:p>
    <w:p w:rsidR="00A4638F" w:rsidRPr="00FC01FA" w:rsidRDefault="00A4638F" w:rsidP="006014D4">
      <w:pPr>
        <w:widowControl w:val="0"/>
        <w:autoSpaceDE w:val="0"/>
        <w:autoSpaceDN w:val="0"/>
        <w:adjustRightInd w:val="0"/>
        <w:spacing w:line="183" w:lineRule="exact"/>
        <w:rPr>
          <w:noProof/>
          <w:lang w:val="ru-RU"/>
        </w:rPr>
      </w:pPr>
    </w:p>
    <w:p w:rsidR="00A4638F" w:rsidRPr="00FC01FA" w:rsidRDefault="00A4638F" w:rsidP="006014D4">
      <w:pPr>
        <w:widowControl w:val="0"/>
        <w:overflowPunct w:val="0"/>
        <w:autoSpaceDE w:val="0"/>
        <w:autoSpaceDN w:val="0"/>
        <w:adjustRightInd w:val="0"/>
        <w:spacing w:after="240" w:line="227" w:lineRule="auto"/>
        <w:jc w:val="both"/>
        <w:rPr>
          <w:noProof/>
          <w:lang w:val="sr-Latn-RS"/>
        </w:rPr>
      </w:pPr>
      <w:r w:rsidRPr="00FC01FA">
        <w:rPr>
          <w:noProof/>
          <w:lang w:val="sr-Latn-RS"/>
        </w:rPr>
        <w:t>Ovaj iznos se ne može umanjiti za iznos koji je već plaćen pod uslovima ove isprave, osim ako se od dole potpisanog zatraži da plati dug koji se pojavi u toku carinskog postupka koji je započet pre prijema prethodnog zahteva ili u roku od 30 dana posle toga.</w:t>
      </w:r>
    </w:p>
    <w:p w:rsidR="00A4638F" w:rsidRDefault="00A4638F" w:rsidP="006014D4">
      <w:pPr>
        <w:widowControl w:val="0"/>
        <w:numPr>
          <w:ilvl w:val="0"/>
          <w:numId w:val="42"/>
        </w:numPr>
        <w:tabs>
          <w:tab w:val="clear" w:pos="360"/>
          <w:tab w:val="num" w:pos="0"/>
        </w:tabs>
        <w:overflowPunct w:val="0"/>
        <w:autoSpaceDE w:val="0"/>
        <w:autoSpaceDN w:val="0"/>
        <w:adjustRightInd w:val="0"/>
        <w:spacing w:line="227" w:lineRule="auto"/>
        <w:ind w:left="0" w:firstLine="0"/>
        <w:jc w:val="both"/>
        <w:rPr>
          <w:noProof/>
          <w:lang w:val="sr-Latn-RS"/>
        </w:rPr>
      </w:pPr>
      <w:r w:rsidRPr="00FC01FA">
        <w:rPr>
          <w:noProof/>
          <w:lang w:val="sr-Latn-RS"/>
        </w:rPr>
        <w:t xml:space="preserve">Ova obaveza važi od dana kada je prihvati </w:t>
      </w:r>
      <w:r w:rsidRPr="00187502">
        <w:rPr>
          <w:noProof/>
          <w:lang w:val="sr-Latn-RS"/>
        </w:rPr>
        <w:t>carinski organ obezbeđenja</w:t>
      </w:r>
      <w:r w:rsidRPr="00FC01FA">
        <w:rPr>
          <w:noProof/>
          <w:lang w:val="sr-Latn-RS"/>
        </w:rPr>
        <w:t xml:space="preserve">. Dole potpisani ostaje odgovoran za plaćanje svakog duga koji nastane u toku carinskog postupka koji je obuhvaćen ovom ispravom i koji je započet pre stupanja na snagu bilo kakvog otkazivanja ili ukidanja garancije, čak i ako je zahtev za naplatu podnet posle tog datuma. </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numPr>
          <w:ilvl w:val="0"/>
          <w:numId w:val="42"/>
        </w:numPr>
        <w:tabs>
          <w:tab w:val="num" w:pos="387"/>
        </w:tabs>
        <w:overflowPunct w:val="0"/>
        <w:autoSpaceDE w:val="0"/>
        <w:autoSpaceDN w:val="0"/>
        <w:adjustRightInd w:val="0"/>
        <w:spacing w:line="214" w:lineRule="auto"/>
        <w:ind w:left="0" w:firstLine="0"/>
        <w:jc w:val="both"/>
        <w:rPr>
          <w:noProof/>
          <w:lang w:val="sr-Latn-RS"/>
        </w:rPr>
      </w:pPr>
      <w:r w:rsidRPr="00FC01FA">
        <w:rPr>
          <w:noProof/>
          <w:lang w:val="sr-Latn-RS"/>
        </w:rPr>
        <w:t>Za potrebe ove isprave, potpisnik navodi svoju adresu za dostavljanje</w:t>
      </w:r>
      <w:r w:rsidRPr="00FC01FA">
        <w:rPr>
          <w:noProof/>
          <w:vertAlign w:val="superscript"/>
          <w:lang w:val="sr-Latn-RS"/>
        </w:rPr>
        <w:t>12</w:t>
      </w:r>
      <w:r w:rsidRPr="00FC01FA">
        <w:rPr>
          <w:noProof/>
          <w:lang w:val="sr-Latn-RS"/>
        </w:rPr>
        <w:t xml:space="preserve"> u svakoj od ostalih zemalja navedenih u tački 1. kao </w:t>
      </w:r>
    </w:p>
    <w:p w:rsidR="00A4638F" w:rsidRPr="00FC01FA" w:rsidRDefault="00A4638F" w:rsidP="006014D4">
      <w:pPr>
        <w:widowControl w:val="0"/>
        <w:autoSpaceDE w:val="0"/>
        <w:autoSpaceDN w:val="0"/>
        <w:adjustRightInd w:val="0"/>
        <w:spacing w:line="107" w:lineRule="exact"/>
        <w:rPr>
          <w:noProof/>
          <w:lang w:val="ru-RU"/>
        </w:rPr>
      </w:pPr>
    </w:p>
    <w:tbl>
      <w:tblPr>
        <w:tblW w:w="9240" w:type="dxa"/>
        <w:tblInd w:w="10" w:type="dxa"/>
        <w:tblLayout w:type="fixed"/>
        <w:tblCellMar>
          <w:left w:w="0" w:type="dxa"/>
          <w:right w:w="0" w:type="dxa"/>
        </w:tblCellMar>
        <w:tblLook w:val="0000" w:firstRow="0" w:lastRow="0" w:firstColumn="0" w:lastColumn="0" w:noHBand="0" w:noVBand="0"/>
      </w:tblPr>
      <w:tblGrid>
        <w:gridCol w:w="4640"/>
        <w:gridCol w:w="4600"/>
      </w:tblGrid>
      <w:tr w:rsidR="00A4638F" w:rsidRPr="00FC01FA" w:rsidTr="00207EB3">
        <w:trPr>
          <w:trHeight w:val="400"/>
        </w:trPr>
        <w:tc>
          <w:tcPr>
            <w:tcW w:w="4640" w:type="dxa"/>
            <w:tcBorders>
              <w:top w:val="single" w:sz="8" w:space="0" w:color="auto"/>
              <w:left w:val="single" w:sz="8" w:space="0" w:color="auto"/>
              <w:bottom w:val="nil"/>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Zemlja</w:t>
            </w:r>
          </w:p>
        </w:tc>
        <w:tc>
          <w:tcPr>
            <w:tcW w:w="4600" w:type="dxa"/>
            <w:tcBorders>
              <w:top w:val="single" w:sz="8" w:space="0" w:color="auto"/>
              <w:left w:val="nil"/>
              <w:bottom w:val="nil"/>
              <w:right w:val="single" w:sz="8" w:space="0" w:color="auto"/>
            </w:tcBorders>
            <w:vAlign w:val="bottom"/>
          </w:tcPr>
          <w:p w:rsidR="00A4638F" w:rsidRPr="00FC01FA" w:rsidRDefault="00A4638F" w:rsidP="00207EB3">
            <w:pPr>
              <w:widowControl w:val="0"/>
              <w:autoSpaceDE w:val="0"/>
              <w:autoSpaceDN w:val="0"/>
              <w:adjustRightInd w:val="0"/>
              <w:rPr>
                <w:noProof/>
                <w:lang w:val="ru-RU"/>
              </w:rPr>
            </w:pPr>
            <w:r w:rsidRPr="00FC01FA">
              <w:rPr>
                <w:noProof/>
                <w:lang w:val="sr-Latn-RS"/>
              </w:rPr>
              <w:t>Prezime i ime,  ili naziv firme,</w:t>
            </w:r>
          </w:p>
        </w:tc>
      </w:tr>
      <w:tr w:rsidR="00A4638F" w:rsidRPr="00FC01FA" w:rsidTr="00207EB3">
        <w:trPr>
          <w:trHeight w:val="279"/>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lang w:val="ru-RU"/>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r w:rsidRPr="00FC01FA">
              <w:rPr>
                <w:noProof/>
                <w:lang w:val="sr-Latn-RS"/>
              </w:rPr>
              <w:t>i puna adresa</w:t>
            </w:r>
          </w:p>
        </w:tc>
      </w:tr>
      <w:tr w:rsidR="00A4638F" w:rsidRPr="00FC01FA" w:rsidTr="00207EB3">
        <w:trPr>
          <w:trHeight w:val="388"/>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7"/>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r w:rsidR="00A4638F" w:rsidRPr="00FC01FA" w:rsidTr="00207EB3">
        <w:trPr>
          <w:trHeight w:val="386"/>
        </w:trPr>
        <w:tc>
          <w:tcPr>
            <w:tcW w:w="4640" w:type="dxa"/>
            <w:tcBorders>
              <w:top w:val="nil"/>
              <w:left w:val="single" w:sz="8" w:space="0" w:color="auto"/>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c>
          <w:tcPr>
            <w:tcW w:w="4600" w:type="dxa"/>
            <w:tcBorders>
              <w:top w:val="nil"/>
              <w:left w:val="nil"/>
              <w:bottom w:val="single" w:sz="8" w:space="0" w:color="auto"/>
              <w:right w:val="single" w:sz="8" w:space="0" w:color="auto"/>
            </w:tcBorders>
            <w:vAlign w:val="bottom"/>
          </w:tcPr>
          <w:p w:rsidR="00A4638F" w:rsidRPr="00FC01FA" w:rsidRDefault="00A4638F" w:rsidP="00207EB3">
            <w:pPr>
              <w:widowControl w:val="0"/>
              <w:autoSpaceDE w:val="0"/>
              <w:autoSpaceDN w:val="0"/>
              <w:adjustRightInd w:val="0"/>
              <w:rPr>
                <w:noProof/>
              </w:rPr>
            </w:pPr>
          </w:p>
        </w:tc>
      </w:tr>
    </w:tbl>
    <w:p w:rsidR="00A4638F" w:rsidRPr="00FC01FA" w:rsidRDefault="00A4638F" w:rsidP="006014D4">
      <w:pPr>
        <w:widowControl w:val="0"/>
        <w:autoSpaceDE w:val="0"/>
        <w:autoSpaceDN w:val="0"/>
        <w:adjustRightInd w:val="0"/>
        <w:spacing w:line="173" w:lineRule="exact"/>
        <w:rPr>
          <w:noProof/>
        </w:rPr>
      </w:pPr>
    </w:p>
    <w:p w:rsidR="00A4638F" w:rsidRPr="00FC01FA" w:rsidRDefault="00A4638F" w:rsidP="006014D4">
      <w:pPr>
        <w:widowControl w:val="0"/>
        <w:overflowPunct w:val="0"/>
        <w:autoSpaceDE w:val="0"/>
        <w:autoSpaceDN w:val="0"/>
        <w:adjustRightInd w:val="0"/>
        <w:spacing w:line="223" w:lineRule="auto"/>
        <w:jc w:val="both"/>
        <w:rPr>
          <w:noProof/>
          <w:lang w:val="ru-RU"/>
        </w:rPr>
      </w:pPr>
      <w:r w:rsidRPr="00FC01FA">
        <w:rPr>
          <w:noProof/>
          <w:lang w:val="sr-Latn-RS"/>
        </w:rPr>
        <w:t>Dole potpisani potvrđuje da prihvata da su mu bila uredno dostavljena sva pisma i obaveštenja, kao i sve formalnosti i postupci u vezi sa ovom ispravom, upućeni ili izvršeni u pisanom obliku na jednu od njegovih ili njenih adresa za dostavljanje.</w:t>
      </w:r>
    </w:p>
    <w:p w:rsidR="00A4638F" w:rsidRPr="00FC01FA" w:rsidRDefault="00A4638F" w:rsidP="006014D4">
      <w:pPr>
        <w:widowControl w:val="0"/>
        <w:autoSpaceDE w:val="0"/>
        <w:autoSpaceDN w:val="0"/>
        <w:adjustRightInd w:val="0"/>
        <w:spacing w:line="179"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Dole potpisani priznaje nadležnost sudova u mestima gde je njena/njegova službena adresa za dostavljanje.</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 xml:space="preserve">Dole potpisani se obavezuje da neće menjati adresu za dostavljanje ili, ako on ili ona mora da promeni jednu ili više tih adresa, da će o tome unapred obavestiti </w:t>
      </w:r>
      <w:r w:rsidRPr="008E567A">
        <w:rPr>
          <w:noProof/>
          <w:lang w:val="sr-Latn-RS"/>
        </w:rPr>
        <w:t>carinski organ obezbeđenja</w:t>
      </w:r>
      <w:r w:rsidRPr="00FC01FA">
        <w:rPr>
          <w:noProof/>
          <w:lang w:val="sr-Latn-RS"/>
        </w:rPr>
        <w:t>.</w:t>
      </w:r>
    </w:p>
    <w:p w:rsidR="00A4638F" w:rsidRPr="00FC01FA" w:rsidRDefault="00A4638F" w:rsidP="006014D4">
      <w:pPr>
        <w:widowControl w:val="0"/>
        <w:autoSpaceDE w:val="0"/>
        <w:autoSpaceDN w:val="0"/>
        <w:adjustRightInd w:val="0"/>
        <w:spacing w:line="180" w:lineRule="exact"/>
        <w:rPr>
          <w:noProof/>
          <w:lang w:val="ru-RU"/>
        </w:rPr>
      </w:pP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Sačinjeno u…………………………</w:t>
      </w:r>
    </w:p>
    <w:p w:rsidR="00A4638F" w:rsidRPr="00FC01FA" w:rsidRDefault="00A4638F" w:rsidP="006014D4">
      <w:pPr>
        <w:widowControl w:val="0"/>
        <w:overflowPunct w:val="0"/>
        <w:autoSpaceDE w:val="0"/>
        <w:autoSpaceDN w:val="0"/>
        <w:adjustRightInd w:val="0"/>
        <w:spacing w:line="214" w:lineRule="auto"/>
        <w:jc w:val="both"/>
        <w:rPr>
          <w:noProof/>
          <w:lang w:val="ru-RU"/>
        </w:rPr>
      </w:pPr>
      <w:r w:rsidRPr="00FC01FA">
        <w:rPr>
          <w:noProof/>
          <w:lang w:val="sr-Latn-RS"/>
        </w:rPr>
        <w:t>dana…………………………………..</w:t>
      </w:r>
    </w:p>
    <w:p w:rsidR="00A4638F" w:rsidRPr="00FC01FA" w:rsidRDefault="00A4638F" w:rsidP="006014D4">
      <w:pPr>
        <w:widowControl w:val="0"/>
        <w:autoSpaceDE w:val="0"/>
        <w:autoSpaceDN w:val="0"/>
        <w:adjustRightInd w:val="0"/>
        <w:spacing w:line="398" w:lineRule="exact"/>
        <w:rPr>
          <w:noProof/>
          <w:lang w:val="ru-RU"/>
        </w:rPr>
      </w:pPr>
    </w:p>
    <w:p w:rsidR="00A4638F" w:rsidRPr="00FC01FA" w:rsidRDefault="00A4638F" w:rsidP="006014D4">
      <w:pPr>
        <w:widowControl w:val="0"/>
        <w:autoSpaceDE w:val="0"/>
        <w:autoSpaceDN w:val="0"/>
        <w:adjustRightInd w:val="0"/>
        <w:jc w:val="center"/>
        <w:rPr>
          <w:noProof/>
          <w:lang w:val="ru-RU"/>
        </w:rPr>
      </w:pPr>
      <w:r w:rsidRPr="00FC01FA">
        <w:rPr>
          <w:noProof/>
          <w:lang w:val="sr-Latn-RS"/>
        </w:rPr>
        <w:t>………………………………………………</w:t>
      </w:r>
    </w:p>
    <w:p w:rsidR="00A4638F" w:rsidRPr="00FC01FA" w:rsidRDefault="00A4638F" w:rsidP="006014D4">
      <w:pPr>
        <w:widowControl w:val="0"/>
        <w:autoSpaceDE w:val="0"/>
        <w:autoSpaceDN w:val="0"/>
        <w:adjustRightInd w:val="0"/>
        <w:jc w:val="center"/>
        <w:rPr>
          <w:noProof/>
          <w:lang w:val="ru-RU"/>
        </w:rPr>
      </w:pPr>
      <w:r w:rsidRPr="00FC01FA">
        <w:rPr>
          <w:noProof/>
          <w:lang w:val="sr-Latn-RS"/>
        </w:rPr>
        <w:t>(Potpis)</w:t>
      </w:r>
      <w:r w:rsidRPr="00FC01FA">
        <w:rPr>
          <w:noProof/>
          <w:vertAlign w:val="superscript"/>
          <w:lang w:val="sr-Latn-RS"/>
        </w:rPr>
        <w:t>13</w:t>
      </w:r>
    </w:p>
    <w:p w:rsidR="00A4638F" w:rsidRPr="00FC01FA" w:rsidRDefault="00A4638F" w:rsidP="006014D4">
      <w:pPr>
        <w:widowControl w:val="0"/>
        <w:autoSpaceDE w:val="0"/>
        <w:autoSpaceDN w:val="0"/>
        <w:adjustRightInd w:val="0"/>
        <w:spacing w:line="200" w:lineRule="exact"/>
        <w:rPr>
          <w:noProof/>
          <w:lang w:val="ru-RU"/>
        </w:rPr>
      </w:pPr>
    </w:p>
    <w:p w:rsidR="00A4638F" w:rsidRPr="00FC01FA" w:rsidRDefault="00A4638F" w:rsidP="006014D4">
      <w:pPr>
        <w:widowControl w:val="0"/>
        <w:autoSpaceDE w:val="0"/>
        <w:autoSpaceDN w:val="0"/>
        <w:adjustRightInd w:val="0"/>
        <w:spacing w:line="317" w:lineRule="exact"/>
        <w:rPr>
          <w:noProof/>
          <w:lang w:val="ru-RU"/>
        </w:rPr>
      </w:pPr>
    </w:p>
    <w:p w:rsidR="00A4638F" w:rsidRPr="00FC01FA" w:rsidRDefault="00A4638F" w:rsidP="006014D4">
      <w:pPr>
        <w:widowControl w:val="0"/>
        <w:autoSpaceDE w:val="0"/>
        <w:autoSpaceDN w:val="0"/>
        <w:adjustRightInd w:val="0"/>
        <w:rPr>
          <w:noProof/>
          <w:lang w:val="ru-RU"/>
        </w:rPr>
      </w:pPr>
      <w:r w:rsidRPr="00FC01FA">
        <w:rPr>
          <w:i/>
          <w:iCs/>
          <w:noProof/>
          <w:lang w:val="sr-Latn-RS"/>
        </w:rPr>
        <w:lastRenderedPageBreak/>
        <w:t xml:space="preserve">II. Prihvatanje od strane </w:t>
      </w:r>
      <w:r>
        <w:rPr>
          <w:i/>
          <w:iCs/>
          <w:noProof/>
          <w:lang w:val="sr-Latn-RS"/>
        </w:rPr>
        <w:t>carinskog</w:t>
      </w:r>
      <w:r w:rsidRPr="00187502">
        <w:rPr>
          <w:i/>
          <w:iCs/>
          <w:noProof/>
          <w:lang w:val="sr-Latn-RS"/>
        </w:rPr>
        <w:t xml:space="preserve"> organ</w:t>
      </w:r>
      <w:r>
        <w:rPr>
          <w:i/>
          <w:iCs/>
          <w:noProof/>
          <w:lang w:val="sr-Latn-RS"/>
        </w:rPr>
        <w:t>a</w:t>
      </w:r>
      <w:r w:rsidRPr="00187502">
        <w:rPr>
          <w:i/>
          <w:iCs/>
          <w:noProof/>
          <w:lang w:val="sr-Latn-RS"/>
        </w:rPr>
        <w:t xml:space="preserve"> obezbeđenja</w:t>
      </w:r>
    </w:p>
    <w:p w:rsidR="00A4638F" w:rsidRPr="00FC01FA" w:rsidRDefault="00A4638F" w:rsidP="006014D4">
      <w:pPr>
        <w:widowControl w:val="0"/>
        <w:autoSpaceDE w:val="0"/>
        <w:autoSpaceDN w:val="0"/>
        <w:adjustRightInd w:val="0"/>
        <w:spacing w:line="177"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C</w:t>
      </w:r>
      <w:r w:rsidRPr="00187502">
        <w:rPr>
          <w:noProof/>
          <w:lang w:val="sr-Latn-RS"/>
        </w:rPr>
        <w:t>arinski organ obezbeđenja</w:t>
      </w:r>
      <w:r>
        <w:rPr>
          <w:noProof/>
          <w:lang w:val="sr-Latn-RS"/>
        </w:rPr>
        <w:t>……………………………………………………………………</w:t>
      </w:r>
      <w:r w:rsidRPr="00FC01FA">
        <w:rPr>
          <w:noProof/>
          <w:lang w:val="sr-Latn-RS"/>
        </w:rPr>
        <w:t>.</w:t>
      </w:r>
    </w:p>
    <w:p w:rsidR="00A4638F" w:rsidRPr="00FC01FA" w:rsidRDefault="00A4638F" w:rsidP="006014D4">
      <w:pPr>
        <w:widowControl w:val="0"/>
        <w:autoSpaceDE w:val="0"/>
        <w:autoSpaceDN w:val="0"/>
        <w:adjustRightInd w:val="0"/>
        <w:spacing w:line="178" w:lineRule="exact"/>
        <w:rPr>
          <w:noProof/>
          <w:lang w:val="ru-RU"/>
        </w:rPr>
      </w:pPr>
    </w:p>
    <w:p w:rsidR="00A4638F" w:rsidRPr="00FC01FA" w:rsidRDefault="00A4638F" w:rsidP="006014D4">
      <w:pPr>
        <w:widowControl w:val="0"/>
        <w:overflowPunct w:val="0"/>
        <w:autoSpaceDE w:val="0"/>
        <w:autoSpaceDN w:val="0"/>
        <w:adjustRightInd w:val="0"/>
        <w:spacing w:line="214" w:lineRule="auto"/>
        <w:rPr>
          <w:noProof/>
          <w:lang w:val="ru-RU"/>
        </w:rPr>
      </w:pPr>
      <w:r>
        <w:rPr>
          <w:noProof/>
          <w:lang w:val="sr-Latn-RS"/>
        </w:rPr>
        <w:t>Garancija</w:t>
      </w:r>
      <w:r w:rsidRPr="00FC01FA">
        <w:rPr>
          <w:noProof/>
          <w:lang w:val="sr-Latn-RS"/>
        </w:rPr>
        <w:t xml:space="preserve"> je prihvaćena dana……………………………………………………</w:t>
      </w:r>
    </w:p>
    <w:p w:rsidR="00A4638F" w:rsidRPr="00FC01FA" w:rsidRDefault="00A4638F" w:rsidP="006014D4">
      <w:pPr>
        <w:widowControl w:val="0"/>
        <w:autoSpaceDE w:val="0"/>
        <w:autoSpaceDN w:val="0"/>
        <w:adjustRightInd w:val="0"/>
        <w:spacing w:line="122" w:lineRule="exact"/>
        <w:rPr>
          <w:noProof/>
          <w:lang w:val="ru-RU"/>
        </w:rPr>
      </w:pPr>
    </w:p>
    <w:p w:rsidR="00A4638F" w:rsidRDefault="00A4638F" w:rsidP="006014D4">
      <w:pPr>
        <w:widowControl w:val="0"/>
        <w:autoSpaceDE w:val="0"/>
        <w:autoSpaceDN w:val="0"/>
        <w:adjustRightInd w:val="0"/>
        <w:ind w:left="5875" w:hanging="5875"/>
        <w:jc w:val="center"/>
        <w:rPr>
          <w:noProof/>
          <w:lang w:val="sr-Latn-RS"/>
        </w:rPr>
      </w:pPr>
      <w:r w:rsidRPr="00FC01FA">
        <w:rPr>
          <w:noProof/>
          <w:lang w:val="sr-Latn-RS"/>
        </w:rPr>
        <w:t>(Pečat i potpis)</w:t>
      </w: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Default="00A4638F" w:rsidP="006014D4">
      <w:pPr>
        <w:widowControl w:val="0"/>
        <w:autoSpaceDE w:val="0"/>
        <w:autoSpaceDN w:val="0"/>
        <w:adjustRightInd w:val="0"/>
        <w:spacing w:line="239" w:lineRule="auto"/>
        <w:rPr>
          <w:noProof/>
          <w:lang w:val="ru-RU"/>
        </w:rPr>
      </w:pPr>
    </w:p>
    <w:p w:rsidR="00A4638F" w:rsidRPr="002D5AC2" w:rsidRDefault="00A4638F" w:rsidP="006014D4">
      <w:pPr>
        <w:widowControl w:val="0"/>
        <w:autoSpaceDE w:val="0"/>
        <w:autoSpaceDN w:val="0"/>
        <w:adjustRightInd w:val="0"/>
        <w:spacing w:line="239" w:lineRule="auto"/>
        <w:rPr>
          <w:noProof/>
          <w:sz w:val="20"/>
          <w:lang w:val="sr-Latn-RS"/>
        </w:rPr>
      </w:pPr>
      <w:r w:rsidRPr="002D5AC2">
        <w:rPr>
          <w:noProof/>
          <w:vertAlign w:val="superscript"/>
          <w:lang w:val="sr-Latn-RS"/>
        </w:rPr>
        <w:t>1</w:t>
      </w:r>
      <w:r>
        <w:rPr>
          <w:noProof/>
          <w:vertAlign w:val="superscript"/>
          <w:lang w:val="sr-Latn-RS"/>
        </w:rPr>
        <w:t xml:space="preserve"> </w:t>
      </w:r>
      <w:r w:rsidRPr="002D5AC2">
        <w:rPr>
          <w:noProof/>
          <w:sz w:val="20"/>
          <w:lang w:val="sr-Latn-RS"/>
        </w:rPr>
        <w:t>Prezime i ime, naziv firme.</w:t>
      </w:r>
    </w:p>
    <w:p w:rsidR="00A4638F" w:rsidRDefault="00A4638F" w:rsidP="006014D4">
      <w:pPr>
        <w:widowControl w:val="0"/>
        <w:autoSpaceDE w:val="0"/>
        <w:autoSpaceDN w:val="0"/>
        <w:adjustRightInd w:val="0"/>
        <w:spacing w:line="239" w:lineRule="auto"/>
        <w:rPr>
          <w:noProof/>
          <w:sz w:val="20"/>
          <w:lang w:val="sr-Latn-RS"/>
        </w:rPr>
      </w:pPr>
      <w:r>
        <w:rPr>
          <w:noProof/>
          <w:vertAlign w:val="superscript"/>
          <w:lang w:val="sr-Latn-RS"/>
        </w:rPr>
        <w:t xml:space="preserve">2 </w:t>
      </w:r>
      <w:r w:rsidRPr="002D5AC2">
        <w:rPr>
          <w:noProof/>
          <w:sz w:val="20"/>
          <w:lang w:val="sr-Latn-RS"/>
        </w:rPr>
        <w:t>Puna adresa.</w:t>
      </w:r>
    </w:p>
    <w:p w:rsidR="00A4638F" w:rsidRDefault="00A4638F" w:rsidP="006014D4">
      <w:pPr>
        <w:widowControl w:val="0"/>
        <w:autoSpaceDE w:val="0"/>
        <w:autoSpaceDN w:val="0"/>
        <w:adjustRightInd w:val="0"/>
        <w:spacing w:line="239" w:lineRule="auto"/>
        <w:rPr>
          <w:noProof/>
          <w:sz w:val="20"/>
          <w:lang w:val="ru-RU"/>
        </w:rPr>
      </w:pPr>
      <w:r>
        <w:rPr>
          <w:noProof/>
          <w:vertAlign w:val="superscript"/>
          <w:lang w:val="sr-Latn-RS"/>
        </w:rPr>
        <w:t xml:space="preserve">3 </w:t>
      </w:r>
      <w:r w:rsidRPr="002D5AC2">
        <w:rPr>
          <w:noProof/>
          <w:sz w:val="20"/>
          <w:lang w:val="sr-Latn-RS"/>
        </w:rPr>
        <w:t>Precrtati ime/imena zemlje/zemalja na čijoj teritoriji se garancija ne može koristiti</w:t>
      </w:r>
      <w:r w:rsidRPr="002D5AC2">
        <w:rPr>
          <w:noProof/>
          <w:sz w:val="20"/>
          <w:lang w:val="ru-RU"/>
        </w:rPr>
        <w:t>.</w:t>
      </w:r>
    </w:p>
    <w:p w:rsidR="00A4638F" w:rsidRPr="002D5AC2" w:rsidRDefault="00A4638F" w:rsidP="006014D4">
      <w:pPr>
        <w:widowControl w:val="0"/>
        <w:autoSpaceDE w:val="0"/>
        <w:autoSpaceDN w:val="0"/>
        <w:adjustRightInd w:val="0"/>
        <w:rPr>
          <w:noProof/>
          <w:sz w:val="22"/>
          <w:vertAlign w:val="superscript"/>
          <w:lang w:val="sr-Latn-RS"/>
        </w:rPr>
      </w:pPr>
      <w:r>
        <w:rPr>
          <w:noProof/>
          <w:vertAlign w:val="superscript"/>
          <w:lang w:val="sr-Latn-RS"/>
        </w:rPr>
        <w:t>4</w:t>
      </w:r>
      <w:r w:rsidRPr="002D5AC2">
        <w:rPr>
          <w:noProof/>
          <w:lang w:val="sr-Latn-RS"/>
        </w:rPr>
        <w:t xml:space="preserve"> </w:t>
      </w:r>
      <w:r w:rsidRPr="002D5AC2">
        <w:rPr>
          <w:noProof/>
          <w:sz w:val="20"/>
          <w:lang w:val="sr-Latn-RS"/>
        </w:rPr>
        <w:t>Upućivanje na Kneževinu Andoru i Republiku San Marino primenjuje se samo na tranzitne postupke Unije.</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5</w:t>
      </w:r>
      <w:r w:rsidRPr="002D5AC2">
        <w:rPr>
          <w:noProof/>
          <w:lang w:val="sr-Latn-RS"/>
        </w:rPr>
        <w:t xml:space="preserve"> </w:t>
      </w:r>
      <w:r w:rsidRPr="002D5AC2">
        <w:rPr>
          <w:noProof/>
          <w:sz w:val="20"/>
          <w:szCs w:val="20"/>
          <w:lang w:val="sr-Latn-RS"/>
        </w:rPr>
        <w:t>Prezime i ime ili naziv firme, i puna adresa lica koje obezbeđuje garanciju.</w:t>
      </w:r>
    </w:p>
    <w:p w:rsidR="00A4638F" w:rsidRDefault="00A4638F" w:rsidP="006014D4">
      <w:pPr>
        <w:pStyle w:val="FootnoteText"/>
        <w:spacing w:after="0"/>
        <w:ind w:left="0" w:firstLine="0"/>
        <w:rPr>
          <w:noProof/>
          <w:lang w:val="sr-Latn-RS"/>
        </w:rPr>
      </w:pPr>
      <w:r>
        <w:rPr>
          <w:noProof/>
          <w:sz w:val="24"/>
          <w:szCs w:val="24"/>
          <w:vertAlign w:val="superscript"/>
          <w:lang w:val="sr-Latn-RS"/>
        </w:rPr>
        <w:t>6</w:t>
      </w:r>
      <w:r w:rsidRPr="002D5AC2">
        <w:rPr>
          <w:noProof/>
          <w:lang w:val="sr-Latn-RS"/>
        </w:rPr>
        <w:t xml:space="preserve"> </w:t>
      </w:r>
      <w:r w:rsidRPr="00AA57AD">
        <w:rPr>
          <w:noProof/>
          <w:lang w:val="sr-Latn-RS"/>
        </w:rPr>
        <w:t>Prim</w:t>
      </w:r>
      <w:r w:rsidRPr="00E40191">
        <w:rPr>
          <w:noProof/>
          <w:lang w:val="sr-Latn-RS"/>
        </w:rPr>
        <w:t>enjuje se u odnosu na druge naknade nastale u vezi sa uvozom ili izvozom robe, kada se garancija koristi za stavljanje robe u tranzitni postupak Unije/zajednički tranzitni postupak ili se može koristiti u više od jedne države članice ili jedne ugovorne strane</w:t>
      </w:r>
      <w:r>
        <w:rPr>
          <w:noProof/>
          <w:lang w:val="sr-Latn-RS"/>
        </w:rPr>
        <w:t>.</w:t>
      </w:r>
    </w:p>
    <w:p w:rsidR="00A4638F" w:rsidRDefault="00A4638F" w:rsidP="006014D4">
      <w:pPr>
        <w:pStyle w:val="FootnoteText"/>
        <w:spacing w:after="0"/>
        <w:ind w:left="0" w:firstLine="0"/>
        <w:rPr>
          <w:noProof/>
          <w:sz w:val="24"/>
          <w:szCs w:val="24"/>
          <w:vertAlign w:val="superscript"/>
          <w:lang w:val="sr-Latn-RS"/>
        </w:rPr>
      </w:pPr>
      <w:r>
        <w:rPr>
          <w:noProof/>
          <w:sz w:val="24"/>
          <w:szCs w:val="24"/>
          <w:vertAlign w:val="superscript"/>
          <w:lang w:val="sr-Latn-RS"/>
        </w:rPr>
        <w:t>7</w:t>
      </w:r>
      <w:r w:rsidRPr="002D5AC2">
        <w:rPr>
          <w:noProof/>
          <w:lang w:val="sr-Latn-RS"/>
        </w:rPr>
        <w:t xml:space="preserve"> </w:t>
      </w:r>
      <w:r w:rsidRPr="00E40191">
        <w:rPr>
          <w:noProof/>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8</w:t>
      </w:r>
      <w:r w:rsidRPr="002D5AC2">
        <w:rPr>
          <w:noProof/>
          <w:lang w:val="sr-Latn-RS"/>
        </w:rPr>
        <w:t xml:space="preserve"> </w:t>
      </w:r>
      <w:r w:rsidRPr="002D5AC2">
        <w:rPr>
          <w:noProof/>
          <w:sz w:val="20"/>
          <w:lang w:val="sr-Latn-RS"/>
        </w:rPr>
        <w:t>Precrtati nepotrebno</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9</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10</w:t>
      </w:r>
      <w:r w:rsidRPr="002D5AC2">
        <w:rPr>
          <w:noProof/>
          <w:sz w:val="20"/>
          <w:szCs w:val="20"/>
          <w:lang w:val="sr-Latn-RS"/>
        </w:rPr>
        <w:t xml:space="preserve"> </w:t>
      </w:r>
      <w:r w:rsidRPr="00FC01FA">
        <w:rPr>
          <w:noProof/>
          <w:sz w:val="20"/>
          <w:szCs w:val="20"/>
          <w:lang w:val="sr-Latn-RS"/>
        </w:rPr>
        <w:t>Postupci koji nisu zajednički tranzit se primenjuju samo u Evropskoj uniji.</w:t>
      </w:r>
    </w:p>
    <w:p w:rsidR="00A4638F" w:rsidRDefault="00A4638F" w:rsidP="006014D4">
      <w:pPr>
        <w:widowControl w:val="0"/>
        <w:autoSpaceDE w:val="0"/>
        <w:autoSpaceDN w:val="0"/>
        <w:adjustRightInd w:val="0"/>
        <w:spacing w:line="239" w:lineRule="auto"/>
        <w:rPr>
          <w:noProof/>
          <w:vertAlign w:val="superscript"/>
          <w:lang w:val="sr-Latn-RS"/>
        </w:rPr>
      </w:pPr>
      <w:r>
        <w:rPr>
          <w:noProof/>
          <w:vertAlign w:val="superscript"/>
          <w:lang w:val="sr-Latn-RS"/>
        </w:rPr>
        <w:t>11</w:t>
      </w:r>
      <w:r w:rsidRPr="002D5AC2">
        <w:rPr>
          <w:noProof/>
          <w:sz w:val="20"/>
          <w:szCs w:val="20"/>
          <w:lang w:val="sr-Latn-RS"/>
        </w:rPr>
        <w:t xml:space="preserve"> </w:t>
      </w:r>
      <w:r w:rsidRPr="00FC01FA">
        <w:rPr>
          <w:noProof/>
          <w:sz w:val="20"/>
          <w:szCs w:val="20"/>
          <w:lang w:val="sr-Latn-RS"/>
        </w:rPr>
        <w:t>Za iznose iz carinske deklaracije za postupak  upotrebu u posebne svrhe.</w:t>
      </w:r>
    </w:p>
    <w:p w:rsidR="00A4638F" w:rsidRPr="00C64BA2" w:rsidRDefault="00A4638F" w:rsidP="006014D4">
      <w:pPr>
        <w:rPr>
          <w:noProof/>
          <w:sz w:val="22"/>
          <w:vertAlign w:val="superscript"/>
          <w:lang w:val="sr-Latn-RS"/>
        </w:rPr>
      </w:pPr>
      <w:r>
        <w:rPr>
          <w:noProof/>
          <w:vertAlign w:val="superscript"/>
          <w:lang w:val="sr-Latn-RS"/>
        </w:rPr>
        <w:t>12</w:t>
      </w:r>
      <w:r w:rsidRPr="00C64BA2">
        <w:rPr>
          <w:noProof/>
          <w:sz w:val="20"/>
          <w:lang w:val="sr-Latn-RS"/>
        </w:rPr>
        <w:t>Ako u zakonu zemlje ne postoji odredba za adresu za dostavljanje, garant u toj zemlji imenuje zastupnika koji je ovlašćen da prima sva saopštenja upućena njemu, a potvrda iz podstava 2. i isprava iz podstava 4. tačke 4. sastavljaju se na način dat u tim podstavovima. Sudovi u mestima u kojima se nalaze adrese za dostavljanje garanta ili njegovih zastupnika ima nadležnost u sporovima koji se odnose na ovu garanciju</w:t>
      </w:r>
    </w:p>
    <w:p w:rsidR="00A4638F" w:rsidRPr="006014D4" w:rsidRDefault="00A4638F" w:rsidP="006014D4">
      <w:pPr>
        <w:widowControl w:val="0"/>
        <w:tabs>
          <w:tab w:val="left" w:pos="5260"/>
        </w:tabs>
        <w:autoSpaceDE w:val="0"/>
        <w:autoSpaceDN w:val="0"/>
        <w:adjustRightInd w:val="0"/>
        <w:jc w:val="both"/>
        <w:rPr>
          <w:noProof/>
          <w:lang w:val="sr-Latn-RS"/>
        </w:rPr>
      </w:pPr>
      <w:r w:rsidRPr="00C64BA2">
        <w:rPr>
          <w:noProof/>
          <w:vertAlign w:val="superscript"/>
          <w:lang w:val="sr-Latn-RS"/>
        </w:rPr>
        <w:t>13</w:t>
      </w:r>
      <w:r w:rsidRPr="00C64BA2">
        <w:rPr>
          <w:noProof/>
          <w:color w:val="000000" w:themeColor="text1"/>
          <w:sz w:val="20"/>
          <w:lang w:val="sr-Latn-RS"/>
        </w:rPr>
        <w:t xml:space="preserve"> Lice koje potpisuje dokument mora pre svog potpisa</w:t>
      </w:r>
      <w:r w:rsidRPr="00C64BA2">
        <w:rPr>
          <w:iCs/>
          <w:noProof/>
          <w:color w:val="000000"/>
          <w:sz w:val="18"/>
          <w:szCs w:val="18"/>
          <w:lang w:val="sr-Latn-RS"/>
        </w:rPr>
        <w:t xml:space="preserve"> </w:t>
      </w:r>
      <w:r w:rsidRPr="00C64BA2">
        <w:rPr>
          <w:noProof/>
          <w:sz w:val="20"/>
          <w:lang w:val="sr-Latn-RS"/>
        </w:rPr>
        <w:t>rukom</w:t>
      </w:r>
      <w:r w:rsidRPr="00C64BA2">
        <w:rPr>
          <w:noProof/>
          <w:color w:val="000000" w:themeColor="text1"/>
          <w:sz w:val="20"/>
          <w:lang w:val="sr-Latn-RS"/>
        </w:rPr>
        <w:t xml:space="preserve"> upisati sledeće:</w:t>
      </w:r>
      <w:r w:rsidRPr="00C64BA2">
        <w:rPr>
          <w:rStyle w:val="tw4winMark"/>
          <w:rFonts w:ascii="Times New Roman" w:hAnsi="Times New Roman" w:cs="Times New Roman"/>
          <w:noProof/>
          <w:color w:val="000000" w:themeColor="text1"/>
          <w:lang w:val="sr-Latn-RS"/>
        </w:rPr>
        <w:t>&lt;0}</w:t>
      </w:r>
      <w:r w:rsidRPr="00C64BA2">
        <w:rPr>
          <w:noProof/>
          <w:color w:val="000000" w:themeColor="text1"/>
          <w:lang w:val="sr-Latn-RS"/>
        </w:rPr>
        <w:t xml:space="preserve"> </w:t>
      </w:r>
      <w:r w:rsidRPr="00C64BA2">
        <w:rPr>
          <w:rStyle w:val="tw4winMark"/>
          <w:rFonts w:ascii="Times New Roman" w:hAnsi="Times New Roman" w:cs="Times New Roman"/>
          <w:noProof/>
          <w:color w:val="000000" w:themeColor="text1"/>
          <w:lang w:val="sr-Latn-RS"/>
        </w:rPr>
        <w:t>{0&gt;</w:t>
      </w:r>
      <w:r w:rsidRPr="00C64BA2">
        <w:rPr>
          <w:noProof/>
          <w:vanish/>
          <w:color w:val="000000" w:themeColor="text1"/>
          <w:sz w:val="20"/>
          <w:lang w:val="sr-Latn-RS"/>
        </w:rPr>
        <w:t>‘Guarantee for the amount of…’ (the amount being written out in letters).</w:t>
      </w:r>
      <w:r w:rsidRPr="00C64BA2">
        <w:rPr>
          <w:rStyle w:val="tw4winMark"/>
          <w:rFonts w:ascii="Times New Roman" w:hAnsi="Times New Roman" w:cs="Times New Roman"/>
          <w:noProof/>
          <w:color w:val="000000" w:themeColor="text1"/>
          <w:lang w:val="sr-Latn-RS"/>
        </w:rPr>
        <w:t>&lt;}99{&gt;</w:t>
      </w:r>
      <w:r w:rsidRPr="00C64BA2">
        <w:rPr>
          <w:noProof/>
          <w:color w:val="000000" w:themeColor="text1"/>
          <w:sz w:val="20"/>
          <w:lang w:val="sr-Latn-RS"/>
        </w:rPr>
        <w:t>„Obezbeđenje za iznos od …” (iznos se upisuje slovima).</w:t>
      </w:r>
    </w:p>
    <w:sectPr w:rsidR="00A4638F" w:rsidRPr="006014D4" w:rsidSect="00E71AE8">
      <w:pgSz w:w="11907" w:h="16840" w:code="9"/>
      <w:pgMar w:top="1134" w:right="1021" w:bottom="1134" w:left="1021"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22E0B" w:rsidRDefault="00722E0B">
      <w:r>
        <w:separator/>
      </w:r>
    </w:p>
  </w:endnote>
  <w:endnote w:type="continuationSeparator" w:id="0">
    <w:p w:rsidR="00722E0B" w:rsidRDefault="0072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OpenSymbol">
    <w:altName w:val="MS Gothic"/>
    <w:panose1 w:val="020B0604020202020204"/>
    <w:charset w:val="80"/>
    <w:family w:val="auto"/>
    <w:pitch w:val="default"/>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00000003" w:usb1="00000000" w:usb2="00000000" w:usb3="00000000" w:csb0="00000001" w:csb1="00000000"/>
  </w:font>
  <w:font w:name="StobiSerif Regular">
    <w:altName w:val="Times New Roman"/>
    <w:panose1 w:val="020B0604020202020204"/>
    <w:charset w:val="00"/>
    <w:family w:val="modern"/>
    <w:notTrueType/>
    <w:pitch w:val="variable"/>
    <w:sig w:usb0="A00002AF" w:usb1="5000204B" w:usb2="00000000" w:usb3="00000000" w:csb0="0000009F"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imesNewRomanPS">
    <w:altName w:val="Cambria"/>
    <w:panose1 w:val="020B0604020202020204"/>
    <w:charset w:val="00"/>
    <w:family w:val="roman"/>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ill Sans">
    <w:panose1 w:val="020B0502020104020203"/>
    <w:charset w:val="00"/>
    <w:family w:val="swiss"/>
    <w:pitch w:val="variable"/>
    <w:sig w:usb0="80000A67" w:usb1="00000000" w:usb2="00000000" w:usb3="00000000" w:csb0="000001F7" w:csb1="00000000"/>
  </w:font>
  <w:font w:name="Cambria">
    <w:panose1 w:val="020405030504060302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1323227"/>
      <w:docPartObj>
        <w:docPartGallery w:val="Page Numbers (Bottom of Page)"/>
        <w:docPartUnique/>
      </w:docPartObj>
    </w:sdtPr>
    <w:sdtEndPr>
      <w:rPr>
        <w:noProof/>
      </w:rPr>
    </w:sdtEndPr>
    <w:sdtContent>
      <w:p w:rsidR="00A4638F" w:rsidRDefault="00A4638F">
        <w:pPr>
          <w:pStyle w:val="Footer"/>
          <w:jc w:val="right"/>
        </w:pPr>
        <w:r>
          <w:fldChar w:fldCharType="begin"/>
        </w:r>
        <w:r>
          <w:instrText xml:space="preserve"> PAGE   \* MERGEFORMAT </w:instrText>
        </w:r>
        <w:r>
          <w:fldChar w:fldCharType="separate"/>
        </w:r>
        <w:r w:rsidRPr="00A4638F">
          <w:rPr>
            <w:noProof/>
            <w:lang w:val="sr-Latn-RS"/>
          </w:rPr>
          <w:t>10</w:t>
        </w:r>
        <w:r>
          <w:rPr>
            <w:noProof/>
          </w:rPr>
          <w:fldChar w:fldCharType="end"/>
        </w:r>
      </w:p>
    </w:sdtContent>
  </w:sdt>
  <w:p w:rsidR="00A4638F" w:rsidRDefault="00A46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6856403"/>
      <w:docPartObj>
        <w:docPartGallery w:val="Page Numbers (Bottom of Page)"/>
        <w:docPartUnique/>
      </w:docPartObj>
    </w:sdtPr>
    <w:sdtEndPr>
      <w:rPr>
        <w:noProof/>
      </w:rPr>
    </w:sdtEndPr>
    <w:sdtContent>
      <w:p w:rsidR="00A4638F" w:rsidRDefault="00A4638F">
        <w:pPr>
          <w:pStyle w:val="Footer"/>
          <w:jc w:val="center"/>
        </w:pPr>
        <w:r>
          <w:fldChar w:fldCharType="begin"/>
        </w:r>
        <w:r>
          <w:instrText xml:space="preserve"> PAGE   \* MERGEFORMAT </w:instrText>
        </w:r>
        <w:r>
          <w:fldChar w:fldCharType="separate"/>
        </w:r>
        <w:r w:rsidRPr="00A4638F">
          <w:rPr>
            <w:noProof/>
            <w:lang w:val="sr-Latn-RS"/>
          </w:rPr>
          <w:t>14</w:t>
        </w:r>
        <w:r>
          <w:rPr>
            <w:noProof/>
          </w:rPr>
          <w:fldChar w:fldCharType="end"/>
        </w:r>
      </w:p>
    </w:sdtContent>
  </w:sdt>
  <w:p w:rsidR="00A4638F" w:rsidRDefault="00A463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4024645"/>
      <w:docPartObj>
        <w:docPartGallery w:val="Page Numbers (Bottom of Page)"/>
        <w:docPartUnique/>
      </w:docPartObj>
    </w:sdtPr>
    <w:sdtEndPr>
      <w:rPr>
        <w:noProof/>
      </w:rPr>
    </w:sdtEndPr>
    <w:sdtContent>
      <w:p w:rsidR="00A4638F" w:rsidRDefault="00A4638F">
        <w:pPr>
          <w:pStyle w:val="Footer"/>
          <w:jc w:val="center"/>
        </w:pPr>
        <w:r>
          <w:fldChar w:fldCharType="begin"/>
        </w:r>
        <w:r>
          <w:instrText xml:space="preserve"> PAGE   \* MERGEFORMAT </w:instrText>
        </w:r>
        <w:r>
          <w:fldChar w:fldCharType="separate"/>
        </w:r>
        <w:r w:rsidRPr="00A4638F">
          <w:rPr>
            <w:noProof/>
            <w:lang w:val="sr-Latn-RS"/>
          </w:rPr>
          <w:t>21</w:t>
        </w:r>
        <w:r>
          <w:rPr>
            <w:noProof/>
          </w:rPr>
          <w:fldChar w:fldCharType="end"/>
        </w:r>
      </w:p>
    </w:sdtContent>
  </w:sdt>
  <w:p w:rsidR="00A4638F" w:rsidRDefault="00A463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5915374"/>
      <w:docPartObj>
        <w:docPartGallery w:val="Page Numbers (Bottom of Page)"/>
        <w:docPartUnique/>
      </w:docPartObj>
    </w:sdtPr>
    <w:sdtEndPr>
      <w:rPr>
        <w:noProof/>
      </w:rPr>
    </w:sdtEndPr>
    <w:sdtContent>
      <w:p w:rsidR="00A4638F" w:rsidRDefault="00A4638F">
        <w:pPr>
          <w:pStyle w:val="Footer"/>
          <w:jc w:val="center"/>
        </w:pPr>
        <w:r>
          <w:fldChar w:fldCharType="begin"/>
        </w:r>
        <w:r>
          <w:instrText xml:space="preserve"> PAGE   \* MERGEFORMAT </w:instrText>
        </w:r>
        <w:r>
          <w:fldChar w:fldCharType="separate"/>
        </w:r>
        <w:r w:rsidRPr="00A4638F">
          <w:rPr>
            <w:noProof/>
            <w:lang w:val="sr-Latn-RS"/>
          </w:rPr>
          <w:t>42</w:t>
        </w:r>
        <w:r>
          <w:rPr>
            <w:noProof/>
          </w:rPr>
          <w:fldChar w:fldCharType="end"/>
        </w:r>
      </w:p>
    </w:sdtContent>
  </w:sdt>
  <w:p w:rsidR="00A4638F" w:rsidRDefault="00A4638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9218816"/>
      <w:docPartObj>
        <w:docPartGallery w:val="Page Numbers (Bottom of Page)"/>
        <w:docPartUnique/>
      </w:docPartObj>
    </w:sdtPr>
    <w:sdtEndPr>
      <w:rPr>
        <w:noProof/>
      </w:rPr>
    </w:sdtEndPr>
    <w:sdtContent>
      <w:p w:rsidR="00A4638F" w:rsidRDefault="00A4638F">
        <w:pPr>
          <w:pStyle w:val="Footer"/>
          <w:jc w:val="center"/>
        </w:pPr>
        <w:r>
          <w:fldChar w:fldCharType="begin"/>
        </w:r>
        <w:r>
          <w:instrText xml:space="preserve"> PAGE   \* MERGEFORMAT </w:instrText>
        </w:r>
        <w:r>
          <w:fldChar w:fldCharType="separate"/>
        </w:r>
        <w:r>
          <w:rPr>
            <w:noProof/>
            <w:lang w:val="sr-Latn-RS"/>
          </w:rPr>
          <w:t>68</w:t>
        </w:r>
        <w:r>
          <w:rPr>
            <w:noProof/>
          </w:rPr>
          <w:fldChar w:fldCharType="end"/>
        </w:r>
      </w:p>
    </w:sdtContent>
  </w:sdt>
  <w:p w:rsidR="00A4638F" w:rsidRDefault="00A4638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386631"/>
      <w:docPartObj>
        <w:docPartGallery w:val="Page Numbers (Bottom of Page)"/>
        <w:docPartUnique/>
      </w:docPartObj>
    </w:sdtPr>
    <w:sdtEndPr>
      <w:rPr>
        <w:noProof/>
      </w:rPr>
    </w:sdtEndPr>
    <w:sdtContent>
      <w:p w:rsidR="00A4638F" w:rsidRDefault="00A4638F">
        <w:pPr>
          <w:pStyle w:val="Footer"/>
          <w:jc w:val="center"/>
        </w:pPr>
        <w:r>
          <w:fldChar w:fldCharType="begin"/>
        </w:r>
        <w:r>
          <w:instrText xml:space="preserve"> PAGE   \* MERGEFORMAT </w:instrText>
        </w:r>
        <w:r>
          <w:fldChar w:fldCharType="separate"/>
        </w:r>
        <w:r w:rsidRPr="00A4638F">
          <w:rPr>
            <w:noProof/>
            <w:lang w:val="sr-Latn-RS"/>
          </w:rPr>
          <w:t>61</w:t>
        </w:r>
        <w:r>
          <w:rPr>
            <w:noProof/>
          </w:rPr>
          <w:fldChar w:fldCharType="end"/>
        </w:r>
      </w:p>
    </w:sdtContent>
  </w:sdt>
  <w:p w:rsidR="00A4638F" w:rsidRDefault="00A46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22E0B" w:rsidRDefault="00722E0B">
      <w:r>
        <w:separator/>
      </w:r>
    </w:p>
  </w:footnote>
  <w:footnote w:type="continuationSeparator" w:id="0">
    <w:p w:rsidR="00722E0B" w:rsidRDefault="00722E0B">
      <w:r>
        <w:continuationSeparator/>
      </w:r>
    </w:p>
  </w:footnote>
  <w:footnote w:id="1">
    <w:p w:rsidR="00A4638F" w:rsidRPr="004F0BCC" w:rsidRDefault="00A4638F" w:rsidP="006014D4">
      <w:pPr>
        <w:pStyle w:val="FootnoteText"/>
        <w:rPr>
          <w:lang w:val="en-US"/>
        </w:rPr>
      </w:pPr>
      <w:r>
        <w:rPr>
          <w:rStyle w:val="FootnoteReference"/>
        </w:rPr>
        <w:footnoteRef/>
      </w:r>
      <w:r>
        <w:t xml:space="preserve"> </w:t>
      </w:r>
      <w:r w:rsidRPr="00AE5973">
        <w:rPr>
          <w:sz w:val="16"/>
          <w:lang w:val="sr-Latn-RS"/>
        </w:rPr>
        <w:t>koristi se pri</w:t>
      </w:r>
      <w:r>
        <w:rPr>
          <w:sz w:val="16"/>
          <w:lang w:val="sr-Latn-RS"/>
        </w:rPr>
        <w:t>likom prve registracije parameta</w:t>
      </w:r>
      <w:r w:rsidRPr="00AE5973">
        <w:rPr>
          <w:sz w:val="16"/>
          <w:lang w:val="sr-Latn-RS"/>
        </w:rPr>
        <w:t xml:space="preserve">r za e-komunikaciju još </w:t>
      </w:r>
      <w:proofErr w:type="spellStart"/>
      <w:r w:rsidRPr="00AE5973">
        <w:rPr>
          <w:sz w:val="16"/>
          <w:lang w:val="sr-Latn-RS"/>
        </w:rPr>
        <w:t>neregistrovanog</w:t>
      </w:r>
      <w:proofErr w:type="spellEnd"/>
      <w:r w:rsidRPr="00AE5973">
        <w:rPr>
          <w:sz w:val="16"/>
          <w:lang w:val="sr-Latn-RS"/>
        </w:rPr>
        <w:t xml:space="preserve"> podnosioca zahteva</w:t>
      </w:r>
    </w:p>
  </w:footnote>
  <w:footnote w:id="2">
    <w:p w:rsidR="00A4638F" w:rsidRPr="00012313" w:rsidRDefault="00A4638F" w:rsidP="006014D4">
      <w:pPr>
        <w:pStyle w:val="FootnoteText"/>
        <w:rPr>
          <w:lang w:val="sr-Latn-RS"/>
        </w:rPr>
      </w:pPr>
      <w:r>
        <w:rPr>
          <w:rStyle w:val="FootnoteReference"/>
        </w:rPr>
        <w:footnoteRef/>
      </w:r>
      <w:r>
        <w:t xml:space="preserve"> </w:t>
      </w:r>
      <w:proofErr w:type="spellStart"/>
      <w:r w:rsidRPr="004F0BCC">
        <w:t>ovaj</w:t>
      </w:r>
      <w:proofErr w:type="spellEnd"/>
      <w:r w:rsidRPr="004F0BCC">
        <w:t xml:space="preserve"> </w:t>
      </w:r>
      <w:proofErr w:type="spellStart"/>
      <w:r w:rsidRPr="004F0BCC">
        <w:t>broj</w:t>
      </w:r>
      <w:proofErr w:type="spellEnd"/>
      <w:r w:rsidRPr="004F0BCC">
        <w:t xml:space="preserve"> </w:t>
      </w:r>
      <w:proofErr w:type="spellStart"/>
      <w:r w:rsidRPr="004F0BCC">
        <w:t>parametara</w:t>
      </w:r>
      <w:proofErr w:type="spellEnd"/>
      <w:r w:rsidRPr="004F0BCC">
        <w:t xml:space="preserve"> za </w:t>
      </w:r>
      <w:proofErr w:type="spellStart"/>
      <w:r w:rsidRPr="004F0BCC">
        <w:t>elektronsku</w:t>
      </w:r>
      <w:proofErr w:type="spellEnd"/>
      <w:r w:rsidRPr="004F0BCC">
        <w:t xml:space="preserve"> </w:t>
      </w:r>
      <w:proofErr w:type="spellStart"/>
      <w:r w:rsidRPr="004F0BCC">
        <w:t>komunikaciju</w:t>
      </w:r>
      <w:proofErr w:type="spellEnd"/>
      <w:r w:rsidRPr="004F0BCC">
        <w:t xml:space="preserve"> se </w:t>
      </w:r>
      <w:proofErr w:type="spellStart"/>
      <w:r w:rsidRPr="004F0BCC">
        <w:t>može</w:t>
      </w:r>
      <w:proofErr w:type="spellEnd"/>
      <w:r w:rsidRPr="004F0BCC">
        <w:t xml:space="preserve"> </w:t>
      </w:r>
      <w:proofErr w:type="spellStart"/>
      <w:r w:rsidRPr="004F0BCC">
        <w:t>koristiti</w:t>
      </w:r>
      <w:proofErr w:type="spellEnd"/>
      <w:r w:rsidRPr="004F0BCC">
        <w:t xml:space="preserve"> u </w:t>
      </w:r>
      <w:proofErr w:type="spellStart"/>
      <w:r w:rsidRPr="004F0BCC">
        <w:t>bilo</w:t>
      </w:r>
      <w:proofErr w:type="spellEnd"/>
      <w:r w:rsidRPr="004F0BCC">
        <w:t xml:space="preserve"> </w:t>
      </w:r>
      <w:proofErr w:type="spellStart"/>
      <w:r w:rsidRPr="004F0BCC">
        <w:t>kojoj</w:t>
      </w:r>
      <w:proofErr w:type="spellEnd"/>
      <w:r w:rsidRPr="004F0BCC">
        <w:t xml:space="preserve"> </w:t>
      </w:r>
      <w:proofErr w:type="spellStart"/>
      <w:r w:rsidRPr="004F0BCC">
        <w:t>prijavi</w:t>
      </w:r>
      <w:proofErr w:type="spellEnd"/>
      <w:r w:rsidRPr="004F0BCC">
        <w:t xml:space="preserve"> za </w:t>
      </w:r>
      <w:proofErr w:type="spellStart"/>
      <w:r w:rsidRPr="004F0BCC">
        <w:t>elektronsku</w:t>
      </w:r>
      <w:proofErr w:type="spellEnd"/>
      <w:r w:rsidRPr="004F0BCC">
        <w:t xml:space="preserve"> </w:t>
      </w:r>
      <w:proofErr w:type="spellStart"/>
      <w:r w:rsidRPr="004F0BCC">
        <w:t>komunikaciju</w:t>
      </w:r>
      <w:proofErr w:type="spellEnd"/>
      <w:r w:rsidRPr="004F0BCC">
        <w:t xml:space="preserve"> </w:t>
      </w:r>
      <w:proofErr w:type="spellStart"/>
      <w:r w:rsidRPr="004F0BCC">
        <w:t>kod</w:t>
      </w:r>
      <w:proofErr w:type="spellEnd"/>
      <w:r w:rsidRPr="004F0BCC">
        <w:t xml:space="preserve"> </w:t>
      </w:r>
      <w:proofErr w:type="spellStart"/>
      <w:r w:rsidRPr="004F0BCC">
        <w:t>Carinskih</w:t>
      </w:r>
      <w:proofErr w:type="spellEnd"/>
      <w:r w:rsidRPr="004F0BCC">
        <w:t xml:space="preserve"> organa RS, za </w:t>
      </w:r>
      <w:proofErr w:type="spellStart"/>
      <w:r w:rsidRPr="004F0BCC">
        <w:t>kasniju</w:t>
      </w:r>
      <w:proofErr w:type="spellEnd"/>
      <w:r w:rsidRPr="004F0BCC">
        <w:t xml:space="preserve"> </w:t>
      </w:r>
      <w:proofErr w:type="spellStart"/>
      <w:r w:rsidRPr="004F0BCC">
        <w:t>prijavu</w:t>
      </w:r>
      <w:proofErr w:type="spellEnd"/>
      <w:r w:rsidRPr="004F0BC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4638F" w:rsidRPr="00AF1768" w:rsidRDefault="00A4638F" w:rsidP="00AF176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414473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3CCA82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A9048E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266CE2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4D2030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32CBBE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8F6418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5A624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6F07896"/>
    <w:lvl w:ilvl="0">
      <w:start w:val="1"/>
      <w:numFmt w:val="decimal"/>
      <w:pStyle w:val="ListNumber"/>
      <w:lvlText w:val="%1."/>
      <w:lvlJc w:val="left"/>
      <w:pPr>
        <w:tabs>
          <w:tab w:val="num" w:pos="360"/>
        </w:tabs>
        <w:ind w:left="360" w:hanging="360"/>
      </w:pPr>
    </w:lvl>
  </w:abstractNum>
  <w:abstractNum w:abstractNumId="9" w15:restartNumberingAfterBreak="0">
    <w:nsid w:val="00000003"/>
    <w:multiLevelType w:val="multilevel"/>
    <w:tmpl w:val="8952975A"/>
    <w:name w:val="WW8Num3"/>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1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b/>
        <w:i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b/>
        <w:i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b/>
        <w:i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b/>
        <w:i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b/>
        <w:i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b/>
        <w:i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Arial" w:hAnsi="Arial" w:cs="Aria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rPr>
    </w:lvl>
  </w:abstractNum>
  <w:abstractNum w:abstractNumId="15" w15:restartNumberingAfterBreak="0">
    <w:nsid w:val="0000000B"/>
    <w:multiLevelType w:val="multilevel"/>
    <w:tmpl w:val="0000000B"/>
    <w:name w:val="WW8Num1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rPr>
    </w:lvl>
  </w:abstractNum>
  <w:abstractNum w:abstractNumId="16"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rPr>
    </w:lvl>
  </w:abstractNum>
  <w:abstractNum w:abstractNumId="17" w15:restartNumberingAfterBreak="0">
    <w:nsid w:val="0000000D"/>
    <w:multiLevelType w:val="singleLevel"/>
    <w:tmpl w:val="0000000D"/>
    <w:name w:val="WW8Num22"/>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0F"/>
    <w:multiLevelType w:val="singleLevel"/>
    <w:tmpl w:val="0000000F"/>
    <w:name w:val="WW8Num25"/>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10"/>
    <w:multiLevelType w:val="singleLevel"/>
    <w:tmpl w:val="00000010"/>
    <w:name w:val="WW8Num27"/>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12"/>
    <w:multiLevelType w:val="multilevel"/>
    <w:tmpl w:val="00000012"/>
    <w:name w:val="WW8Num2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1" w15:restartNumberingAfterBreak="0">
    <w:nsid w:val="00000016"/>
    <w:multiLevelType w:val="singleLevel"/>
    <w:tmpl w:val="00000016"/>
    <w:name w:val="WW8Num40"/>
    <w:lvl w:ilvl="0">
      <w:start w:val="1"/>
      <w:numFmt w:val="bullet"/>
      <w:lvlText w:val=""/>
      <w:lvlJc w:val="left"/>
      <w:pPr>
        <w:tabs>
          <w:tab w:val="num" w:pos="720"/>
        </w:tabs>
        <w:ind w:left="720" w:hanging="360"/>
      </w:pPr>
      <w:rPr>
        <w:rFonts w:ascii="Symbol" w:hAnsi="Symbol"/>
      </w:rPr>
    </w:lvl>
  </w:abstractNum>
  <w:abstractNum w:abstractNumId="22" w15:restartNumberingAfterBreak="0">
    <w:nsid w:val="00000020"/>
    <w:multiLevelType w:val="singleLevel"/>
    <w:tmpl w:val="00000020"/>
    <w:name w:val="WW8Num58"/>
    <w:lvl w:ilvl="0">
      <w:start w:val="1"/>
      <w:numFmt w:val="bullet"/>
      <w:lvlText w:val=""/>
      <w:lvlJc w:val="left"/>
      <w:pPr>
        <w:tabs>
          <w:tab w:val="num" w:pos="1068"/>
        </w:tabs>
        <w:ind w:left="1068" w:hanging="360"/>
      </w:pPr>
      <w:rPr>
        <w:rFonts w:ascii="Symbol" w:hAnsi="Symbol"/>
      </w:rPr>
    </w:lvl>
  </w:abstractNum>
  <w:abstractNum w:abstractNumId="23" w15:restartNumberingAfterBreak="0">
    <w:nsid w:val="00000024"/>
    <w:multiLevelType w:val="singleLevel"/>
    <w:tmpl w:val="00000024"/>
    <w:name w:val="WW8Num63"/>
    <w:lvl w:ilvl="0">
      <w:start w:val="1"/>
      <w:numFmt w:val="bullet"/>
      <w:lvlText w:val=""/>
      <w:lvlJc w:val="left"/>
      <w:pPr>
        <w:tabs>
          <w:tab w:val="num" w:pos="720"/>
        </w:tabs>
        <w:ind w:left="720" w:hanging="360"/>
      </w:pPr>
      <w:rPr>
        <w:rFonts w:ascii="Symbol" w:hAnsi="Symbol"/>
      </w:rPr>
    </w:lvl>
  </w:abstractNum>
  <w:abstractNum w:abstractNumId="24" w15:restartNumberingAfterBreak="0">
    <w:nsid w:val="0000002B"/>
    <w:multiLevelType w:val="singleLevel"/>
    <w:tmpl w:val="0000002B"/>
    <w:name w:val="WW8Num76"/>
    <w:lvl w:ilvl="0">
      <w:start w:val="1"/>
      <w:numFmt w:val="bullet"/>
      <w:lvlText w:val=""/>
      <w:lvlJc w:val="left"/>
      <w:pPr>
        <w:tabs>
          <w:tab w:val="num" w:pos="360"/>
        </w:tabs>
        <w:ind w:left="360" w:hanging="360"/>
      </w:pPr>
      <w:rPr>
        <w:rFonts w:ascii="Symbol" w:hAnsi="Symbol"/>
      </w:rPr>
    </w:lvl>
  </w:abstractNum>
  <w:abstractNum w:abstractNumId="25" w15:restartNumberingAfterBreak="0">
    <w:nsid w:val="0000002D"/>
    <w:multiLevelType w:val="singleLevel"/>
    <w:tmpl w:val="0000002D"/>
    <w:name w:val="WW8Num81"/>
    <w:lvl w:ilvl="0">
      <w:start w:val="1"/>
      <w:numFmt w:val="bullet"/>
      <w:lvlText w:val=""/>
      <w:lvlJc w:val="left"/>
      <w:pPr>
        <w:tabs>
          <w:tab w:val="num" w:pos="720"/>
        </w:tabs>
        <w:ind w:left="720" w:hanging="360"/>
      </w:pPr>
      <w:rPr>
        <w:rFonts w:ascii="Symbol" w:hAnsi="Symbol"/>
      </w:rPr>
    </w:lvl>
  </w:abstractNum>
  <w:abstractNum w:abstractNumId="26" w15:restartNumberingAfterBreak="0">
    <w:nsid w:val="0000002E"/>
    <w:multiLevelType w:val="singleLevel"/>
    <w:tmpl w:val="0000002E"/>
    <w:name w:val="WW8Num83"/>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35"/>
    <w:multiLevelType w:val="singleLevel"/>
    <w:tmpl w:val="00000035"/>
    <w:name w:val="WW8Num36"/>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261E"/>
    <w:multiLevelType w:val="hybridMultilevel"/>
    <w:tmpl w:val="7A5A2AA2"/>
    <w:lvl w:ilvl="0" w:tplc="0000489C">
      <w:start w:val="1"/>
      <w:numFmt w:val="decimal"/>
      <w:lvlText w:val="%1."/>
      <w:lvlJc w:val="left"/>
      <w:pPr>
        <w:tabs>
          <w:tab w:val="num" w:pos="720"/>
        </w:tabs>
        <w:ind w:left="720" w:hanging="360"/>
      </w:pPr>
      <w:rPr>
        <w:rFonts w:cs="Times New Roman"/>
      </w:rPr>
    </w:lvl>
    <w:lvl w:ilvl="1" w:tplc="7060B0EA">
      <w:start w:val="1"/>
      <w:numFmt w:val="russianLower"/>
      <w:lvlText w:val="%2)"/>
      <w:lvlJc w:val="left"/>
      <w:pPr>
        <w:tabs>
          <w:tab w:val="num" w:pos="1710"/>
        </w:tabs>
        <w:ind w:left="1710" w:hanging="360"/>
      </w:pPr>
      <w:rPr>
        <w:rFonts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15:restartNumberingAfterBreak="0">
    <w:nsid w:val="00003990"/>
    <w:multiLevelType w:val="hybridMultilevel"/>
    <w:tmpl w:val="000071D5"/>
    <w:lvl w:ilvl="0" w:tplc="0000785E">
      <w:start w:val="3"/>
      <w:numFmt w:val="decimal"/>
      <w:lvlText w:val="%1."/>
      <w:lvlJc w:val="left"/>
      <w:pPr>
        <w:tabs>
          <w:tab w:val="num" w:pos="360"/>
        </w:tabs>
        <w:ind w:left="36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15:restartNumberingAfterBreak="0">
    <w:nsid w:val="00005092"/>
    <w:multiLevelType w:val="hybridMultilevel"/>
    <w:tmpl w:val="4F20FFF2"/>
    <w:lvl w:ilvl="0" w:tplc="7060B0EA">
      <w:start w:val="1"/>
      <w:numFmt w:val="russianLower"/>
      <w:lvlText w:val="%1)"/>
      <w:lvlJc w:val="left"/>
      <w:pPr>
        <w:tabs>
          <w:tab w:val="num" w:pos="720"/>
        </w:tabs>
        <w:ind w:left="720" w:hanging="360"/>
      </w:pPr>
      <w:rPr>
        <w:rFonts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0000758D"/>
    <w:multiLevelType w:val="hybridMultilevel"/>
    <w:tmpl w:val="99F0F0E4"/>
    <w:lvl w:ilvl="0" w:tplc="7060B0EA">
      <w:start w:val="1"/>
      <w:numFmt w:val="russianLower"/>
      <w:lvlText w:val="%1)"/>
      <w:lvlJc w:val="left"/>
      <w:pPr>
        <w:tabs>
          <w:tab w:val="num" w:pos="720"/>
        </w:tabs>
        <w:ind w:left="720" w:hanging="360"/>
      </w:pPr>
      <w:rPr>
        <w:rFonts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061C214F"/>
    <w:multiLevelType w:val="hybridMultilevel"/>
    <w:tmpl w:val="7ED65932"/>
    <w:lvl w:ilvl="0" w:tplc="7B0CDC00">
      <w:start w:val="1"/>
      <w:numFmt w:val="decimal"/>
      <w:lvlText w:val="%1."/>
      <w:lvlJc w:val="left"/>
      <w:pPr>
        <w:ind w:left="360"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15:restartNumberingAfterBreak="0">
    <w:nsid w:val="0BC70FDC"/>
    <w:multiLevelType w:val="hybridMultilevel"/>
    <w:tmpl w:val="2E829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0E5039A8"/>
    <w:multiLevelType w:val="hybridMultilevel"/>
    <w:tmpl w:val="3AEAA324"/>
    <w:lvl w:ilvl="0" w:tplc="7060B0EA">
      <w:start w:val="1"/>
      <w:numFmt w:val="russianLower"/>
      <w:lvlText w:val="%1)"/>
      <w:lvlJc w:val="left"/>
      <w:pPr>
        <w:ind w:left="1440" w:hanging="360"/>
      </w:pPr>
      <w:rPr>
        <w:rFonts w:hint="default"/>
      </w:r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35" w15:restartNumberingAfterBreak="0">
    <w:nsid w:val="0F654B6C"/>
    <w:multiLevelType w:val="hybridMultilevel"/>
    <w:tmpl w:val="8832891A"/>
    <w:lvl w:ilvl="0" w:tplc="241A000F">
      <w:start w:val="1"/>
      <w:numFmt w:val="decimal"/>
      <w:lvlText w:val="%1."/>
      <w:lvlJc w:val="left"/>
      <w:pPr>
        <w:ind w:left="1170" w:hanging="360"/>
      </w:p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6" w15:restartNumberingAfterBreak="0">
    <w:nsid w:val="0F892B98"/>
    <w:multiLevelType w:val="hybridMultilevel"/>
    <w:tmpl w:val="5F5CD342"/>
    <w:lvl w:ilvl="0" w:tplc="24621268">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7" w15:restartNumberingAfterBreak="0">
    <w:nsid w:val="148430F0"/>
    <w:multiLevelType w:val="hybridMultilevel"/>
    <w:tmpl w:val="42007E8E"/>
    <w:lvl w:ilvl="0" w:tplc="7060B0EA">
      <w:start w:val="1"/>
      <w:numFmt w:val="russianLower"/>
      <w:lvlText w:val="%1)"/>
      <w:lvlJc w:val="left"/>
      <w:pPr>
        <w:ind w:left="792" w:hanging="360"/>
      </w:pPr>
      <w:rPr>
        <w:rFonts w:hint="default"/>
        <w:lang w:val="ru-RU"/>
      </w:rPr>
    </w:lvl>
    <w:lvl w:ilvl="1" w:tplc="241A0019" w:tentative="1">
      <w:start w:val="1"/>
      <w:numFmt w:val="lowerLetter"/>
      <w:lvlText w:val="%2."/>
      <w:lvlJc w:val="left"/>
      <w:pPr>
        <w:ind w:left="1512" w:hanging="360"/>
      </w:pPr>
    </w:lvl>
    <w:lvl w:ilvl="2" w:tplc="241A001B" w:tentative="1">
      <w:start w:val="1"/>
      <w:numFmt w:val="lowerRoman"/>
      <w:lvlText w:val="%3."/>
      <w:lvlJc w:val="right"/>
      <w:pPr>
        <w:ind w:left="2232" w:hanging="180"/>
      </w:pPr>
    </w:lvl>
    <w:lvl w:ilvl="3" w:tplc="241A000F" w:tentative="1">
      <w:start w:val="1"/>
      <w:numFmt w:val="decimal"/>
      <w:lvlText w:val="%4."/>
      <w:lvlJc w:val="left"/>
      <w:pPr>
        <w:ind w:left="2952" w:hanging="360"/>
      </w:pPr>
    </w:lvl>
    <w:lvl w:ilvl="4" w:tplc="241A0019" w:tentative="1">
      <w:start w:val="1"/>
      <w:numFmt w:val="lowerLetter"/>
      <w:lvlText w:val="%5."/>
      <w:lvlJc w:val="left"/>
      <w:pPr>
        <w:ind w:left="3672" w:hanging="360"/>
      </w:pPr>
    </w:lvl>
    <w:lvl w:ilvl="5" w:tplc="241A001B" w:tentative="1">
      <w:start w:val="1"/>
      <w:numFmt w:val="lowerRoman"/>
      <w:lvlText w:val="%6."/>
      <w:lvlJc w:val="right"/>
      <w:pPr>
        <w:ind w:left="4392" w:hanging="180"/>
      </w:pPr>
    </w:lvl>
    <w:lvl w:ilvl="6" w:tplc="241A000F" w:tentative="1">
      <w:start w:val="1"/>
      <w:numFmt w:val="decimal"/>
      <w:lvlText w:val="%7."/>
      <w:lvlJc w:val="left"/>
      <w:pPr>
        <w:ind w:left="5112" w:hanging="360"/>
      </w:pPr>
    </w:lvl>
    <w:lvl w:ilvl="7" w:tplc="241A0019" w:tentative="1">
      <w:start w:val="1"/>
      <w:numFmt w:val="lowerLetter"/>
      <w:lvlText w:val="%8."/>
      <w:lvlJc w:val="left"/>
      <w:pPr>
        <w:ind w:left="5832" w:hanging="360"/>
      </w:pPr>
    </w:lvl>
    <w:lvl w:ilvl="8" w:tplc="241A001B" w:tentative="1">
      <w:start w:val="1"/>
      <w:numFmt w:val="lowerRoman"/>
      <w:lvlText w:val="%9."/>
      <w:lvlJc w:val="right"/>
      <w:pPr>
        <w:ind w:left="6552" w:hanging="180"/>
      </w:pPr>
    </w:lvl>
  </w:abstractNum>
  <w:abstractNum w:abstractNumId="38" w15:restartNumberingAfterBreak="0">
    <w:nsid w:val="17525556"/>
    <w:multiLevelType w:val="hybridMultilevel"/>
    <w:tmpl w:val="4860F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EA66F72"/>
    <w:multiLevelType w:val="hybridMultilevel"/>
    <w:tmpl w:val="10841F3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2110107E"/>
    <w:multiLevelType w:val="hybridMultilevel"/>
    <w:tmpl w:val="EBB05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9667AF0"/>
    <w:multiLevelType w:val="hybridMultilevel"/>
    <w:tmpl w:val="7EA64DE4"/>
    <w:lvl w:ilvl="0" w:tplc="21AAFAF8">
      <w:start w:val="1"/>
      <w:numFmt w:val="bullet"/>
      <w:pStyle w:val="Aufzhlung1"/>
      <w:lvlText w:val=""/>
      <w:lvlJc w:val="left"/>
      <w:pPr>
        <w:tabs>
          <w:tab w:val="num" w:pos="360"/>
        </w:tabs>
        <w:ind w:left="360" w:hanging="360"/>
      </w:pPr>
      <w:rPr>
        <w:rFonts w:ascii="Wingdings" w:hAnsi="Wingdings" w:hint="default"/>
        <w:color w:val="B01E2D"/>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B047230"/>
    <w:multiLevelType w:val="hybridMultilevel"/>
    <w:tmpl w:val="1FDC8B52"/>
    <w:lvl w:ilvl="0" w:tplc="81283B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6163D3"/>
    <w:multiLevelType w:val="hybridMultilevel"/>
    <w:tmpl w:val="CE3C4B14"/>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4" w15:restartNumberingAfterBreak="0">
    <w:nsid w:val="2B7146FE"/>
    <w:multiLevelType w:val="hybridMultilevel"/>
    <w:tmpl w:val="C6D6B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DA41C26"/>
    <w:multiLevelType w:val="hybridMultilevel"/>
    <w:tmpl w:val="F6EC6B06"/>
    <w:lvl w:ilvl="0" w:tplc="B40E1550">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2343873"/>
    <w:multiLevelType w:val="hybridMultilevel"/>
    <w:tmpl w:val="9ECEDD26"/>
    <w:lvl w:ilvl="0" w:tplc="7EAA9C54">
      <w:start w:val="1"/>
      <w:numFmt w:val="decimal"/>
      <w:lvlText w:val="%1."/>
      <w:lvlJc w:val="left"/>
      <w:pPr>
        <w:ind w:left="720" w:hanging="360"/>
      </w:pPr>
      <w:rPr>
        <w:strike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7" w15:restartNumberingAfterBreak="0">
    <w:nsid w:val="324E2080"/>
    <w:multiLevelType w:val="hybridMultilevel"/>
    <w:tmpl w:val="FFEEE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746155"/>
    <w:multiLevelType w:val="hybridMultilevel"/>
    <w:tmpl w:val="6CC07F22"/>
    <w:lvl w:ilvl="0" w:tplc="85988B84">
      <w:start w:val="1"/>
      <w:numFmt w:val="bullet"/>
      <w:lvlText w:val=""/>
      <w:lvlJc w:val="right"/>
      <w:pPr>
        <w:ind w:left="720" w:hanging="360"/>
      </w:pPr>
      <w:rPr>
        <w:rFonts w:ascii="Symbol" w:hAnsi="Symbol" w:hint="default"/>
      </w:rPr>
    </w:lvl>
    <w:lvl w:ilvl="1" w:tplc="D21047FE">
      <w:start w:val="14"/>
      <w:numFmt w:val="bullet"/>
      <w:lvlText w:val="-"/>
      <w:lvlJc w:val="left"/>
      <w:pPr>
        <w:ind w:left="1440" w:hanging="360"/>
      </w:pPr>
      <w:rPr>
        <w:rFonts w:ascii="Times New Roman" w:eastAsia="Times New Roman" w:hAnsi="Times New Roman" w:cs="Times New Roman"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9" w15:restartNumberingAfterBreak="0">
    <w:nsid w:val="42560C52"/>
    <w:multiLevelType w:val="hybridMultilevel"/>
    <w:tmpl w:val="135ABB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2E0405D"/>
    <w:multiLevelType w:val="hybridMultilevel"/>
    <w:tmpl w:val="DEFE4AB2"/>
    <w:lvl w:ilvl="0" w:tplc="7060B0EA">
      <w:start w:val="1"/>
      <w:numFmt w:val="russianLower"/>
      <w:lvlText w:val="%1)"/>
      <w:lvlJc w:val="left"/>
      <w:pPr>
        <w:ind w:left="1069" w:hanging="360"/>
      </w:pPr>
      <w:rPr>
        <w:rFonts w:hint="default"/>
      </w:rPr>
    </w:lvl>
    <w:lvl w:ilvl="1" w:tplc="7060B0EA">
      <w:start w:val="1"/>
      <w:numFmt w:val="russianLower"/>
      <w:lvlText w:val="%2)"/>
      <w:lvlJc w:val="left"/>
      <w:pPr>
        <w:ind w:left="1789" w:hanging="360"/>
      </w:pPr>
      <w:rPr>
        <w:rFonts w:hint="default"/>
      </w:r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1" w15:restartNumberingAfterBreak="0">
    <w:nsid w:val="4B0013F8"/>
    <w:multiLevelType w:val="hybridMultilevel"/>
    <w:tmpl w:val="ACE8C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570373"/>
    <w:multiLevelType w:val="hybridMultilevel"/>
    <w:tmpl w:val="F628EA24"/>
    <w:lvl w:ilvl="0" w:tplc="04050001">
      <w:start w:val="1"/>
      <w:numFmt w:val="bullet"/>
      <w:lvlText w:val=""/>
      <w:lvlJc w:val="left"/>
      <w:pPr>
        <w:ind w:left="720" w:hanging="360"/>
      </w:pPr>
      <w:rPr>
        <w:rFonts w:ascii="Symbol" w:hAnsi="Symbol" w:hint="default"/>
        <w:b/>
        <w:color w:val="00000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3" w15:restartNumberingAfterBreak="0">
    <w:nsid w:val="4FA35E56"/>
    <w:multiLevelType w:val="hybridMultilevel"/>
    <w:tmpl w:val="16F04244"/>
    <w:lvl w:ilvl="0" w:tplc="04090001">
      <w:start w:val="1"/>
      <w:numFmt w:val="bullet"/>
      <w:pStyle w:val="Bullet"/>
      <w:lvlText w:val=""/>
      <w:lvlJc w:val="left"/>
      <w:pPr>
        <w:ind w:left="720" w:hanging="360"/>
      </w:pPr>
      <w:rPr>
        <w:rFonts w:ascii="Symbol" w:hAnsi="Symbol" w:hint="default"/>
      </w:rPr>
    </w:lvl>
    <w:lvl w:ilvl="1" w:tplc="04090001"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4" w15:restartNumberingAfterBreak="0">
    <w:nsid w:val="51561ADA"/>
    <w:multiLevelType w:val="hybridMultilevel"/>
    <w:tmpl w:val="448068B2"/>
    <w:name w:val="WW8Num32"/>
    <w:lvl w:ilvl="0" w:tplc="C94268F4">
      <w:start w:val="1"/>
      <w:numFmt w:val="decimal"/>
      <w:lvlText w:val="(%1)"/>
      <w:lvlJc w:val="left"/>
      <w:pPr>
        <w:ind w:left="810" w:hanging="360"/>
      </w:pPr>
      <w:rPr>
        <w:rFonts w:hint="default"/>
      </w:rPr>
    </w:lvl>
    <w:lvl w:ilvl="1" w:tplc="D6AE65E2" w:tentative="1">
      <w:start w:val="1"/>
      <w:numFmt w:val="lowerLetter"/>
      <w:lvlText w:val="%2."/>
      <w:lvlJc w:val="left"/>
      <w:pPr>
        <w:ind w:left="1530" w:hanging="360"/>
      </w:pPr>
    </w:lvl>
    <w:lvl w:ilvl="2" w:tplc="3042D936" w:tentative="1">
      <w:start w:val="1"/>
      <w:numFmt w:val="lowerRoman"/>
      <w:lvlText w:val="%3."/>
      <w:lvlJc w:val="right"/>
      <w:pPr>
        <w:ind w:left="2250" w:hanging="180"/>
      </w:pPr>
    </w:lvl>
    <w:lvl w:ilvl="3" w:tplc="70E0E0CE" w:tentative="1">
      <w:start w:val="1"/>
      <w:numFmt w:val="decimal"/>
      <w:lvlText w:val="%4."/>
      <w:lvlJc w:val="left"/>
      <w:pPr>
        <w:ind w:left="2970" w:hanging="360"/>
      </w:pPr>
    </w:lvl>
    <w:lvl w:ilvl="4" w:tplc="F27AE886" w:tentative="1">
      <w:start w:val="1"/>
      <w:numFmt w:val="lowerLetter"/>
      <w:lvlText w:val="%5."/>
      <w:lvlJc w:val="left"/>
      <w:pPr>
        <w:ind w:left="3690" w:hanging="360"/>
      </w:pPr>
    </w:lvl>
    <w:lvl w:ilvl="5" w:tplc="E63295FE" w:tentative="1">
      <w:start w:val="1"/>
      <w:numFmt w:val="lowerRoman"/>
      <w:lvlText w:val="%6."/>
      <w:lvlJc w:val="right"/>
      <w:pPr>
        <w:ind w:left="4410" w:hanging="180"/>
      </w:pPr>
    </w:lvl>
    <w:lvl w:ilvl="6" w:tplc="C9625760" w:tentative="1">
      <w:start w:val="1"/>
      <w:numFmt w:val="decimal"/>
      <w:lvlText w:val="%7."/>
      <w:lvlJc w:val="left"/>
      <w:pPr>
        <w:ind w:left="5130" w:hanging="360"/>
      </w:pPr>
    </w:lvl>
    <w:lvl w:ilvl="7" w:tplc="5EB489CC" w:tentative="1">
      <w:start w:val="1"/>
      <w:numFmt w:val="lowerLetter"/>
      <w:lvlText w:val="%8."/>
      <w:lvlJc w:val="left"/>
      <w:pPr>
        <w:ind w:left="5850" w:hanging="360"/>
      </w:pPr>
    </w:lvl>
    <w:lvl w:ilvl="8" w:tplc="C4464464" w:tentative="1">
      <w:start w:val="1"/>
      <w:numFmt w:val="lowerRoman"/>
      <w:lvlText w:val="%9."/>
      <w:lvlJc w:val="right"/>
      <w:pPr>
        <w:ind w:left="6570" w:hanging="180"/>
      </w:pPr>
    </w:lvl>
  </w:abstractNum>
  <w:abstractNum w:abstractNumId="55" w15:restartNumberingAfterBreak="0">
    <w:nsid w:val="589460F4"/>
    <w:multiLevelType w:val="hybridMultilevel"/>
    <w:tmpl w:val="5CB26E9C"/>
    <w:lvl w:ilvl="0" w:tplc="A92433D0">
      <w:numFmt w:val="bullet"/>
      <w:lvlText w:val="-"/>
      <w:lvlJc w:val="left"/>
      <w:pPr>
        <w:ind w:left="1288" w:hanging="360"/>
      </w:pPr>
      <w:rPr>
        <w:rFonts w:ascii="StobiSerif Regular" w:eastAsia="Times New Roman" w:hAnsi="StobiSerif Regular" w:cs="Arial" w:hint="default"/>
      </w:rPr>
    </w:lvl>
    <w:lvl w:ilvl="1" w:tplc="241A0003">
      <w:start w:val="1"/>
      <w:numFmt w:val="bullet"/>
      <w:lvlText w:val="o"/>
      <w:lvlJc w:val="left"/>
      <w:pPr>
        <w:ind w:left="2008" w:hanging="360"/>
      </w:pPr>
      <w:rPr>
        <w:rFonts w:ascii="Courier New" w:hAnsi="Courier New" w:cs="Courier New" w:hint="default"/>
      </w:rPr>
    </w:lvl>
    <w:lvl w:ilvl="2" w:tplc="241A0005" w:tentative="1">
      <w:start w:val="1"/>
      <w:numFmt w:val="bullet"/>
      <w:lvlText w:val=""/>
      <w:lvlJc w:val="left"/>
      <w:pPr>
        <w:ind w:left="2728" w:hanging="360"/>
      </w:pPr>
      <w:rPr>
        <w:rFonts w:ascii="Wingdings" w:hAnsi="Wingdings" w:hint="default"/>
      </w:rPr>
    </w:lvl>
    <w:lvl w:ilvl="3" w:tplc="241A0001" w:tentative="1">
      <w:start w:val="1"/>
      <w:numFmt w:val="bullet"/>
      <w:lvlText w:val=""/>
      <w:lvlJc w:val="left"/>
      <w:pPr>
        <w:ind w:left="3448" w:hanging="360"/>
      </w:pPr>
      <w:rPr>
        <w:rFonts w:ascii="Symbol" w:hAnsi="Symbol" w:hint="default"/>
      </w:rPr>
    </w:lvl>
    <w:lvl w:ilvl="4" w:tplc="241A0003" w:tentative="1">
      <w:start w:val="1"/>
      <w:numFmt w:val="bullet"/>
      <w:lvlText w:val="o"/>
      <w:lvlJc w:val="left"/>
      <w:pPr>
        <w:ind w:left="4168" w:hanging="360"/>
      </w:pPr>
      <w:rPr>
        <w:rFonts w:ascii="Courier New" w:hAnsi="Courier New" w:cs="Courier New" w:hint="default"/>
      </w:rPr>
    </w:lvl>
    <w:lvl w:ilvl="5" w:tplc="241A0005" w:tentative="1">
      <w:start w:val="1"/>
      <w:numFmt w:val="bullet"/>
      <w:lvlText w:val=""/>
      <w:lvlJc w:val="left"/>
      <w:pPr>
        <w:ind w:left="4888" w:hanging="360"/>
      </w:pPr>
      <w:rPr>
        <w:rFonts w:ascii="Wingdings" w:hAnsi="Wingdings" w:hint="default"/>
      </w:rPr>
    </w:lvl>
    <w:lvl w:ilvl="6" w:tplc="241A0001" w:tentative="1">
      <w:start w:val="1"/>
      <w:numFmt w:val="bullet"/>
      <w:lvlText w:val=""/>
      <w:lvlJc w:val="left"/>
      <w:pPr>
        <w:ind w:left="5608" w:hanging="360"/>
      </w:pPr>
      <w:rPr>
        <w:rFonts w:ascii="Symbol" w:hAnsi="Symbol" w:hint="default"/>
      </w:rPr>
    </w:lvl>
    <w:lvl w:ilvl="7" w:tplc="241A0003" w:tentative="1">
      <w:start w:val="1"/>
      <w:numFmt w:val="bullet"/>
      <w:lvlText w:val="o"/>
      <w:lvlJc w:val="left"/>
      <w:pPr>
        <w:ind w:left="6328" w:hanging="360"/>
      </w:pPr>
      <w:rPr>
        <w:rFonts w:ascii="Courier New" w:hAnsi="Courier New" w:cs="Courier New" w:hint="default"/>
      </w:rPr>
    </w:lvl>
    <w:lvl w:ilvl="8" w:tplc="241A0005" w:tentative="1">
      <w:start w:val="1"/>
      <w:numFmt w:val="bullet"/>
      <w:lvlText w:val=""/>
      <w:lvlJc w:val="left"/>
      <w:pPr>
        <w:ind w:left="7048" w:hanging="360"/>
      </w:pPr>
      <w:rPr>
        <w:rFonts w:ascii="Wingdings" w:hAnsi="Wingdings" w:hint="default"/>
      </w:rPr>
    </w:lvl>
  </w:abstractNum>
  <w:abstractNum w:abstractNumId="56" w15:restartNumberingAfterBreak="0">
    <w:nsid w:val="5E1103E2"/>
    <w:multiLevelType w:val="hybridMultilevel"/>
    <w:tmpl w:val="C59A39F8"/>
    <w:lvl w:ilvl="0" w:tplc="67D81F10">
      <w:start w:val="1"/>
      <w:numFmt w:val="decimal"/>
      <w:lvlText w:val="%1."/>
      <w:lvlJc w:val="left"/>
      <w:pPr>
        <w:ind w:left="720" w:hanging="360"/>
      </w:pPr>
      <w:rPr>
        <w:strike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7" w15:restartNumberingAfterBreak="0">
    <w:nsid w:val="6AF50CA2"/>
    <w:multiLevelType w:val="hybridMultilevel"/>
    <w:tmpl w:val="C142A8F6"/>
    <w:lvl w:ilvl="0" w:tplc="700C0AA8">
      <w:start w:val="1"/>
      <w:numFmt w:val="bullet"/>
      <w:pStyle w:val="AAMBullet1"/>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Wingdings"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Wingdings"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Wingdings" w:hint="default"/>
      </w:rPr>
    </w:lvl>
    <w:lvl w:ilvl="8" w:tplc="0409001B" w:tentative="1">
      <w:start w:val="1"/>
      <w:numFmt w:val="bullet"/>
      <w:lvlText w:val=""/>
      <w:lvlJc w:val="left"/>
      <w:pPr>
        <w:ind w:left="6480" w:hanging="360"/>
      </w:pPr>
      <w:rPr>
        <w:rFonts w:ascii="Wingdings" w:hAnsi="Wingdings" w:hint="default"/>
      </w:rPr>
    </w:lvl>
  </w:abstractNum>
  <w:abstractNum w:abstractNumId="58" w15:restartNumberingAfterBreak="0">
    <w:nsid w:val="6BDF1355"/>
    <w:multiLevelType w:val="hybridMultilevel"/>
    <w:tmpl w:val="B9A47024"/>
    <w:lvl w:ilvl="0" w:tplc="FFDADB90">
      <w:start w:val="148"/>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9" w15:restartNumberingAfterBreak="0">
    <w:nsid w:val="6C095C05"/>
    <w:multiLevelType w:val="hybridMultilevel"/>
    <w:tmpl w:val="FF54EE22"/>
    <w:lvl w:ilvl="0" w:tplc="04090017">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0704866"/>
    <w:multiLevelType w:val="multilevel"/>
    <w:tmpl w:val="FCB65A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713135BF"/>
    <w:multiLevelType w:val="hybridMultilevel"/>
    <w:tmpl w:val="2EFCCFC6"/>
    <w:lvl w:ilvl="0" w:tplc="A92433D0">
      <w:numFmt w:val="bullet"/>
      <w:lvlText w:val="-"/>
      <w:lvlJc w:val="left"/>
      <w:pPr>
        <w:ind w:left="1288" w:hanging="360"/>
      </w:pPr>
      <w:rPr>
        <w:rFonts w:ascii="StobiSerif Regular" w:eastAsia="Times New Roman" w:hAnsi="StobiSerif Regular" w:cs="Arial" w:hint="default"/>
      </w:rPr>
    </w:lvl>
    <w:lvl w:ilvl="1" w:tplc="241A0003" w:tentative="1">
      <w:start w:val="1"/>
      <w:numFmt w:val="bullet"/>
      <w:lvlText w:val="o"/>
      <w:lvlJc w:val="left"/>
      <w:pPr>
        <w:ind w:left="2008" w:hanging="360"/>
      </w:pPr>
      <w:rPr>
        <w:rFonts w:ascii="Courier New" w:hAnsi="Courier New" w:cs="Courier New" w:hint="default"/>
      </w:rPr>
    </w:lvl>
    <w:lvl w:ilvl="2" w:tplc="241A0005" w:tentative="1">
      <w:start w:val="1"/>
      <w:numFmt w:val="bullet"/>
      <w:lvlText w:val=""/>
      <w:lvlJc w:val="left"/>
      <w:pPr>
        <w:ind w:left="2728" w:hanging="360"/>
      </w:pPr>
      <w:rPr>
        <w:rFonts w:ascii="Wingdings" w:hAnsi="Wingdings" w:hint="default"/>
      </w:rPr>
    </w:lvl>
    <w:lvl w:ilvl="3" w:tplc="241A0001" w:tentative="1">
      <w:start w:val="1"/>
      <w:numFmt w:val="bullet"/>
      <w:lvlText w:val=""/>
      <w:lvlJc w:val="left"/>
      <w:pPr>
        <w:ind w:left="3448" w:hanging="360"/>
      </w:pPr>
      <w:rPr>
        <w:rFonts w:ascii="Symbol" w:hAnsi="Symbol" w:hint="default"/>
      </w:rPr>
    </w:lvl>
    <w:lvl w:ilvl="4" w:tplc="241A0003" w:tentative="1">
      <w:start w:val="1"/>
      <w:numFmt w:val="bullet"/>
      <w:lvlText w:val="o"/>
      <w:lvlJc w:val="left"/>
      <w:pPr>
        <w:ind w:left="4168" w:hanging="360"/>
      </w:pPr>
      <w:rPr>
        <w:rFonts w:ascii="Courier New" w:hAnsi="Courier New" w:cs="Courier New" w:hint="default"/>
      </w:rPr>
    </w:lvl>
    <w:lvl w:ilvl="5" w:tplc="241A0005" w:tentative="1">
      <w:start w:val="1"/>
      <w:numFmt w:val="bullet"/>
      <w:lvlText w:val=""/>
      <w:lvlJc w:val="left"/>
      <w:pPr>
        <w:ind w:left="4888" w:hanging="360"/>
      </w:pPr>
      <w:rPr>
        <w:rFonts w:ascii="Wingdings" w:hAnsi="Wingdings" w:hint="default"/>
      </w:rPr>
    </w:lvl>
    <w:lvl w:ilvl="6" w:tplc="241A0001" w:tentative="1">
      <w:start w:val="1"/>
      <w:numFmt w:val="bullet"/>
      <w:lvlText w:val=""/>
      <w:lvlJc w:val="left"/>
      <w:pPr>
        <w:ind w:left="5608" w:hanging="360"/>
      </w:pPr>
      <w:rPr>
        <w:rFonts w:ascii="Symbol" w:hAnsi="Symbol" w:hint="default"/>
      </w:rPr>
    </w:lvl>
    <w:lvl w:ilvl="7" w:tplc="241A0003" w:tentative="1">
      <w:start w:val="1"/>
      <w:numFmt w:val="bullet"/>
      <w:lvlText w:val="o"/>
      <w:lvlJc w:val="left"/>
      <w:pPr>
        <w:ind w:left="6328" w:hanging="360"/>
      </w:pPr>
      <w:rPr>
        <w:rFonts w:ascii="Courier New" w:hAnsi="Courier New" w:cs="Courier New" w:hint="default"/>
      </w:rPr>
    </w:lvl>
    <w:lvl w:ilvl="8" w:tplc="241A0005" w:tentative="1">
      <w:start w:val="1"/>
      <w:numFmt w:val="bullet"/>
      <w:lvlText w:val=""/>
      <w:lvlJc w:val="left"/>
      <w:pPr>
        <w:ind w:left="7048" w:hanging="360"/>
      </w:pPr>
      <w:rPr>
        <w:rFonts w:ascii="Wingdings" w:hAnsi="Wingdings" w:hint="default"/>
      </w:rPr>
    </w:lvl>
  </w:abstractNum>
  <w:abstractNum w:abstractNumId="62" w15:restartNumberingAfterBreak="0">
    <w:nsid w:val="76FE3EB9"/>
    <w:multiLevelType w:val="multilevel"/>
    <w:tmpl w:val="F3EC40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3" w15:restartNumberingAfterBreak="0">
    <w:nsid w:val="79A61AC3"/>
    <w:multiLevelType w:val="hybridMultilevel"/>
    <w:tmpl w:val="2D627C4A"/>
    <w:lvl w:ilvl="0" w:tplc="89F278AE">
      <w:start w:val="1"/>
      <w:numFmt w:val="bullet"/>
      <w:lvlText w:val="□"/>
      <w:lvlJc w:val="left"/>
      <w:pPr>
        <w:ind w:left="720" w:hanging="360"/>
      </w:pPr>
      <w:rPr>
        <w:rFonts w:ascii="Arial" w:hAnsi="Aria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4" w15:restartNumberingAfterBreak="0">
    <w:nsid w:val="7A4C7A3E"/>
    <w:multiLevelType w:val="hybridMultilevel"/>
    <w:tmpl w:val="7256AFF0"/>
    <w:lvl w:ilvl="0" w:tplc="83BC5036">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A61384E"/>
    <w:multiLevelType w:val="hybridMultilevel"/>
    <w:tmpl w:val="ED5C8216"/>
    <w:lvl w:ilvl="0" w:tplc="A60A6A36">
      <w:start w:val="1"/>
      <w:numFmt w:val="lowerLetter"/>
      <w:lvlText w:val="%1)"/>
      <w:lvlJc w:val="left"/>
      <w:pPr>
        <w:ind w:left="1440" w:hanging="360"/>
      </w:pPr>
      <w:rPr>
        <w:rFonts w:hint="default"/>
      </w:rPr>
    </w:lvl>
    <w:lvl w:ilvl="1" w:tplc="04090019">
      <w:start w:val="1"/>
      <w:numFmt w:val="bullet"/>
      <w:lvlText w:val=""/>
      <w:lvlJc w:val="left"/>
      <w:pPr>
        <w:ind w:left="1530" w:hanging="360"/>
      </w:pPr>
      <w:rPr>
        <w:rFonts w:ascii="Symbol" w:hAnsi="Symbol" w:hint="default"/>
      </w:rPr>
    </w:lvl>
    <w:lvl w:ilvl="2" w:tplc="0409001B">
      <w:start w:val="1"/>
      <w:numFmt w:val="decimal"/>
      <w:lvlText w:val="(%3)"/>
      <w:lvlJc w:val="left"/>
      <w:pPr>
        <w:ind w:left="360" w:hanging="360"/>
      </w:pPr>
      <w:rPr>
        <w:rFonts w:hint="default"/>
      </w:rPr>
    </w:lvl>
    <w:lvl w:ilvl="3" w:tplc="1DD61EC2">
      <w:start w:val="1"/>
      <w:numFmt w:val="upperRoman"/>
      <w:lvlText w:val="%4."/>
      <w:lvlJc w:val="left"/>
      <w:pPr>
        <w:ind w:left="3960" w:hanging="720"/>
      </w:pPr>
      <w:rPr>
        <w:rFonts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66" w15:restartNumberingAfterBreak="0">
    <w:nsid w:val="7D533483"/>
    <w:multiLevelType w:val="hybridMultilevel"/>
    <w:tmpl w:val="27729112"/>
    <w:lvl w:ilvl="0" w:tplc="D21047FE">
      <w:start w:val="14"/>
      <w:numFmt w:val="bullet"/>
      <w:lvlText w:val="-"/>
      <w:lvlJc w:val="left"/>
      <w:pPr>
        <w:ind w:left="1545" w:hanging="360"/>
      </w:pPr>
      <w:rPr>
        <w:rFonts w:ascii="Times New Roman" w:eastAsia="Times New Roman" w:hAnsi="Times New Roman" w:cs="Times New Roman" w:hint="default"/>
      </w:rPr>
    </w:lvl>
    <w:lvl w:ilvl="1" w:tplc="04090003">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67" w15:restartNumberingAfterBreak="0">
    <w:nsid w:val="7FF4156D"/>
    <w:multiLevelType w:val="hybridMultilevel"/>
    <w:tmpl w:val="791CB262"/>
    <w:lvl w:ilvl="0" w:tplc="7060B0EA">
      <w:start w:val="1"/>
      <w:numFmt w:val="russianLower"/>
      <w:lvlText w:val="%1)"/>
      <w:lvlJc w:val="left"/>
      <w:pPr>
        <w:tabs>
          <w:tab w:val="num" w:pos="1080"/>
        </w:tabs>
        <w:ind w:left="1080" w:hanging="360"/>
      </w:pPr>
      <w:rPr>
        <w:rFonts w:hint="default"/>
        <w:lang w:val="ru-RU"/>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53"/>
  </w:num>
  <w:num w:numId="2">
    <w:abstractNumId w:val="41"/>
  </w:num>
  <w:num w:numId="3">
    <w:abstractNumId w:val="57"/>
  </w:num>
  <w:num w:numId="4">
    <w:abstractNumId w:val="28"/>
  </w:num>
  <w:num w:numId="5">
    <w:abstractNumId w:val="60"/>
  </w:num>
  <w:num w:numId="6">
    <w:abstractNumId w:val="55"/>
  </w:num>
  <w:num w:numId="7">
    <w:abstractNumId w:val="61"/>
  </w:num>
  <w:num w:numId="8">
    <w:abstractNumId w:val="67"/>
  </w:num>
  <w:num w:numId="9">
    <w:abstractNumId w:val="48"/>
  </w:num>
  <w:num w:numId="10">
    <w:abstractNumId w:val="63"/>
  </w:num>
  <w:num w:numId="11">
    <w:abstractNumId w:val="8"/>
  </w:num>
  <w:num w:numId="12">
    <w:abstractNumId w:val="3"/>
  </w:num>
  <w:num w:numId="13">
    <w:abstractNumId w:val="2"/>
  </w:num>
  <w:num w:numId="14">
    <w:abstractNumId w:val="1"/>
  </w:num>
  <w:num w:numId="15">
    <w:abstractNumId w:val="0"/>
  </w:num>
  <w:num w:numId="16">
    <w:abstractNumId w:val="7"/>
  </w:num>
  <w:num w:numId="17">
    <w:abstractNumId w:val="6"/>
  </w:num>
  <w:num w:numId="18">
    <w:abstractNumId w:val="5"/>
  </w:num>
  <w:num w:numId="19">
    <w:abstractNumId w:val="4"/>
  </w:num>
  <w:num w:numId="20">
    <w:abstractNumId w:val="51"/>
  </w:num>
  <w:num w:numId="21">
    <w:abstractNumId w:val="33"/>
  </w:num>
  <w:num w:numId="22">
    <w:abstractNumId w:val="49"/>
  </w:num>
  <w:num w:numId="23">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num>
  <w:num w:numId="26">
    <w:abstractNumId w:val="40"/>
  </w:num>
  <w:num w:numId="27">
    <w:abstractNumId w:val="44"/>
  </w:num>
  <w:num w:numId="28">
    <w:abstractNumId w:val="50"/>
  </w:num>
  <w:num w:numId="29">
    <w:abstractNumId w:val="39"/>
  </w:num>
  <w:num w:numId="30">
    <w:abstractNumId w:val="59"/>
  </w:num>
  <w:num w:numId="31">
    <w:abstractNumId w:val="43"/>
  </w:num>
  <w:num w:numId="32">
    <w:abstractNumId w:val="46"/>
  </w:num>
  <w:num w:numId="33">
    <w:abstractNumId w:val="56"/>
  </w:num>
  <w:num w:numId="34">
    <w:abstractNumId w:val="35"/>
  </w:num>
  <w:num w:numId="35">
    <w:abstractNumId w:val="65"/>
  </w:num>
  <w:num w:numId="36">
    <w:abstractNumId w:val="64"/>
  </w:num>
  <w:num w:numId="37">
    <w:abstractNumId w:val="45"/>
  </w:num>
  <w:num w:numId="38">
    <w:abstractNumId w:val="32"/>
  </w:num>
  <w:num w:numId="39">
    <w:abstractNumId w:val="66"/>
  </w:num>
  <w:num w:numId="40">
    <w:abstractNumId w:val="30"/>
  </w:num>
  <w:num w:numId="41">
    <w:abstractNumId w:val="31"/>
  </w:num>
  <w:num w:numId="42">
    <w:abstractNumId w:val="29"/>
  </w:num>
  <w:num w:numId="43">
    <w:abstractNumId w:val="37"/>
  </w:num>
  <w:num w:numId="44">
    <w:abstractNumId w:val="34"/>
  </w:num>
  <w:num w:numId="45">
    <w:abstractNumId w:val="58"/>
  </w:num>
  <w:num w:numId="46">
    <w:abstractNumId w:val="62"/>
  </w:num>
  <w:num w:numId="47">
    <w:abstractNumId w:val="47"/>
  </w:num>
  <w:num w:numId="48">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hideSpellingErrors/>
  <w:activeWritingStyle w:appName="MSWord" w:lang="en-US" w:vendorID="64" w:dllVersion="6" w:nlCheck="1" w:checkStyle="1"/>
  <w:activeWritingStyle w:appName="MSWord" w:lang="en-GB" w:vendorID="64" w:dllVersion="6" w:nlCheck="1" w:checkStyle="1"/>
  <w:activeWritingStyle w:appName="MSWord" w:lang="en-NZ" w:vendorID="64" w:dllVersion="6" w:nlCheck="1" w:checkStyle="1"/>
  <w:activeWritingStyle w:appName="MSWord" w:lang="fr-FR" w:vendorID="64" w:dllVersion="6" w:nlCheck="1" w:checkStyle="1"/>
  <w:activeWritingStyle w:appName="MSWord" w:lang="de-DE" w:vendorID="64" w:dllVersion="6" w:nlCheck="1" w:checkStyle="1"/>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683"/>
    <w:rsid w:val="0000011F"/>
    <w:rsid w:val="00000B20"/>
    <w:rsid w:val="00001A44"/>
    <w:rsid w:val="0000251D"/>
    <w:rsid w:val="00002652"/>
    <w:rsid w:val="000035CE"/>
    <w:rsid w:val="0000389E"/>
    <w:rsid w:val="000039CF"/>
    <w:rsid w:val="00003FED"/>
    <w:rsid w:val="000041C9"/>
    <w:rsid w:val="000048D5"/>
    <w:rsid w:val="000056DB"/>
    <w:rsid w:val="000057B3"/>
    <w:rsid w:val="00005870"/>
    <w:rsid w:val="00005E06"/>
    <w:rsid w:val="00005F3A"/>
    <w:rsid w:val="0000613F"/>
    <w:rsid w:val="00007858"/>
    <w:rsid w:val="00007DAC"/>
    <w:rsid w:val="000101D5"/>
    <w:rsid w:val="000103A2"/>
    <w:rsid w:val="00010877"/>
    <w:rsid w:val="00010D01"/>
    <w:rsid w:val="00010E4F"/>
    <w:rsid w:val="00011539"/>
    <w:rsid w:val="0001197A"/>
    <w:rsid w:val="00011DCA"/>
    <w:rsid w:val="0001345F"/>
    <w:rsid w:val="0001375A"/>
    <w:rsid w:val="00014B39"/>
    <w:rsid w:val="00014F9C"/>
    <w:rsid w:val="00015AB4"/>
    <w:rsid w:val="00016202"/>
    <w:rsid w:val="0001638D"/>
    <w:rsid w:val="000163C4"/>
    <w:rsid w:val="000167D2"/>
    <w:rsid w:val="00016CE6"/>
    <w:rsid w:val="00016F6D"/>
    <w:rsid w:val="00017C96"/>
    <w:rsid w:val="00017D4F"/>
    <w:rsid w:val="00020C9E"/>
    <w:rsid w:val="00021118"/>
    <w:rsid w:val="00021847"/>
    <w:rsid w:val="00021AB5"/>
    <w:rsid w:val="00021F0D"/>
    <w:rsid w:val="000220BA"/>
    <w:rsid w:val="000224E7"/>
    <w:rsid w:val="00022B0C"/>
    <w:rsid w:val="00022BA9"/>
    <w:rsid w:val="00023A06"/>
    <w:rsid w:val="00023B32"/>
    <w:rsid w:val="00023D7E"/>
    <w:rsid w:val="00024761"/>
    <w:rsid w:val="00024A80"/>
    <w:rsid w:val="00025AB5"/>
    <w:rsid w:val="00027802"/>
    <w:rsid w:val="00027820"/>
    <w:rsid w:val="000319AF"/>
    <w:rsid w:val="0003245D"/>
    <w:rsid w:val="00032688"/>
    <w:rsid w:val="00032BFA"/>
    <w:rsid w:val="00032D68"/>
    <w:rsid w:val="00033636"/>
    <w:rsid w:val="000338A0"/>
    <w:rsid w:val="000350CB"/>
    <w:rsid w:val="00035602"/>
    <w:rsid w:val="000363D8"/>
    <w:rsid w:val="00036E08"/>
    <w:rsid w:val="000377A2"/>
    <w:rsid w:val="00037817"/>
    <w:rsid w:val="00037E1C"/>
    <w:rsid w:val="00040085"/>
    <w:rsid w:val="0004060D"/>
    <w:rsid w:val="00040970"/>
    <w:rsid w:val="00040AAA"/>
    <w:rsid w:val="00041261"/>
    <w:rsid w:val="00041309"/>
    <w:rsid w:val="00041947"/>
    <w:rsid w:val="000425C6"/>
    <w:rsid w:val="000427E6"/>
    <w:rsid w:val="0004292F"/>
    <w:rsid w:val="00042BAB"/>
    <w:rsid w:val="00042F51"/>
    <w:rsid w:val="000435B5"/>
    <w:rsid w:val="00043B11"/>
    <w:rsid w:val="00044944"/>
    <w:rsid w:val="00045A71"/>
    <w:rsid w:val="00045CAD"/>
    <w:rsid w:val="00046549"/>
    <w:rsid w:val="00046951"/>
    <w:rsid w:val="00047DA6"/>
    <w:rsid w:val="00050790"/>
    <w:rsid w:val="000507F8"/>
    <w:rsid w:val="000527DC"/>
    <w:rsid w:val="00052A1B"/>
    <w:rsid w:val="00052C64"/>
    <w:rsid w:val="00052D98"/>
    <w:rsid w:val="00053282"/>
    <w:rsid w:val="000555D6"/>
    <w:rsid w:val="00055E70"/>
    <w:rsid w:val="000563DD"/>
    <w:rsid w:val="00056E17"/>
    <w:rsid w:val="000570E7"/>
    <w:rsid w:val="000571FA"/>
    <w:rsid w:val="000603D9"/>
    <w:rsid w:val="00061000"/>
    <w:rsid w:val="0006132F"/>
    <w:rsid w:val="00061614"/>
    <w:rsid w:val="0006233D"/>
    <w:rsid w:val="00062F80"/>
    <w:rsid w:val="0006308C"/>
    <w:rsid w:val="0006375B"/>
    <w:rsid w:val="00063BB3"/>
    <w:rsid w:val="000642E3"/>
    <w:rsid w:val="0006443A"/>
    <w:rsid w:val="00066613"/>
    <w:rsid w:val="00066906"/>
    <w:rsid w:val="000674F6"/>
    <w:rsid w:val="000675BB"/>
    <w:rsid w:val="00067893"/>
    <w:rsid w:val="00067AD0"/>
    <w:rsid w:val="000708E3"/>
    <w:rsid w:val="00070A94"/>
    <w:rsid w:val="00070E0B"/>
    <w:rsid w:val="0007130D"/>
    <w:rsid w:val="0007198A"/>
    <w:rsid w:val="00071ABD"/>
    <w:rsid w:val="00073608"/>
    <w:rsid w:val="00073E3E"/>
    <w:rsid w:val="00073F05"/>
    <w:rsid w:val="00074D7D"/>
    <w:rsid w:val="00075464"/>
    <w:rsid w:val="00075AF7"/>
    <w:rsid w:val="000769E6"/>
    <w:rsid w:val="00076F16"/>
    <w:rsid w:val="00077E6D"/>
    <w:rsid w:val="00080288"/>
    <w:rsid w:val="00080EC0"/>
    <w:rsid w:val="00080F33"/>
    <w:rsid w:val="00081CC5"/>
    <w:rsid w:val="00081FB5"/>
    <w:rsid w:val="00082190"/>
    <w:rsid w:val="00082BED"/>
    <w:rsid w:val="00082C3D"/>
    <w:rsid w:val="000830DD"/>
    <w:rsid w:val="00083183"/>
    <w:rsid w:val="00083BE4"/>
    <w:rsid w:val="00083DA8"/>
    <w:rsid w:val="00083F0D"/>
    <w:rsid w:val="00084810"/>
    <w:rsid w:val="000849A3"/>
    <w:rsid w:val="00085CD2"/>
    <w:rsid w:val="00086605"/>
    <w:rsid w:val="00086881"/>
    <w:rsid w:val="00086B3E"/>
    <w:rsid w:val="00086C4F"/>
    <w:rsid w:val="00086D22"/>
    <w:rsid w:val="00087075"/>
    <w:rsid w:val="00087240"/>
    <w:rsid w:val="00087C97"/>
    <w:rsid w:val="000905A1"/>
    <w:rsid w:val="00090A84"/>
    <w:rsid w:val="00090EBE"/>
    <w:rsid w:val="000917EE"/>
    <w:rsid w:val="000918A2"/>
    <w:rsid w:val="00091C1F"/>
    <w:rsid w:val="00091C56"/>
    <w:rsid w:val="00091E5C"/>
    <w:rsid w:val="00092543"/>
    <w:rsid w:val="00092AD1"/>
    <w:rsid w:val="00092F52"/>
    <w:rsid w:val="00092FA9"/>
    <w:rsid w:val="00094A7D"/>
    <w:rsid w:val="00094A94"/>
    <w:rsid w:val="00094BF2"/>
    <w:rsid w:val="00094E82"/>
    <w:rsid w:val="00095440"/>
    <w:rsid w:val="00095FE1"/>
    <w:rsid w:val="000971EF"/>
    <w:rsid w:val="00097872"/>
    <w:rsid w:val="000A0269"/>
    <w:rsid w:val="000A02F6"/>
    <w:rsid w:val="000A049C"/>
    <w:rsid w:val="000A1190"/>
    <w:rsid w:val="000A12D3"/>
    <w:rsid w:val="000A1D7E"/>
    <w:rsid w:val="000A1EB5"/>
    <w:rsid w:val="000A1FAC"/>
    <w:rsid w:val="000A33B1"/>
    <w:rsid w:val="000A3A81"/>
    <w:rsid w:val="000A3AB2"/>
    <w:rsid w:val="000A41A0"/>
    <w:rsid w:val="000A512A"/>
    <w:rsid w:val="000A5B9A"/>
    <w:rsid w:val="000A5F5C"/>
    <w:rsid w:val="000A60C4"/>
    <w:rsid w:val="000A6BDF"/>
    <w:rsid w:val="000A6E28"/>
    <w:rsid w:val="000A724D"/>
    <w:rsid w:val="000A73C0"/>
    <w:rsid w:val="000B05AD"/>
    <w:rsid w:val="000B07C3"/>
    <w:rsid w:val="000B0D49"/>
    <w:rsid w:val="000B0F4D"/>
    <w:rsid w:val="000B1906"/>
    <w:rsid w:val="000B20AE"/>
    <w:rsid w:val="000B2178"/>
    <w:rsid w:val="000B2391"/>
    <w:rsid w:val="000B2992"/>
    <w:rsid w:val="000B2D0A"/>
    <w:rsid w:val="000B2D7F"/>
    <w:rsid w:val="000B304C"/>
    <w:rsid w:val="000B31B1"/>
    <w:rsid w:val="000B3E20"/>
    <w:rsid w:val="000B3E72"/>
    <w:rsid w:val="000B41FE"/>
    <w:rsid w:val="000B448F"/>
    <w:rsid w:val="000B45D6"/>
    <w:rsid w:val="000B589F"/>
    <w:rsid w:val="000B59EC"/>
    <w:rsid w:val="000B5BF1"/>
    <w:rsid w:val="000B61EE"/>
    <w:rsid w:val="000B649F"/>
    <w:rsid w:val="000B6581"/>
    <w:rsid w:val="000B6ED0"/>
    <w:rsid w:val="000B7627"/>
    <w:rsid w:val="000B7972"/>
    <w:rsid w:val="000C0943"/>
    <w:rsid w:val="000C118E"/>
    <w:rsid w:val="000C1988"/>
    <w:rsid w:val="000C1FCD"/>
    <w:rsid w:val="000C280A"/>
    <w:rsid w:val="000C2A90"/>
    <w:rsid w:val="000C2C01"/>
    <w:rsid w:val="000C2DE5"/>
    <w:rsid w:val="000C3584"/>
    <w:rsid w:val="000C3807"/>
    <w:rsid w:val="000C43BF"/>
    <w:rsid w:val="000C4D0B"/>
    <w:rsid w:val="000C51E6"/>
    <w:rsid w:val="000C5F6D"/>
    <w:rsid w:val="000C7650"/>
    <w:rsid w:val="000C784F"/>
    <w:rsid w:val="000C7BA0"/>
    <w:rsid w:val="000D0C28"/>
    <w:rsid w:val="000D0D83"/>
    <w:rsid w:val="000D110E"/>
    <w:rsid w:val="000D180F"/>
    <w:rsid w:val="000D1A9D"/>
    <w:rsid w:val="000D3C8A"/>
    <w:rsid w:val="000D60D9"/>
    <w:rsid w:val="000D61DB"/>
    <w:rsid w:val="000D679E"/>
    <w:rsid w:val="000D711D"/>
    <w:rsid w:val="000E11EB"/>
    <w:rsid w:val="000E1424"/>
    <w:rsid w:val="000E1801"/>
    <w:rsid w:val="000E27FE"/>
    <w:rsid w:val="000E2C87"/>
    <w:rsid w:val="000E39C1"/>
    <w:rsid w:val="000E3DC7"/>
    <w:rsid w:val="000E46FC"/>
    <w:rsid w:val="000E4D3A"/>
    <w:rsid w:val="000E511C"/>
    <w:rsid w:val="000E5A82"/>
    <w:rsid w:val="000E5FBF"/>
    <w:rsid w:val="000E6F23"/>
    <w:rsid w:val="000E721B"/>
    <w:rsid w:val="000E7380"/>
    <w:rsid w:val="000E73CE"/>
    <w:rsid w:val="000E7DF8"/>
    <w:rsid w:val="000F2905"/>
    <w:rsid w:val="000F452A"/>
    <w:rsid w:val="000F4B5A"/>
    <w:rsid w:val="000F4B98"/>
    <w:rsid w:val="000F5133"/>
    <w:rsid w:val="000F5E4A"/>
    <w:rsid w:val="000F6F0F"/>
    <w:rsid w:val="000F7355"/>
    <w:rsid w:val="000F7B7A"/>
    <w:rsid w:val="0010006B"/>
    <w:rsid w:val="00101AF9"/>
    <w:rsid w:val="00101FC0"/>
    <w:rsid w:val="00102106"/>
    <w:rsid w:val="00102379"/>
    <w:rsid w:val="00102650"/>
    <w:rsid w:val="00102AD5"/>
    <w:rsid w:val="00103145"/>
    <w:rsid w:val="00103DDF"/>
    <w:rsid w:val="00103E38"/>
    <w:rsid w:val="00103FE1"/>
    <w:rsid w:val="0010508D"/>
    <w:rsid w:val="001055AF"/>
    <w:rsid w:val="00105DBF"/>
    <w:rsid w:val="001067C6"/>
    <w:rsid w:val="001069F0"/>
    <w:rsid w:val="00106E88"/>
    <w:rsid w:val="0010740C"/>
    <w:rsid w:val="001106FB"/>
    <w:rsid w:val="001108BE"/>
    <w:rsid w:val="001113BA"/>
    <w:rsid w:val="00111412"/>
    <w:rsid w:val="0011174A"/>
    <w:rsid w:val="00111B80"/>
    <w:rsid w:val="0011243A"/>
    <w:rsid w:val="001130C9"/>
    <w:rsid w:val="0011361D"/>
    <w:rsid w:val="0011462D"/>
    <w:rsid w:val="0011618A"/>
    <w:rsid w:val="00116A84"/>
    <w:rsid w:val="001175A0"/>
    <w:rsid w:val="00117CDB"/>
    <w:rsid w:val="0012078A"/>
    <w:rsid w:val="00121515"/>
    <w:rsid w:val="0012166E"/>
    <w:rsid w:val="00122CEF"/>
    <w:rsid w:val="001238BB"/>
    <w:rsid w:val="0012394D"/>
    <w:rsid w:val="001240E7"/>
    <w:rsid w:val="001245AB"/>
    <w:rsid w:val="00124C3A"/>
    <w:rsid w:val="001252A5"/>
    <w:rsid w:val="00125579"/>
    <w:rsid w:val="00125A99"/>
    <w:rsid w:val="0012621B"/>
    <w:rsid w:val="001266C5"/>
    <w:rsid w:val="00127CF6"/>
    <w:rsid w:val="0013055B"/>
    <w:rsid w:val="001317D0"/>
    <w:rsid w:val="00131F54"/>
    <w:rsid w:val="00132ACB"/>
    <w:rsid w:val="00133BB8"/>
    <w:rsid w:val="00134323"/>
    <w:rsid w:val="00134A91"/>
    <w:rsid w:val="0013521B"/>
    <w:rsid w:val="001357B5"/>
    <w:rsid w:val="00135B11"/>
    <w:rsid w:val="00135DC9"/>
    <w:rsid w:val="00135F71"/>
    <w:rsid w:val="00136DA3"/>
    <w:rsid w:val="00137369"/>
    <w:rsid w:val="00137873"/>
    <w:rsid w:val="0014071D"/>
    <w:rsid w:val="00140909"/>
    <w:rsid w:val="001419D7"/>
    <w:rsid w:val="00141D9F"/>
    <w:rsid w:val="001421D9"/>
    <w:rsid w:val="00144564"/>
    <w:rsid w:val="00144712"/>
    <w:rsid w:val="001447B4"/>
    <w:rsid w:val="001449ED"/>
    <w:rsid w:val="00145495"/>
    <w:rsid w:val="00145818"/>
    <w:rsid w:val="00145D80"/>
    <w:rsid w:val="00145FFE"/>
    <w:rsid w:val="00146023"/>
    <w:rsid w:val="001469F5"/>
    <w:rsid w:val="001471F4"/>
    <w:rsid w:val="00150180"/>
    <w:rsid w:val="001501D9"/>
    <w:rsid w:val="00150AB7"/>
    <w:rsid w:val="00150DC2"/>
    <w:rsid w:val="00151888"/>
    <w:rsid w:val="00151C56"/>
    <w:rsid w:val="001529B7"/>
    <w:rsid w:val="0015369B"/>
    <w:rsid w:val="00153ACA"/>
    <w:rsid w:val="00154F4F"/>
    <w:rsid w:val="00155316"/>
    <w:rsid w:val="0015575F"/>
    <w:rsid w:val="0015581F"/>
    <w:rsid w:val="00155837"/>
    <w:rsid w:val="001568CA"/>
    <w:rsid w:val="00156E20"/>
    <w:rsid w:val="00157E3C"/>
    <w:rsid w:val="00160AE0"/>
    <w:rsid w:val="001613A7"/>
    <w:rsid w:val="001619F2"/>
    <w:rsid w:val="00162FA2"/>
    <w:rsid w:val="00163ECF"/>
    <w:rsid w:val="00164046"/>
    <w:rsid w:val="00164A04"/>
    <w:rsid w:val="00165391"/>
    <w:rsid w:val="00165C14"/>
    <w:rsid w:val="00166035"/>
    <w:rsid w:val="00166DC0"/>
    <w:rsid w:val="00167884"/>
    <w:rsid w:val="00167913"/>
    <w:rsid w:val="0017042B"/>
    <w:rsid w:val="001705B1"/>
    <w:rsid w:val="0017076D"/>
    <w:rsid w:val="00170C86"/>
    <w:rsid w:val="00172017"/>
    <w:rsid w:val="001728C8"/>
    <w:rsid w:val="00173B29"/>
    <w:rsid w:val="00173D4E"/>
    <w:rsid w:val="00173E10"/>
    <w:rsid w:val="0017405B"/>
    <w:rsid w:val="00174A4A"/>
    <w:rsid w:val="00174CD2"/>
    <w:rsid w:val="00174E84"/>
    <w:rsid w:val="001753A7"/>
    <w:rsid w:val="00175E68"/>
    <w:rsid w:val="00176138"/>
    <w:rsid w:val="0017673E"/>
    <w:rsid w:val="00176AA9"/>
    <w:rsid w:val="00176FB0"/>
    <w:rsid w:val="00177432"/>
    <w:rsid w:val="00177E79"/>
    <w:rsid w:val="00177E7C"/>
    <w:rsid w:val="00181D21"/>
    <w:rsid w:val="001821C0"/>
    <w:rsid w:val="00183518"/>
    <w:rsid w:val="00183E08"/>
    <w:rsid w:val="00184210"/>
    <w:rsid w:val="0018451B"/>
    <w:rsid w:val="00184C0A"/>
    <w:rsid w:val="00185515"/>
    <w:rsid w:val="001858A4"/>
    <w:rsid w:val="00187502"/>
    <w:rsid w:val="00187694"/>
    <w:rsid w:val="00187A1C"/>
    <w:rsid w:val="00187E0E"/>
    <w:rsid w:val="001902C8"/>
    <w:rsid w:val="0019086E"/>
    <w:rsid w:val="00190CD1"/>
    <w:rsid w:val="001916C4"/>
    <w:rsid w:val="00191D20"/>
    <w:rsid w:val="001922FC"/>
    <w:rsid w:val="0019288F"/>
    <w:rsid w:val="001928CC"/>
    <w:rsid w:val="00193A4B"/>
    <w:rsid w:val="00193A8F"/>
    <w:rsid w:val="00193D64"/>
    <w:rsid w:val="0019410F"/>
    <w:rsid w:val="001955F8"/>
    <w:rsid w:val="001959C0"/>
    <w:rsid w:val="0019610D"/>
    <w:rsid w:val="00196123"/>
    <w:rsid w:val="00196A95"/>
    <w:rsid w:val="001977C7"/>
    <w:rsid w:val="001978E8"/>
    <w:rsid w:val="001A0879"/>
    <w:rsid w:val="001A147B"/>
    <w:rsid w:val="001A18E0"/>
    <w:rsid w:val="001A1EDC"/>
    <w:rsid w:val="001A2529"/>
    <w:rsid w:val="001A3C4F"/>
    <w:rsid w:val="001A4155"/>
    <w:rsid w:val="001A479D"/>
    <w:rsid w:val="001A4A4F"/>
    <w:rsid w:val="001A4B59"/>
    <w:rsid w:val="001A4DAD"/>
    <w:rsid w:val="001A53BE"/>
    <w:rsid w:val="001A57D4"/>
    <w:rsid w:val="001A60D5"/>
    <w:rsid w:val="001A6731"/>
    <w:rsid w:val="001A7943"/>
    <w:rsid w:val="001A7C96"/>
    <w:rsid w:val="001A7DF8"/>
    <w:rsid w:val="001B1B17"/>
    <w:rsid w:val="001B1EF6"/>
    <w:rsid w:val="001B3763"/>
    <w:rsid w:val="001B3BA9"/>
    <w:rsid w:val="001B3F51"/>
    <w:rsid w:val="001B430E"/>
    <w:rsid w:val="001B4C6E"/>
    <w:rsid w:val="001B5059"/>
    <w:rsid w:val="001B538C"/>
    <w:rsid w:val="001B59E3"/>
    <w:rsid w:val="001B5A34"/>
    <w:rsid w:val="001B6725"/>
    <w:rsid w:val="001B6855"/>
    <w:rsid w:val="001B6E7A"/>
    <w:rsid w:val="001B71E7"/>
    <w:rsid w:val="001B74F4"/>
    <w:rsid w:val="001B7563"/>
    <w:rsid w:val="001C0BBD"/>
    <w:rsid w:val="001C1679"/>
    <w:rsid w:val="001C1AF0"/>
    <w:rsid w:val="001C2428"/>
    <w:rsid w:val="001C2530"/>
    <w:rsid w:val="001C2854"/>
    <w:rsid w:val="001C3CDE"/>
    <w:rsid w:val="001C45A6"/>
    <w:rsid w:val="001C4DFB"/>
    <w:rsid w:val="001C5282"/>
    <w:rsid w:val="001C664B"/>
    <w:rsid w:val="001C681B"/>
    <w:rsid w:val="001C6A55"/>
    <w:rsid w:val="001C7AAA"/>
    <w:rsid w:val="001C7C3E"/>
    <w:rsid w:val="001C7DE8"/>
    <w:rsid w:val="001D0538"/>
    <w:rsid w:val="001D08D3"/>
    <w:rsid w:val="001D194E"/>
    <w:rsid w:val="001D1AD7"/>
    <w:rsid w:val="001D203B"/>
    <w:rsid w:val="001D229C"/>
    <w:rsid w:val="001D2921"/>
    <w:rsid w:val="001D2C26"/>
    <w:rsid w:val="001D30DD"/>
    <w:rsid w:val="001D5158"/>
    <w:rsid w:val="001D52C8"/>
    <w:rsid w:val="001D63DC"/>
    <w:rsid w:val="001D7E2B"/>
    <w:rsid w:val="001E1845"/>
    <w:rsid w:val="001E19AB"/>
    <w:rsid w:val="001E2649"/>
    <w:rsid w:val="001E2D0C"/>
    <w:rsid w:val="001E346A"/>
    <w:rsid w:val="001E3948"/>
    <w:rsid w:val="001E3959"/>
    <w:rsid w:val="001E40DD"/>
    <w:rsid w:val="001E4CC7"/>
    <w:rsid w:val="001E4F7F"/>
    <w:rsid w:val="001E512F"/>
    <w:rsid w:val="001E51BB"/>
    <w:rsid w:val="001E5F43"/>
    <w:rsid w:val="001E649B"/>
    <w:rsid w:val="001E6713"/>
    <w:rsid w:val="001E720C"/>
    <w:rsid w:val="001F05B4"/>
    <w:rsid w:val="001F073A"/>
    <w:rsid w:val="001F11F9"/>
    <w:rsid w:val="001F1C96"/>
    <w:rsid w:val="001F1D3A"/>
    <w:rsid w:val="001F2599"/>
    <w:rsid w:val="001F26AC"/>
    <w:rsid w:val="001F29CA"/>
    <w:rsid w:val="001F2B28"/>
    <w:rsid w:val="001F2E2A"/>
    <w:rsid w:val="001F58ED"/>
    <w:rsid w:val="001F5D1B"/>
    <w:rsid w:val="001F5E8F"/>
    <w:rsid w:val="001F742B"/>
    <w:rsid w:val="001F754A"/>
    <w:rsid w:val="001F7A39"/>
    <w:rsid w:val="001F7D3C"/>
    <w:rsid w:val="0020037D"/>
    <w:rsid w:val="00200CF6"/>
    <w:rsid w:val="00201137"/>
    <w:rsid w:val="00202096"/>
    <w:rsid w:val="00202D5D"/>
    <w:rsid w:val="002033DD"/>
    <w:rsid w:val="00203786"/>
    <w:rsid w:val="00203C1C"/>
    <w:rsid w:val="002049F8"/>
    <w:rsid w:val="00205049"/>
    <w:rsid w:val="00205107"/>
    <w:rsid w:val="00207784"/>
    <w:rsid w:val="00207E73"/>
    <w:rsid w:val="00210900"/>
    <w:rsid w:val="00211B92"/>
    <w:rsid w:val="00211BB6"/>
    <w:rsid w:val="00212765"/>
    <w:rsid w:val="00212AC7"/>
    <w:rsid w:val="00212BF5"/>
    <w:rsid w:val="00212ED0"/>
    <w:rsid w:val="00213829"/>
    <w:rsid w:val="00213A14"/>
    <w:rsid w:val="00213EC4"/>
    <w:rsid w:val="002144B7"/>
    <w:rsid w:val="00215FA7"/>
    <w:rsid w:val="00216811"/>
    <w:rsid w:val="002168D7"/>
    <w:rsid w:val="002171E2"/>
    <w:rsid w:val="002178AE"/>
    <w:rsid w:val="002178E6"/>
    <w:rsid w:val="002179C6"/>
    <w:rsid w:val="00220807"/>
    <w:rsid w:val="002209B8"/>
    <w:rsid w:val="002226B5"/>
    <w:rsid w:val="00222893"/>
    <w:rsid w:val="00222E2D"/>
    <w:rsid w:val="00223374"/>
    <w:rsid w:val="002240AA"/>
    <w:rsid w:val="00224308"/>
    <w:rsid w:val="00224F6A"/>
    <w:rsid w:val="00225216"/>
    <w:rsid w:val="00225C19"/>
    <w:rsid w:val="00226DA5"/>
    <w:rsid w:val="00227E06"/>
    <w:rsid w:val="002307E6"/>
    <w:rsid w:val="0023083D"/>
    <w:rsid w:val="0023103C"/>
    <w:rsid w:val="002328CD"/>
    <w:rsid w:val="002338B7"/>
    <w:rsid w:val="00234158"/>
    <w:rsid w:val="002342BD"/>
    <w:rsid w:val="002346F2"/>
    <w:rsid w:val="002347AD"/>
    <w:rsid w:val="00234993"/>
    <w:rsid w:val="00234BEE"/>
    <w:rsid w:val="00234D85"/>
    <w:rsid w:val="002351BA"/>
    <w:rsid w:val="00236668"/>
    <w:rsid w:val="00236697"/>
    <w:rsid w:val="002368CE"/>
    <w:rsid w:val="00236AD6"/>
    <w:rsid w:val="00236C04"/>
    <w:rsid w:val="00236DB7"/>
    <w:rsid w:val="00237087"/>
    <w:rsid w:val="0023723A"/>
    <w:rsid w:val="0023777D"/>
    <w:rsid w:val="00237E83"/>
    <w:rsid w:val="00240561"/>
    <w:rsid w:val="002413C7"/>
    <w:rsid w:val="002421F1"/>
    <w:rsid w:val="0024258D"/>
    <w:rsid w:val="002428D6"/>
    <w:rsid w:val="002434B9"/>
    <w:rsid w:val="00243E8D"/>
    <w:rsid w:val="00243FBF"/>
    <w:rsid w:val="00244078"/>
    <w:rsid w:val="002440BA"/>
    <w:rsid w:val="00244A0C"/>
    <w:rsid w:val="00244DB3"/>
    <w:rsid w:val="00245B40"/>
    <w:rsid w:val="0024657E"/>
    <w:rsid w:val="00246A9F"/>
    <w:rsid w:val="002472D8"/>
    <w:rsid w:val="00250CF9"/>
    <w:rsid w:val="00251330"/>
    <w:rsid w:val="00251FD3"/>
    <w:rsid w:val="0025244B"/>
    <w:rsid w:val="00252698"/>
    <w:rsid w:val="00253792"/>
    <w:rsid w:val="002541D9"/>
    <w:rsid w:val="002542AF"/>
    <w:rsid w:val="00254881"/>
    <w:rsid w:val="00254B3C"/>
    <w:rsid w:val="002551AE"/>
    <w:rsid w:val="002568DC"/>
    <w:rsid w:val="002569BA"/>
    <w:rsid w:val="00256A01"/>
    <w:rsid w:val="00257C0D"/>
    <w:rsid w:val="00257CE9"/>
    <w:rsid w:val="00260611"/>
    <w:rsid w:val="002608C4"/>
    <w:rsid w:val="00260931"/>
    <w:rsid w:val="002614B3"/>
    <w:rsid w:val="00261908"/>
    <w:rsid w:val="00261C6B"/>
    <w:rsid w:val="002622B5"/>
    <w:rsid w:val="00262814"/>
    <w:rsid w:val="00262FDC"/>
    <w:rsid w:val="002631A1"/>
    <w:rsid w:val="002636D7"/>
    <w:rsid w:val="00263CEC"/>
    <w:rsid w:val="00264084"/>
    <w:rsid w:val="00264A24"/>
    <w:rsid w:val="002656F8"/>
    <w:rsid w:val="00265BF1"/>
    <w:rsid w:val="0026727B"/>
    <w:rsid w:val="002678AB"/>
    <w:rsid w:val="002701BF"/>
    <w:rsid w:val="002704BC"/>
    <w:rsid w:val="00270939"/>
    <w:rsid w:val="002709D7"/>
    <w:rsid w:val="00271569"/>
    <w:rsid w:val="00271825"/>
    <w:rsid w:val="0027203C"/>
    <w:rsid w:val="0027256A"/>
    <w:rsid w:val="00272F2F"/>
    <w:rsid w:val="002740BE"/>
    <w:rsid w:val="00274507"/>
    <w:rsid w:val="00274727"/>
    <w:rsid w:val="00274786"/>
    <w:rsid w:val="0027579E"/>
    <w:rsid w:val="002766B6"/>
    <w:rsid w:val="00276B98"/>
    <w:rsid w:val="00277852"/>
    <w:rsid w:val="00277D60"/>
    <w:rsid w:val="00280470"/>
    <w:rsid w:val="00280AAE"/>
    <w:rsid w:val="00280ACB"/>
    <w:rsid w:val="00281911"/>
    <w:rsid w:val="002821BA"/>
    <w:rsid w:val="00282287"/>
    <w:rsid w:val="002823D3"/>
    <w:rsid w:val="0028241B"/>
    <w:rsid w:val="00282D1D"/>
    <w:rsid w:val="00282E95"/>
    <w:rsid w:val="00283606"/>
    <w:rsid w:val="00284A6B"/>
    <w:rsid w:val="002855E8"/>
    <w:rsid w:val="002859F6"/>
    <w:rsid w:val="002864F7"/>
    <w:rsid w:val="002871C0"/>
    <w:rsid w:val="00287C14"/>
    <w:rsid w:val="00287C99"/>
    <w:rsid w:val="00287CFD"/>
    <w:rsid w:val="00287EB6"/>
    <w:rsid w:val="00290579"/>
    <w:rsid w:val="00291004"/>
    <w:rsid w:val="00291190"/>
    <w:rsid w:val="00291B57"/>
    <w:rsid w:val="00292FB5"/>
    <w:rsid w:val="002937C3"/>
    <w:rsid w:val="002943D8"/>
    <w:rsid w:val="0029470E"/>
    <w:rsid w:val="00295C7A"/>
    <w:rsid w:val="00297023"/>
    <w:rsid w:val="00297214"/>
    <w:rsid w:val="00297300"/>
    <w:rsid w:val="00297DE6"/>
    <w:rsid w:val="002A0020"/>
    <w:rsid w:val="002A11AE"/>
    <w:rsid w:val="002A11D9"/>
    <w:rsid w:val="002A175A"/>
    <w:rsid w:val="002A1AB6"/>
    <w:rsid w:val="002A1F15"/>
    <w:rsid w:val="002A2010"/>
    <w:rsid w:val="002A21F1"/>
    <w:rsid w:val="002A25D5"/>
    <w:rsid w:val="002A263C"/>
    <w:rsid w:val="002A2F35"/>
    <w:rsid w:val="002A301A"/>
    <w:rsid w:val="002A3701"/>
    <w:rsid w:val="002A37F8"/>
    <w:rsid w:val="002A3BDA"/>
    <w:rsid w:val="002A3D21"/>
    <w:rsid w:val="002A3DCC"/>
    <w:rsid w:val="002A4216"/>
    <w:rsid w:val="002A4E24"/>
    <w:rsid w:val="002A5735"/>
    <w:rsid w:val="002A585E"/>
    <w:rsid w:val="002A5D55"/>
    <w:rsid w:val="002A6173"/>
    <w:rsid w:val="002A62D0"/>
    <w:rsid w:val="002A63E8"/>
    <w:rsid w:val="002A7EF0"/>
    <w:rsid w:val="002B02B5"/>
    <w:rsid w:val="002B1C61"/>
    <w:rsid w:val="002B24AF"/>
    <w:rsid w:val="002B3DC2"/>
    <w:rsid w:val="002B48C1"/>
    <w:rsid w:val="002B4A04"/>
    <w:rsid w:val="002B4AB4"/>
    <w:rsid w:val="002B4B1A"/>
    <w:rsid w:val="002B5933"/>
    <w:rsid w:val="002B5FAE"/>
    <w:rsid w:val="002B60CB"/>
    <w:rsid w:val="002B656E"/>
    <w:rsid w:val="002B7254"/>
    <w:rsid w:val="002B7273"/>
    <w:rsid w:val="002B7722"/>
    <w:rsid w:val="002C032F"/>
    <w:rsid w:val="002C0B11"/>
    <w:rsid w:val="002C0ED7"/>
    <w:rsid w:val="002C1243"/>
    <w:rsid w:val="002C1E6E"/>
    <w:rsid w:val="002C2EC4"/>
    <w:rsid w:val="002C33E0"/>
    <w:rsid w:val="002C4A59"/>
    <w:rsid w:val="002C5CCC"/>
    <w:rsid w:val="002C6A24"/>
    <w:rsid w:val="002C6B7A"/>
    <w:rsid w:val="002C6E6F"/>
    <w:rsid w:val="002C72B8"/>
    <w:rsid w:val="002C7713"/>
    <w:rsid w:val="002D0063"/>
    <w:rsid w:val="002D0F42"/>
    <w:rsid w:val="002D128F"/>
    <w:rsid w:val="002D1F47"/>
    <w:rsid w:val="002D2A9D"/>
    <w:rsid w:val="002D2B8C"/>
    <w:rsid w:val="002D2E25"/>
    <w:rsid w:val="002D3066"/>
    <w:rsid w:val="002D362B"/>
    <w:rsid w:val="002D3FE8"/>
    <w:rsid w:val="002D4242"/>
    <w:rsid w:val="002D4C92"/>
    <w:rsid w:val="002D53E4"/>
    <w:rsid w:val="002D5834"/>
    <w:rsid w:val="002D593B"/>
    <w:rsid w:val="002D5C5B"/>
    <w:rsid w:val="002D5D5A"/>
    <w:rsid w:val="002E181B"/>
    <w:rsid w:val="002E1C4F"/>
    <w:rsid w:val="002E1D24"/>
    <w:rsid w:val="002E20D5"/>
    <w:rsid w:val="002E2149"/>
    <w:rsid w:val="002E21F9"/>
    <w:rsid w:val="002E23C1"/>
    <w:rsid w:val="002E2B51"/>
    <w:rsid w:val="002E33C8"/>
    <w:rsid w:val="002E3A78"/>
    <w:rsid w:val="002E3DF7"/>
    <w:rsid w:val="002E414F"/>
    <w:rsid w:val="002E475C"/>
    <w:rsid w:val="002E4CD2"/>
    <w:rsid w:val="002E4FC5"/>
    <w:rsid w:val="002E66A7"/>
    <w:rsid w:val="002E6ACC"/>
    <w:rsid w:val="002E707B"/>
    <w:rsid w:val="002E7A8E"/>
    <w:rsid w:val="002F03EB"/>
    <w:rsid w:val="002F0434"/>
    <w:rsid w:val="002F0654"/>
    <w:rsid w:val="002F065F"/>
    <w:rsid w:val="002F0997"/>
    <w:rsid w:val="002F356E"/>
    <w:rsid w:val="002F3760"/>
    <w:rsid w:val="002F3ED2"/>
    <w:rsid w:val="002F3F6A"/>
    <w:rsid w:val="002F4522"/>
    <w:rsid w:val="002F4BF6"/>
    <w:rsid w:val="002F4E2B"/>
    <w:rsid w:val="002F529A"/>
    <w:rsid w:val="002F55E3"/>
    <w:rsid w:val="003001AE"/>
    <w:rsid w:val="00300936"/>
    <w:rsid w:val="003010C3"/>
    <w:rsid w:val="003011A7"/>
    <w:rsid w:val="003013D0"/>
    <w:rsid w:val="00301A52"/>
    <w:rsid w:val="00302429"/>
    <w:rsid w:val="00302D81"/>
    <w:rsid w:val="00303BE0"/>
    <w:rsid w:val="00304282"/>
    <w:rsid w:val="003071CA"/>
    <w:rsid w:val="00307305"/>
    <w:rsid w:val="00307831"/>
    <w:rsid w:val="00307B8A"/>
    <w:rsid w:val="00307C38"/>
    <w:rsid w:val="0031046E"/>
    <w:rsid w:val="00311015"/>
    <w:rsid w:val="00311880"/>
    <w:rsid w:val="0031200A"/>
    <w:rsid w:val="00312EF7"/>
    <w:rsid w:val="003141EC"/>
    <w:rsid w:val="003142BB"/>
    <w:rsid w:val="00314C92"/>
    <w:rsid w:val="00316CAE"/>
    <w:rsid w:val="00316D2A"/>
    <w:rsid w:val="00316E28"/>
    <w:rsid w:val="00316F37"/>
    <w:rsid w:val="003175CD"/>
    <w:rsid w:val="00317784"/>
    <w:rsid w:val="00317AED"/>
    <w:rsid w:val="00317DEA"/>
    <w:rsid w:val="00320075"/>
    <w:rsid w:val="00320234"/>
    <w:rsid w:val="003207C7"/>
    <w:rsid w:val="00320CB0"/>
    <w:rsid w:val="00321969"/>
    <w:rsid w:val="003219C0"/>
    <w:rsid w:val="00321E3F"/>
    <w:rsid w:val="00321F4C"/>
    <w:rsid w:val="0032225E"/>
    <w:rsid w:val="00322E8A"/>
    <w:rsid w:val="00323161"/>
    <w:rsid w:val="0032354C"/>
    <w:rsid w:val="00323C31"/>
    <w:rsid w:val="0032425B"/>
    <w:rsid w:val="00324BA8"/>
    <w:rsid w:val="003253D4"/>
    <w:rsid w:val="00325562"/>
    <w:rsid w:val="00325EE1"/>
    <w:rsid w:val="00326846"/>
    <w:rsid w:val="00326EFA"/>
    <w:rsid w:val="00327527"/>
    <w:rsid w:val="00327580"/>
    <w:rsid w:val="00330673"/>
    <w:rsid w:val="003319D4"/>
    <w:rsid w:val="00331BBF"/>
    <w:rsid w:val="0033212F"/>
    <w:rsid w:val="003323D8"/>
    <w:rsid w:val="0033249B"/>
    <w:rsid w:val="00332CAE"/>
    <w:rsid w:val="00333510"/>
    <w:rsid w:val="00334814"/>
    <w:rsid w:val="00334D1D"/>
    <w:rsid w:val="00334F8A"/>
    <w:rsid w:val="00335C6A"/>
    <w:rsid w:val="003369AB"/>
    <w:rsid w:val="00336ED8"/>
    <w:rsid w:val="003371D3"/>
    <w:rsid w:val="00337661"/>
    <w:rsid w:val="00337F06"/>
    <w:rsid w:val="0034019E"/>
    <w:rsid w:val="00341583"/>
    <w:rsid w:val="0034165C"/>
    <w:rsid w:val="0034250D"/>
    <w:rsid w:val="0034312A"/>
    <w:rsid w:val="00343197"/>
    <w:rsid w:val="0034325A"/>
    <w:rsid w:val="003433A6"/>
    <w:rsid w:val="0034342A"/>
    <w:rsid w:val="003437D2"/>
    <w:rsid w:val="0034406E"/>
    <w:rsid w:val="00344385"/>
    <w:rsid w:val="003445EC"/>
    <w:rsid w:val="00344B12"/>
    <w:rsid w:val="00344C93"/>
    <w:rsid w:val="003452C1"/>
    <w:rsid w:val="00346540"/>
    <w:rsid w:val="003466FE"/>
    <w:rsid w:val="00346970"/>
    <w:rsid w:val="00347100"/>
    <w:rsid w:val="00350A4B"/>
    <w:rsid w:val="00350F00"/>
    <w:rsid w:val="00351343"/>
    <w:rsid w:val="00351AC2"/>
    <w:rsid w:val="00351E75"/>
    <w:rsid w:val="00351EE6"/>
    <w:rsid w:val="0035212C"/>
    <w:rsid w:val="00352969"/>
    <w:rsid w:val="00352BA6"/>
    <w:rsid w:val="00353201"/>
    <w:rsid w:val="00353CD6"/>
    <w:rsid w:val="00354B72"/>
    <w:rsid w:val="00355C75"/>
    <w:rsid w:val="00355D69"/>
    <w:rsid w:val="003560C6"/>
    <w:rsid w:val="003564AF"/>
    <w:rsid w:val="00356A38"/>
    <w:rsid w:val="0035715D"/>
    <w:rsid w:val="00357740"/>
    <w:rsid w:val="00357E83"/>
    <w:rsid w:val="0036068B"/>
    <w:rsid w:val="003609F7"/>
    <w:rsid w:val="0036113B"/>
    <w:rsid w:val="00361219"/>
    <w:rsid w:val="00361683"/>
    <w:rsid w:val="00361906"/>
    <w:rsid w:val="00361CC1"/>
    <w:rsid w:val="00361FDE"/>
    <w:rsid w:val="00362E7E"/>
    <w:rsid w:val="00363086"/>
    <w:rsid w:val="003644F5"/>
    <w:rsid w:val="003649D0"/>
    <w:rsid w:val="00364F90"/>
    <w:rsid w:val="00365035"/>
    <w:rsid w:val="0036577C"/>
    <w:rsid w:val="00365830"/>
    <w:rsid w:val="0036595B"/>
    <w:rsid w:val="00366077"/>
    <w:rsid w:val="0036624D"/>
    <w:rsid w:val="003664DC"/>
    <w:rsid w:val="003665F5"/>
    <w:rsid w:val="00367C89"/>
    <w:rsid w:val="00370AFC"/>
    <w:rsid w:val="00370EFA"/>
    <w:rsid w:val="00370F49"/>
    <w:rsid w:val="00372041"/>
    <w:rsid w:val="0037272B"/>
    <w:rsid w:val="00373344"/>
    <w:rsid w:val="00373813"/>
    <w:rsid w:val="00374A8B"/>
    <w:rsid w:val="00374BC6"/>
    <w:rsid w:val="00376ADB"/>
    <w:rsid w:val="00377512"/>
    <w:rsid w:val="00377961"/>
    <w:rsid w:val="003779D4"/>
    <w:rsid w:val="00377AE7"/>
    <w:rsid w:val="00377E0A"/>
    <w:rsid w:val="003804CF"/>
    <w:rsid w:val="003805EA"/>
    <w:rsid w:val="00380DB7"/>
    <w:rsid w:val="003811F1"/>
    <w:rsid w:val="00382010"/>
    <w:rsid w:val="00382BAA"/>
    <w:rsid w:val="00385E0A"/>
    <w:rsid w:val="00386789"/>
    <w:rsid w:val="00386EC8"/>
    <w:rsid w:val="00387FA1"/>
    <w:rsid w:val="0039037D"/>
    <w:rsid w:val="00390D26"/>
    <w:rsid w:val="00393416"/>
    <w:rsid w:val="00393427"/>
    <w:rsid w:val="00393DB8"/>
    <w:rsid w:val="00393DED"/>
    <w:rsid w:val="003942B5"/>
    <w:rsid w:val="00395A47"/>
    <w:rsid w:val="00396009"/>
    <w:rsid w:val="00396E72"/>
    <w:rsid w:val="0039798A"/>
    <w:rsid w:val="003A1B44"/>
    <w:rsid w:val="003A25EC"/>
    <w:rsid w:val="003A2CBC"/>
    <w:rsid w:val="003A4B53"/>
    <w:rsid w:val="003A4C94"/>
    <w:rsid w:val="003A4F2A"/>
    <w:rsid w:val="003A5500"/>
    <w:rsid w:val="003A57E5"/>
    <w:rsid w:val="003A638F"/>
    <w:rsid w:val="003A6F3E"/>
    <w:rsid w:val="003A7254"/>
    <w:rsid w:val="003A7344"/>
    <w:rsid w:val="003B00C1"/>
    <w:rsid w:val="003B01FC"/>
    <w:rsid w:val="003B0761"/>
    <w:rsid w:val="003B0C7A"/>
    <w:rsid w:val="003B17B1"/>
    <w:rsid w:val="003B241B"/>
    <w:rsid w:val="003B318C"/>
    <w:rsid w:val="003B3BF7"/>
    <w:rsid w:val="003B46A5"/>
    <w:rsid w:val="003B54C4"/>
    <w:rsid w:val="003B5596"/>
    <w:rsid w:val="003B6210"/>
    <w:rsid w:val="003B6306"/>
    <w:rsid w:val="003B6669"/>
    <w:rsid w:val="003B6957"/>
    <w:rsid w:val="003B7253"/>
    <w:rsid w:val="003B7696"/>
    <w:rsid w:val="003B7BBB"/>
    <w:rsid w:val="003C04D4"/>
    <w:rsid w:val="003C0BB6"/>
    <w:rsid w:val="003C1440"/>
    <w:rsid w:val="003C14BC"/>
    <w:rsid w:val="003C1690"/>
    <w:rsid w:val="003C16E7"/>
    <w:rsid w:val="003C1726"/>
    <w:rsid w:val="003C22F0"/>
    <w:rsid w:val="003C27C8"/>
    <w:rsid w:val="003C2F2D"/>
    <w:rsid w:val="003C5D79"/>
    <w:rsid w:val="003C6118"/>
    <w:rsid w:val="003C69C8"/>
    <w:rsid w:val="003C6E40"/>
    <w:rsid w:val="003C70D8"/>
    <w:rsid w:val="003C7EC2"/>
    <w:rsid w:val="003D04CA"/>
    <w:rsid w:val="003D0CB6"/>
    <w:rsid w:val="003D0CD9"/>
    <w:rsid w:val="003D0DF2"/>
    <w:rsid w:val="003D0E8B"/>
    <w:rsid w:val="003D10D2"/>
    <w:rsid w:val="003D11C1"/>
    <w:rsid w:val="003D12F6"/>
    <w:rsid w:val="003D17AA"/>
    <w:rsid w:val="003D1870"/>
    <w:rsid w:val="003D1B04"/>
    <w:rsid w:val="003D2028"/>
    <w:rsid w:val="003D20F4"/>
    <w:rsid w:val="003D2F77"/>
    <w:rsid w:val="003D309E"/>
    <w:rsid w:val="003D3126"/>
    <w:rsid w:val="003D3158"/>
    <w:rsid w:val="003D4061"/>
    <w:rsid w:val="003D48DE"/>
    <w:rsid w:val="003D4BC4"/>
    <w:rsid w:val="003D4EC8"/>
    <w:rsid w:val="003D4ED2"/>
    <w:rsid w:val="003D55AC"/>
    <w:rsid w:val="003D560A"/>
    <w:rsid w:val="003D62BD"/>
    <w:rsid w:val="003D6371"/>
    <w:rsid w:val="003D691C"/>
    <w:rsid w:val="003D6D46"/>
    <w:rsid w:val="003D7815"/>
    <w:rsid w:val="003D7EBC"/>
    <w:rsid w:val="003E00E0"/>
    <w:rsid w:val="003E09A6"/>
    <w:rsid w:val="003E0D56"/>
    <w:rsid w:val="003E0E8E"/>
    <w:rsid w:val="003E15B2"/>
    <w:rsid w:val="003E1EFC"/>
    <w:rsid w:val="003E2663"/>
    <w:rsid w:val="003E2F8F"/>
    <w:rsid w:val="003E3371"/>
    <w:rsid w:val="003E44D0"/>
    <w:rsid w:val="003E4ACB"/>
    <w:rsid w:val="003E4C55"/>
    <w:rsid w:val="003E4F68"/>
    <w:rsid w:val="003E67F0"/>
    <w:rsid w:val="003E7443"/>
    <w:rsid w:val="003E79B1"/>
    <w:rsid w:val="003E7A53"/>
    <w:rsid w:val="003E7B37"/>
    <w:rsid w:val="003F00ED"/>
    <w:rsid w:val="003F01C5"/>
    <w:rsid w:val="003F0327"/>
    <w:rsid w:val="003F0572"/>
    <w:rsid w:val="003F0ACA"/>
    <w:rsid w:val="003F0E10"/>
    <w:rsid w:val="003F11AC"/>
    <w:rsid w:val="003F1CC8"/>
    <w:rsid w:val="003F267C"/>
    <w:rsid w:val="003F36EB"/>
    <w:rsid w:val="003F426A"/>
    <w:rsid w:val="003F483B"/>
    <w:rsid w:val="003F4C0A"/>
    <w:rsid w:val="003F4FA7"/>
    <w:rsid w:val="003F5B02"/>
    <w:rsid w:val="003F78B3"/>
    <w:rsid w:val="003F7A0F"/>
    <w:rsid w:val="0040025C"/>
    <w:rsid w:val="004002E1"/>
    <w:rsid w:val="00401021"/>
    <w:rsid w:val="00402710"/>
    <w:rsid w:val="00402937"/>
    <w:rsid w:val="00402E15"/>
    <w:rsid w:val="004030B6"/>
    <w:rsid w:val="00403C08"/>
    <w:rsid w:val="00403CFD"/>
    <w:rsid w:val="0040477B"/>
    <w:rsid w:val="00404BB3"/>
    <w:rsid w:val="004050D5"/>
    <w:rsid w:val="00405506"/>
    <w:rsid w:val="004057C7"/>
    <w:rsid w:val="00405EC1"/>
    <w:rsid w:val="004060A3"/>
    <w:rsid w:val="004061BF"/>
    <w:rsid w:val="00407023"/>
    <w:rsid w:val="00407D72"/>
    <w:rsid w:val="0041005C"/>
    <w:rsid w:val="0041041D"/>
    <w:rsid w:val="0041116B"/>
    <w:rsid w:val="00411521"/>
    <w:rsid w:val="00411939"/>
    <w:rsid w:val="0041216C"/>
    <w:rsid w:val="0041236D"/>
    <w:rsid w:val="00412920"/>
    <w:rsid w:val="00412B20"/>
    <w:rsid w:val="004135BD"/>
    <w:rsid w:val="00413C70"/>
    <w:rsid w:val="00413D34"/>
    <w:rsid w:val="004143C3"/>
    <w:rsid w:val="0041495D"/>
    <w:rsid w:val="0041587D"/>
    <w:rsid w:val="00415F38"/>
    <w:rsid w:val="004164CC"/>
    <w:rsid w:val="004167E4"/>
    <w:rsid w:val="004169EC"/>
    <w:rsid w:val="00417191"/>
    <w:rsid w:val="004172D6"/>
    <w:rsid w:val="004175C3"/>
    <w:rsid w:val="0042011C"/>
    <w:rsid w:val="00420CAD"/>
    <w:rsid w:val="00421402"/>
    <w:rsid w:val="0042175A"/>
    <w:rsid w:val="00422F12"/>
    <w:rsid w:val="00423033"/>
    <w:rsid w:val="00424912"/>
    <w:rsid w:val="00424A94"/>
    <w:rsid w:val="00426036"/>
    <w:rsid w:val="00426196"/>
    <w:rsid w:val="00427543"/>
    <w:rsid w:val="00427778"/>
    <w:rsid w:val="00430112"/>
    <w:rsid w:val="004301BB"/>
    <w:rsid w:val="004304AD"/>
    <w:rsid w:val="00430F94"/>
    <w:rsid w:val="00431091"/>
    <w:rsid w:val="00431182"/>
    <w:rsid w:val="00431362"/>
    <w:rsid w:val="004315AA"/>
    <w:rsid w:val="00433022"/>
    <w:rsid w:val="004335D5"/>
    <w:rsid w:val="00433B2D"/>
    <w:rsid w:val="00433BDE"/>
    <w:rsid w:val="0043510D"/>
    <w:rsid w:val="0043521F"/>
    <w:rsid w:val="004352E1"/>
    <w:rsid w:val="00436A13"/>
    <w:rsid w:val="004372DB"/>
    <w:rsid w:val="00437423"/>
    <w:rsid w:val="00437FD5"/>
    <w:rsid w:val="00440822"/>
    <w:rsid w:val="0044086C"/>
    <w:rsid w:val="00441568"/>
    <w:rsid w:val="0044258B"/>
    <w:rsid w:val="00442D57"/>
    <w:rsid w:val="0044338E"/>
    <w:rsid w:val="00443AE5"/>
    <w:rsid w:val="004440C3"/>
    <w:rsid w:val="00444D8E"/>
    <w:rsid w:val="004451B5"/>
    <w:rsid w:val="004454B5"/>
    <w:rsid w:val="00445518"/>
    <w:rsid w:val="00445ACA"/>
    <w:rsid w:val="004461AE"/>
    <w:rsid w:val="00446B8A"/>
    <w:rsid w:val="00447449"/>
    <w:rsid w:val="004478A6"/>
    <w:rsid w:val="00447C06"/>
    <w:rsid w:val="00450249"/>
    <w:rsid w:val="0045097E"/>
    <w:rsid w:val="004512D6"/>
    <w:rsid w:val="004514D1"/>
    <w:rsid w:val="0045245F"/>
    <w:rsid w:val="004526C1"/>
    <w:rsid w:val="0045367A"/>
    <w:rsid w:val="0045396E"/>
    <w:rsid w:val="00453E18"/>
    <w:rsid w:val="00457763"/>
    <w:rsid w:val="00457B2C"/>
    <w:rsid w:val="00457F93"/>
    <w:rsid w:val="00460AB0"/>
    <w:rsid w:val="00461112"/>
    <w:rsid w:val="00462459"/>
    <w:rsid w:val="0046255B"/>
    <w:rsid w:val="00462AD0"/>
    <w:rsid w:val="00462FFD"/>
    <w:rsid w:val="004639C1"/>
    <w:rsid w:val="00463A44"/>
    <w:rsid w:val="004644E9"/>
    <w:rsid w:val="00465BEA"/>
    <w:rsid w:val="0046612C"/>
    <w:rsid w:val="00466C59"/>
    <w:rsid w:val="00467044"/>
    <w:rsid w:val="00467122"/>
    <w:rsid w:val="004700EF"/>
    <w:rsid w:val="00470887"/>
    <w:rsid w:val="00471689"/>
    <w:rsid w:val="00471DA1"/>
    <w:rsid w:val="00472CDD"/>
    <w:rsid w:val="004730F0"/>
    <w:rsid w:val="004736F5"/>
    <w:rsid w:val="00473EB8"/>
    <w:rsid w:val="00474229"/>
    <w:rsid w:val="004744BD"/>
    <w:rsid w:val="004745A9"/>
    <w:rsid w:val="00474E71"/>
    <w:rsid w:val="004759FA"/>
    <w:rsid w:val="00475B15"/>
    <w:rsid w:val="00475BB8"/>
    <w:rsid w:val="004761F0"/>
    <w:rsid w:val="00476902"/>
    <w:rsid w:val="00476F5E"/>
    <w:rsid w:val="004774BA"/>
    <w:rsid w:val="0047789B"/>
    <w:rsid w:val="004778F7"/>
    <w:rsid w:val="00480C58"/>
    <w:rsid w:val="0048175F"/>
    <w:rsid w:val="0048193C"/>
    <w:rsid w:val="00481B99"/>
    <w:rsid w:val="00481FA2"/>
    <w:rsid w:val="00482CD6"/>
    <w:rsid w:val="00482DE7"/>
    <w:rsid w:val="00483933"/>
    <w:rsid w:val="004848DE"/>
    <w:rsid w:val="004849C8"/>
    <w:rsid w:val="00484B5C"/>
    <w:rsid w:val="004858AD"/>
    <w:rsid w:val="00485CA6"/>
    <w:rsid w:val="0048636D"/>
    <w:rsid w:val="00486F3C"/>
    <w:rsid w:val="0048791E"/>
    <w:rsid w:val="00487928"/>
    <w:rsid w:val="00490169"/>
    <w:rsid w:val="004908AA"/>
    <w:rsid w:val="00491616"/>
    <w:rsid w:val="00491E7D"/>
    <w:rsid w:val="00492443"/>
    <w:rsid w:val="00493544"/>
    <w:rsid w:val="00493748"/>
    <w:rsid w:val="0049381C"/>
    <w:rsid w:val="0049410F"/>
    <w:rsid w:val="004949F8"/>
    <w:rsid w:val="00494A67"/>
    <w:rsid w:val="00494AEE"/>
    <w:rsid w:val="00494C8D"/>
    <w:rsid w:val="00494E75"/>
    <w:rsid w:val="0049509F"/>
    <w:rsid w:val="004953B5"/>
    <w:rsid w:val="00495562"/>
    <w:rsid w:val="00495CE1"/>
    <w:rsid w:val="0049656A"/>
    <w:rsid w:val="00496F83"/>
    <w:rsid w:val="004971EC"/>
    <w:rsid w:val="004974B8"/>
    <w:rsid w:val="004A0F3D"/>
    <w:rsid w:val="004A18F1"/>
    <w:rsid w:val="004A1F8E"/>
    <w:rsid w:val="004A21AD"/>
    <w:rsid w:val="004A2A3A"/>
    <w:rsid w:val="004A2D20"/>
    <w:rsid w:val="004A3246"/>
    <w:rsid w:val="004A3D98"/>
    <w:rsid w:val="004A3F3E"/>
    <w:rsid w:val="004A4485"/>
    <w:rsid w:val="004A49E1"/>
    <w:rsid w:val="004A515C"/>
    <w:rsid w:val="004A53E1"/>
    <w:rsid w:val="004A557E"/>
    <w:rsid w:val="004A5593"/>
    <w:rsid w:val="004A594A"/>
    <w:rsid w:val="004A5FB5"/>
    <w:rsid w:val="004A65B3"/>
    <w:rsid w:val="004A7435"/>
    <w:rsid w:val="004B0428"/>
    <w:rsid w:val="004B1127"/>
    <w:rsid w:val="004B1897"/>
    <w:rsid w:val="004B1A99"/>
    <w:rsid w:val="004B1BDD"/>
    <w:rsid w:val="004B1F4C"/>
    <w:rsid w:val="004B1F54"/>
    <w:rsid w:val="004B2237"/>
    <w:rsid w:val="004B29B9"/>
    <w:rsid w:val="004B2D02"/>
    <w:rsid w:val="004B3543"/>
    <w:rsid w:val="004B3A4E"/>
    <w:rsid w:val="004B3B33"/>
    <w:rsid w:val="004B3EC7"/>
    <w:rsid w:val="004B45F8"/>
    <w:rsid w:val="004B4644"/>
    <w:rsid w:val="004B48AC"/>
    <w:rsid w:val="004B4EDC"/>
    <w:rsid w:val="004B5388"/>
    <w:rsid w:val="004B58B3"/>
    <w:rsid w:val="004B5E2D"/>
    <w:rsid w:val="004B6F3E"/>
    <w:rsid w:val="004B6FAB"/>
    <w:rsid w:val="004B70C8"/>
    <w:rsid w:val="004B735E"/>
    <w:rsid w:val="004B76EF"/>
    <w:rsid w:val="004B784B"/>
    <w:rsid w:val="004B7DC2"/>
    <w:rsid w:val="004B7F37"/>
    <w:rsid w:val="004B7F72"/>
    <w:rsid w:val="004C0396"/>
    <w:rsid w:val="004C0414"/>
    <w:rsid w:val="004C1A56"/>
    <w:rsid w:val="004C2059"/>
    <w:rsid w:val="004C2319"/>
    <w:rsid w:val="004C26A2"/>
    <w:rsid w:val="004C3F01"/>
    <w:rsid w:val="004C41DC"/>
    <w:rsid w:val="004C448B"/>
    <w:rsid w:val="004C4A62"/>
    <w:rsid w:val="004C4ACD"/>
    <w:rsid w:val="004C4FEA"/>
    <w:rsid w:val="004C502E"/>
    <w:rsid w:val="004C50AC"/>
    <w:rsid w:val="004C56DD"/>
    <w:rsid w:val="004C61EF"/>
    <w:rsid w:val="004C65CE"/>
    <w:rsid w:val="004C7630"/>
    <w:rsid w:val="004C775D"/>
    <w:rsid w:val="004C79AE"/>
    <w:rsid w:val="004D05E7"/>
    <w:rsid w:val="004D06DC"/>
    <w:rsid w:val="004D0A50"/>
    <w:rsid w:val="004D0FC4"/>
    <w:rsid w:val="004D1674"/>
    <w:rsid w:val="004D174F"/>
    <w:rsid w:val="004D1B69"/>
    <w:rsid w:val="004D1BBD"/>
    <w:rsid w:val="004D1FFF"/>
    <w:rsid w:val="004D20C7"/>
    <w:rsid w:val="004D24D6"/>
    <w:rsid w:val="004D256C"/>
    <w:rsid w:val="004D308E"/>
    <w:rsid w:val="004D40D6"/>
    <w:rsid w:val="004D4B63"/>
    <w:rsid w:val="004D5330"/>
    <w:rsid w:val="004D5A5C"/>
    <w:rsid w:val="004D5B8E"/>
    <w:rsid w:val="004D5C05"/>
    <w:rsid w:val="004D5E44"/>
    <w:rsid w:val="004D60EB"/>
    <w:rsid w:val="004D654D"/>
    <w:rsid w:val="004D71A5"/>
    <w:rsid w:val="004D7BEA"/>
    <w:rsid w:val="004E0422"/>
    <w:rsid w:val="004E12E4"/>
    <w:rsid w:val="004E14BB"/>
    <w:rsid w:val="004E19AF"/>
    <w:rsid w:val="004E25A1"/>
    <w:rsid w:val="004E2D82"/>
    <w:rsid w:val="004E388E"/>
    <w:rsid w:val="004E3AAA"/>
    <w:rsid w:val="004E3D60"/>
    <w:rsid w:val="004E3FEA"/>
    <w:rsid w:val="004E40EF"/>
    <w:rsid w:val="004E48C6"/>
    <w:rsid w:val="004E6941"/>
    <w:rsid w:val="004E6E1A"/>
    <w:rsid w:val="004F00F4"/>
    <w:rsid w:val="004F024A"/>
    <w:rsid w:val="004F079D"/>
    <w:rsid w:val="004F1938"/>
    <w:rsid w:val="004F1A82"/>
    <w:rsid w:val="004F2091"/>
    <w:rsid w:val="004F2926"/>
    <w:rsid w:val="004F2CB2"/>
    <w:rsid w:val="004F32D6"/>
    <w:rsid w:val="004F3630"/>
    <w:rsid w:val="004F36F3"/>
    <w:rsid w:val="004F37F1"/>
    <w:rsid w:val="004F3918"/>
    <w:rsid w:val="004F3A64"/>
    <w:rsid w:val="004F3F05"/>
    <w:rsid w:val="004F4243"/>
    <w:rsid w:val="004F43B8"/>
    <w:rsid w:val="004F4998"/>
    <w:rsid w:val="004F49E3"/>
    <w:rsid w:val="004F5499"/>
    <w:rsid w:val="004F57EC"/>
    <w:rsid w:val="004F5940"/>
    <w:rsid w:val="004F5983"/>
    <w:rsid w:val="004F604B"/>
    <w:rsid w:val="004F6140"/>
    <w:rsid w:val="004F7A2A"/>
    <w:rsid w:val="005018DB"/>
    <w:rsid w:val="00501E96"/>
    <w:rsid w:val="00501EEE"/>
    <w:rsid w:val="00502938"/>
    <w:rsid w:val="00503F4F"/>
    <w:rsid w:val="00504441"/>
    <w:rsid w:val="00505CAD"/>
    <w:rsid w:val="00507656"/>
    <w:rsid w:val="0050777E"/>
    <w:rsid w:val="00510139"/>
    <w:rsid w:val="00510368"/>
    <w:rsid w:val="00510EE4"/>
    <w:rsid w:val="0051114B"/>
    <w:rsid w:val="00511B40"/>
    <w:rsid w:val="00511C9D"/>
    <w:rsid w:val="00512CCC"/>
    <w:rsid w:val="00513451"/>
    <w:rsid w:val="0051346C"/>
    <w:rsid w:val="00513F3E"/>
    <w:rsid w:val="00514726"/>
    <w:rsid w:val="00514C7D"/>
    <w:rsid w:val="005156AC"/>
    <w:rsid w:val="005158B1"/>
    <w:rsid w:val="00515A1D"/>
    <w:rsid w:val="0051706B"/>
    <w:rsid w:val="00517373"/>
    <w:rsid w:val="005176FF"/>
    <w:rsid w:val="005177AC"/>
    <w:rsid w:val="005179A8"/>
    <w:rsid w:val="00520488"/>
    <w:rsid w:val="00520CDB"/>
    <w:rsid w:val="005235D7"/>
    <w:rsid w:val="00524FD9"/>
    <w:rsid w:val="00526DDF"/>
    <w:rsid w:val="00527744"/>
    <w:rsid w:val="005278CD"/>
    <w:rsid w:val="005302E2"/>
    <w:rsid w:val="00530DB9"/>
    <w:rsid w:val="00531E53"/>
    <w:rsid w:val="005338B9"/>
    <w:rsid w:val="00533E0E"/>
    <w:rsid w:val="005342A2"/>
    <w:rsid w:val="00534554"/>
    <w:rsid w:val="0053466D"/>
    <w:rsid w:val="005346DA"/>
    <w:rsid w:val="0053479D"/>
    <w:rsid w:val="00534D03"/>
    <w:rsid w:val="00535B1F"/>
    <w:rsid w:val="0053602D"/>
    <w:rsid w:val="005360AA"/>
    <w:rsid w:val="005361B6"/>
    <w:rsid w:val="00537579"/>
    <w:rsid w:val="00540253"/>
    <w:rsid w:val="00540476"/>
    <w:rsid w:val="00540831"/>
    <w:rsid w:val="0054208B"/>
    <w:rsid w:val="00542A9E"/>
    <w:rsid w:val="00542AB0"/>
    <w:rsid w:val="00542D69"/>
    <w:rsid w:val="0054305F"/>
    <w:rsid w:val="005434B9"/>
    <w:rsid w:val="00543EE3"/>
    <w:rsid w:val="00544192"/>
    <w:rsid w:val="00544912"/>
    <w:rsid w:val="005450F9"/>
    <w:rsid w:val="0054580F"/>
    <w:rsid w:val="00545A00"/>
    <w:rsid w:val="00545D44"/>
    <w:rsid w:val="005461D2"/>
    <w:rsid w:val="00546735"/>
    <w:rsid w:val="00546B53"/>
    <w:rsid w:val="005479C5"/>
    <w:rsid w:val="00547D29"/>
    <w:rsid w:val="00550CCF"/>
    <w:rsid w:val="00550EAB"/>
    <w:rsid w:val="00550F69"/>
    <w:rsid w:val="00551625"/>
    <w:rsid w:val="00551642"/>
    <w:rsid w:val="0055177D"/>
    <w:rsid w:val="00551EBA"/>
    <w:rsid w:val="005520E5"/>
    <w:rsid w:val="00552A88"/>
    <w:rsid w:val="00552CDE"/>
    <w:rsid w:val="005540F3"/>
    <w:rsid w:val="00555105"/>
    <w:rsid w:val="00556129"/>
    <w:rsid w:val="005562EC"/>
    <w:rsid w:val="0055677A"/>
    <w:rsid w:val="0055766D"/>
    <w:rsid w:val="00557C82"/>
    <w:rsid w:val="005601C8"/>
    <w:rsid w:val="00560827"/>
    <w:rsid w:val="0056086A"/>
    <w:rsid w:val="00561336"/>
    <w:rsid w:val="00561A08"/>
    <w:rsid w:val="00561D44"/>
    <w:rsid w:val="0056275E"/>
    <w:rsid w:val="00563242"/>
    <w:rsid w:val="00563BAA"/>
    <w:rsid w:val="00565D73"/>
    <w:rsid w:val="005660FE"/>
    <w:rsid w:val="0056719F"/>
    <w:rsid w:val="005672A9"/>
    <w:rsid w:val="00567A5E"/>
    <w:rsid w:val="00567BF8"/>
    <w:rsid w:val="00570223"/>
    <w:rsid w:val="00571844"/>
    <w:rsid w:val="00571C7B"/>
    <w:rsid w:val="00571FE4"/>
    <w:rsid w:val="005723F1"/>
    <w:rsid w:val="00573AAA"/>
    <w:rsid w:val="005742CD"/>
    <w:rsid w:val="00574324"/>
    <w:rsid w:val="0057496A"/>
    <w:rsid w:val="0057504E"/>
    <w:rsid w:val="00575689"/>
    <w:rsid w:val="00575B97"/>
    <w:rsid w:val="0057747F"/>
    <w:rsid w:val="00577B78"/>
    <w:rsid w:val="00577C2F"/>
    <w:rsid w:val="005802D5"/>
    <w:rsid w:val="005804A4"/>
    <w:rsid w:val="00581B17"/>
    <w:rsid w:val="00581B45"/>
    <w:rsid w:val="00581BAD"/>
    <w:rsid w:val="00583170"/>
    <w:rsid w:val="005836C1"/>
    <w:rsid w:val="005837BC"/>
    <w:rsid w:val="00584015"/>
    <w:rsid w:val="005841D1"/>
    <w:rsid w:val="00585325"/>
    <w:rsid w:val="005855F9"/>
    <w:rsid w:val="0058579E"/>
    <w:rsid w:val="00585C45"/>
    <w:rsid w:val="00585DAB"/>
    <w:rsid w:val="005867EF"/>
    <w:rsid w:val="0058680F"/>
    <w:rsid w:val="00586CE0"/>
    <w:rsid w:val="00586D27"/>
    <w:rsid w:val="0058706D"/>
    <w:rsid w:val="00587690"/>
    <w:rsid w:val="0059111A"/>
    <w:rsid w:val="00591E40"/>
    <w:rsid w:val="00593070"/>
    <w:rsid w:val="00594E45"/>
    <w:rsid w:val="005952B5"/>
    <w:rsid w:val="00595B49"/>
    <w:rsid w:val="00595F35"/>
    <w:rsid w:val="005960C0"/>
    <w:rsid w:val="00596477"/>
    <w:rsid w:val="00597C02"/>
    <w:rsid w:val="005A01D2"/>
    <w:rsid w:val="005A0AA2"/>
    <w:rsid w:val="005A1491"/>
    <w:rsid w:val="005A16A5"/>
    <w:rsid w:val="005A17AF"/>
    <w:rsid w:val="005A1E2F"/>
    <w:rsid w:val="005A2500"/>
    <w:rsid w:val="005A26B4"/>
    <w:rsid w:val="005A494F"/>
    <w:rsid w:val="005A4C50"/>
    <w:rsid w:val="005A57E9"/>
    <w:rsid w:val="005A67CF"/>
    <w:rsid w:val="005A67F6"/>
    <w:rsid w:val="005A6FFE"/>
    <w:rsid w:val="005A7006"/>
    <w:rsid w:val="005A763A"/>
    <w:rsid w:val="005A79D1"/>
    <w:rsid w:val="005A7F7B"/>
    <w:rsid w:val="005B02E6"/>
    <w:rsid w:val="005B1898"/>
    <w:rsid w:val="005B1B53"/>
    <w:rsid w:val="005B3976"/>
    <w:rsid w:val="005B39A3"/>
    <w:rsid w:val="005B3FC9"/>
    <w:rsid w:val="005B43EB"/>
    <w:rsid w:val="005B49F1"/>
    <w:rsid w:val="005B4D81"/>
    <w:rsid w:val="005B5418"/>
    <w:rsid w:val="005B631E"/>
    <w:rsid w:val="005B66D0"/>
    <w:rsid w:val="005B68AE"/>
    <w:rsid w:val="005B6C1C"/>
    <w:rsid w:val="005B7E86"/>
    <w:rsid w:val="005C0001"/>
    <w:rsid w:val="005C00BF"/>
    <w:rsid w:val="005C0B18"/>
    <w:rsid w:val="005C1EB8"/>
    <w:rsid w:val="005C3EFE"/>
    <w:rsid w:val="005C401D"/>
    <w:rsid w:val="005C4C34"/>
    <w:rsid w:val="005C4CFE"/>
    <w:rsid w:val="005C4DF4"/>
    <w:rsid w:val="005C5032"/>
    <w:rsid w:val="005C5B7E"/>
    <w:rsid w:val="005C62DA"/>
    <w:rsid w:val="005C6F7B"/>
    <w:rsid w:val="005C70E4"/>
    <w:rsid w:val="005C7166"/>
    <w:rsid w:val="005D0313"/>
    <w:rsid w:val="005D0D9B"/>
    <w:rsid w:val="005D1406"/>
    <w:rsid w:val="005D1A0B"/>
    <w:rsid w:val="005D279C"/>
    <w:rsid w:val="005D287A"/>
    <w:rsid w:val="005D2A6A"/>
    <w:rsid w:val="005D2F8D"/>
    <w:rsid w:val="005D36F1"/>
    <w:rsid w:val="005D3D91"/>
    <w:rsid w:val="005D47BF"/>
    <w:rsid w:val="005D4C56"/>
    <w:rsid w:val="005D5E9E"/>
    <w:rsid w:val="005D5F89"/>
    <w:rsid w:val="005D6315"/>
    <w:rsid w:val="005D71BF"/>
    <w:rsid w:val="005D73AE"/>
    <w:rsid w:val="005D74C2"/>
    <w:rsid w:val="005D7B98"/>
    <w:rsid w:val="005D7FA5"/>
    <w:rsid w:val="005E09D2"/>
    <w:rsid w:val="005E1F95"/>
    <w:rsid w:val="005E3326"/>
    <w:rsid w:val="005E3ADA"/>
    <w:rsid w:val="005E3D23"/>
    <w:rsid w:val="005E3D82"/>
    <w:rsid w:val="005E4183"/>
    <w:rsid w:val="005E55AF"/>
    <w:rsid w:val="005E5F6E"/>
    <w:rsid w:val="005E64B3"/>
    <w:rsid w:val="005E659C"/>
    <w:rsid w:val="005E6F89"/>
    <w:rsid w:val="005E71E1"/>
    <w:rsid w:val="005E77AD"/>
    <w:rsid w:val="005F08DB"/>
    <w:rsid w:val="005F17BC"/>
    <w:rsid w:val="005F19D7"/>
    <w:rsid w:val="005F3A7E"/>
    <w:rsid w:val="005F3ECB"/>
    <w:rsid w:val="005F593F"/>
    <w:rsid w:val="005F5B1D"/>
    <w:rsid w:val="005F63A9"/>
    <w:rsid w:val="005F6478"/>
    <w:rsid w:val="005F6603"/>
    <w:rsid w:val="005F7240"/>
    <w:rsid w:val="005F7A04"/>
    <w:rsid w:val="005F7F4D"/>
    <w:rsid w:val="00600235"/>
    <w:rsid w:val="00600536"/>
    <w:rsid w:val="00600BF6"/>
    <w:rsid w:val="00600F09"/>
    <w:rsid w:val="00602750"/>
    <w:rsid w:val="0060293C"/>
    <w:rsid w:val="006030F3"/>
    <w:rsid w:val="006032BB"/>
    <w:rsid w:val="00603467"/>
    <w:rsid w:val="00603A1E"/>
    <w:rsid w:val="00603AF7"/>
    <w:rsid w:val="00603BC5"/>
    <w:rsid w:val="00604F41"/>
    <w:rsid w:val="00604F5E"/>
    <w:rsid w:val="00605B2B"/>
    <w:rsid w:val="00606106"/>
    <w:rsid w:val="00606214"/>
    <w:rsid w:val="0060669F"/>
    <w:rsid w:val="006066E8"/>
    <w:rsid w:val="00606FB3"/>
    <w:rsid w:val="006071B7"/>
    <w:rsid w:val="0060780D"/>
    <w:rsid w:val="00610316"/>
    <w:rsid w:val="006108E2"/>
    <w:rsid w:val="00610DF1"/>
    <w:rsid w:val="0061100D"/>
    <w:rsid w:val="00611392"/>
    <w:rsid w:val="00612A3E"/>
    <w:rsid w:val="00613753"/>
    <w:rsid w:val="00614489"/>
    <w:rsid w:val="006148E7"/>
    <w:rsid w:val="00614978"/>
    <w:rsid w:val="006151DC"/>
    <w:rsid w:val="006151F3"/>
    <w:rsid w:val="00615725"/>
    <w:rsid w:val="00615DD9"/>
    <w:rsid w:val="006162A8"/>
    <w:rsid w:val="00616780"/>
    <w:rsid w:val="00616B6C"/>
    <w:rsid w:val="00616E1A"/>
    <w:rsid w:val="00616FD9"/>
    <w:rsid w:val="006204D8"/>
    <w:rsid w:val="0062071F"/>
    <w:rsid w:val="00620B9A"/>
    <w:rsid w:val="00621969"/>
    <w:rsid w:val="00623015"/>
    <w:rsid w:val="00623927"/>
    <w:rsid w:val="00623C5E"/>
    <w:rsid w:val="00623D4D"/>
    <w:rsid w:val="00623DC7"/>
    <w:rsid w:val="00624702"/>
    <w:rsid w:val="0062512A"/>
    <w:rsid w:val="0062547B"/>
    <w:rsid w:val="00625FD5"/>
    <w:rsid w:val="00626734"/>
    <w:rsid w:val="00630113"/>
    <w:rsid w:val="006301A9"/>
    <w:rsid w:val="006305FE"/>
    <w:rsid w:val="00630D43"/>
    <w:rsid w:val="00631682"/>
    <w:rsid w:val="006317AA"/>
    <w:rsid w:val="00631D6B"/>
    <w:rsid w:val="00632446"/>
    <w:rsid w:val="00632713"/>
    <w:rsid w:val="006331DC"/>
    <w:rsid w:val="006338DA"/>
    <w:rsid w:val="00633F9E"/>
    <w:rsid w:val="00634755"/>
    <w:rsid w:val="00635736"/>
    <w:rsid w:val="006361C2"/>
    <w:rsid w:val="00636429"/>
    <w:rsid w:val="006369D7"/>
    <w:rsid w:val="00636ABC"/>
    <w:rsid w:val="0063735C"/>
    <w:rsid w:val="00637433"/>
    <w:rsid w:val="00637694"/>
    <w:rsid w:val="00637F27"/>
    <w:rsid w:val="00641343"/>
    <w:rsid w:val="00641394"/>
    <w:rsid w:val="00643BC0"/>
    <w:rsid w:val="006446F5"/>
    <w:rsid w:val="00645596"/>
    <w:rsid w:val="00645D82"/>
    <w:rsid w:val="00646317"/>
    <w:rsid w:val="006466B7"/>
    <w:rsid w:val="00647D77"/>
    <w:rsid w:val="006501CA"/>
    <w:rsid w:val="006504F5"/>
    <w:rsid w:val="006506F1"/>
    <w:rsid w:val="0065073B"/>
    <w:rsid w:val="00651B03"/>
    <w:rsid w:val="00652966"/>
    <w:rsid w:val="00653020"/>
    <w:rsid w:val="00653539"/>
    <w:rsid w:val="00653A1F"/>
    <w:rsid w:val="00653F09"/>
    <w:rsid w:val="006550AF"/>
    <w:rsid w:val="00656839"/>
    <w:rsid w:val="00656B94"/>
    <w:rsid w:val="00656EE7"/>
    <w:rsid w:val="006573DA"/>
    <w:rsid w:val="00657789"/>
    <w:rsid w:val="00657F17"/>
    <w:rsid w:val="00660B59"/>
    <w:rsid w:val="0066144D"/>
    <w:rsid w:val="00661573"/>
    <w:rsid w:val="00661630"/>
    <w:rsid w:val="00661D08"/>
    <w:rsid w:val="006620B9"/>
    <w:rsid w:val="0066224F"/>
    <w:rsid w:val="00662FE7"/>
    <w:rsid w:val="006633A4"/>
    <w:rsid w:val="0066389F"/>
    <w:rsid w:val="006644A9"/>
    <w:rsid w:val="00664D05"/>
    <w:rsid w:val="006657B9"/>
    <w:rsid w:val="006660C3"/>
    <w:rsid w:val="006660DE"/>
    <w:rsid w:val="00666565"/>
    <w:rsid w:val="00666921"/>
    <w:rsid w:val="00670B62"/>
    <w:rsid w:val="00670BFC"/>
    <w:rsid w:val="0067111C"/>
    <w:rsid w:val="006715C4"/>
    <w:rsid w:val="00671C2D"/>
    <w:rsid w:val="00672A21"/>
    <w:rsid w:val="00672DE2"/>
    <w:rsid w:val="0067413B"/>
    <w:rsid w:val="006746E4"/>
    <w:rsid w:val="00674925"/>
    <w:rsid w:val="00674F42"/>
    <w:rsid w:val="00676E84"/>
    <w:rsid w:val="006772D3"/>
    <w:rsid w:val="00677448"/>
    <w:rsid w:val="00677589"/>
    <w:rsid w:val="00677DDC"/>
    <w:rsid w:val="00680BDF"/>
    <w:rsid w:val="00680E03"/>
    <w:rsid w:val="006827C5"/>
    <w:rsid w:val="00683669"/>
    <w:rsid w:val="0068422C"/>
    <w:rsid w:val="00684630"/>
    <w:rsid w:val="006854AD"/>
    <w:rsid w:val="00685E29"/>
    <w:rsid w:val="00686257"/>
    <w:rsid w:val="006862C4"/>
    <w:rsid w:val="006870AE"/>
    <w:rsid w:val="00687243"/>
    <w:rsid w:val="00687B8C"/>
    <w:rsid w:val="00687D45"/>
    <w:rsid w:val="00687F11"/>
    <w:rsid w:val="00690213"/>
    <w:rsid w:val="00690555"/>
    <w:rsid w:val="00690933"/>
    <w:rsid w:val="00690CD5"/>
    <w:rsid w:val="00691107"/>
    <w:rsid w:val="0069134E"/>
    <w:rsid w:val="00692686"/>
    <w:rsid w:val="00692B96"/>
    <w:rsid w:val="0069376C"/>
    <w:rsid w:val="006939DD"/>
    <w:rsid w:val="00694371"/>
    <w:rsid w:val="0069505F"/>
    <w:rsid w:val="00695E01"/>
    <w:rsid w:val="00695F7D"/>
    <w:rsid w:val="006960E0"/>
    <w:rsid w:val="0069677F"/>
    <w:rsid w:val="00696F1C"/>
    <w:rsid w:val="0069750D"/>
    <w:rsid w:val="006979CE"/>
    <w:rsid w:val="006A0DA8"/>
    <w:rsid w:val="006A2215"/>
    <w:rsid w:val="006A29D4"/>
    <w:rsid w:val="006A3030"/>
    <w:rsid w:val="006A3301"/>
    <w:rsid w:val="006A3462"/>
    <w:rsid w:val="006A3C97"/>
    <w:rsid w:val="006A3EBB"/>
    <w:rsid w:val="006A4153"/>
    <w:rsid w:val="006A41AE"/>
    <w:rsid w:val="006A495F"/>
    <w:rsid w:val="006A6566"/>
    <w:rsid w:val="006A7898"/>
    <w:rsid w:val="006A78B5"/>
    <w:rsid w:val="006B01EA"/>
    <w:rsid w:val="006B09AB"/>
    <w:rsid w:val="006B09D5"/>
    <w:rsid w:val="006B0B46"/>
    <w:rsid w:val="006B187E"/>
    <w:rsid w:val="006B1D52"/>
    <w:rsid w:val="006B254F"/>
    <w:rsid w:val="006B26FC"/>
    <w:rsid w:val="006B2EC3"/>
    <w:rsid w:val="006B34D7"/>
    <w:rsid w:val="006B37DD"/>
    <w:rsid w:val="006B394F"/>
    <w:rsid w:val="006B3DB4"/>
    <w:rsid w:val="006B4430"/>
    <w:rsid w:val="006B44BE"/>
    <w:rsid w:val="006B5005"/>
    <w:rsid w:val="006B59C8"/>
    <w:rsid w:val="006B5D1E"/>
    <w:rsid w:val="006B66F5"/>
    <w:rsid w:val="006B6CB7"/>
    <w:rsid w:val="006B75B3"/>
    <w:rsid w:val="006B7C3D"/>
    <w:rsid w:val="006B7CD1"/>
    <w:rsid w:val="006C0256"/>
    <w:rsid w:val="006C0314"/>
    <w:rsid w:val="006C09E3"/>
    <w:rsid w:val="006C1A8F"/>
    <w:rsid w:val="006C3229"/>
    <w:rsid w:val="006C3A52"/>
    <w:rsid w:val="006C3ABB"/>
    <w:rsid w:val="006C3EA9"/>
    <w:rsid w:val="006C401A"/>
    <w:rsid w:val="006C4C4D"/>
    <w:rsid w:val="006C4D9D"/>
    <w:rsid w:val="006C63CD"/>
    <w:rsid w:val="006C685D"/>
    <w:rsid w:val="006C6CB7"/>
    <w:rsid w:val="006C7CC5"/>
    <w:rsid w:val="006D0E81"/>
    <w:rsid w:val="006D12C2"/>
    <w:rsid w:val="006D1314"/>
    <w:rsid w:val="006D1C56"/>
    <w:rsid w:val="006D20D5"/>
    <w:rsid w:val="006D2E4D"/>
    <w:rsid w:val="006D304C"/>
    <w:rsid w:val="006D32C9"/>
    <w:rsid w:val="006D4552"/>
    <w:rsid w:val="006D48D7"/>
    <w:rsid w:val="006D4A17"/>
    <w:rsid w:val="006D4D64"/>
    <w:rsid w:val="006D5509"/>
    <w:rsid w:val="006D70E8"/>
    <w:rsid w:val="006E06D3"/>
    <w:rsid w:val="006E1C27"/>
    <w:rsid w:val="006E2D62"/>
    <w:rsid w:val="006E3329"/>
    <w:rsid w:val="006E33A3"/>
    <w:rsid w:val="006E36CE"/>
    <w:rsid w:val="006E3764"/>
    <w:rsid w:val="006E5914"/>
    <w:rsid w:val="006E6783"/>
    <w:rsid w:val="006E67B9"/>
    <w:rsid w:val="006E67BB"/>
    <w:rsid w:val="006E7439"/>
    <w:rsid w:val="006E787E"/>
    <w:rsid w:val="006F0A5C"/>
    <w:rsid w:val="006F1948"/>
    <w:rsid w:val="006F2DD1"/>
    <w:rsid w:val="006F300F"/>
    <w:rsid w:val="006F3E98"/>
    <w:rsid w:val="006F4200"/>
    <w:rsid w:val="006F4363"/>
    <w:rsid w:val="006F43D7"/>
    <w:rsid w:val="006F4CB6"/>
    <w:rsid w:val="006F50A9"/>
    <w:rsid w:val="006F54CB"/>
    <w:rsid w:val="006F5706"/>
    <w:rsid w:val="006F5757"/>
    <w:rsid w:val="006F5C07"/>
    <w:rsid w:val="006F60E0"/>
    <w:rsid w:val="006F6DB3"/>
    <w:rsid w:val="006F73F5"/>
    <w:rsid w:val="006F76A4"/>
    <w:rsid w:val="0070027D"/>
    <w:rsid w:val="0070055D"/>
    <w:rsid w:val="007005D9"/>
    <w:rsid w:val="007007BD"/>
    <w:rsid w:val="00700901"/>
    <w:rsid w:val="007018AF"/>
    <w:rsid w:val="00702128"/>
    <w:rsid w:val="00702958"/>
    <w:rsid w:val="0070347E"/>
    <w:rsid w:val="00703B67"/>
    <w:rsid w:val="0070463C"/>
    <w:rsid w:val="00705137"/>
    <w:rsid w:val="007053EF"/>
    <w:rsid w:val="0070558D"/>
    <w:rsid w:val="00705C16"/>
    <w:rsid w:val="00705EBC"/>
    <w:rsid w:val="00705EC2"/>
    <w:rsid w:val="00705F31"/>
    <w:rsid w:val="00706FE0"/>
    <w:rsid w:val="00707001"/>
    <w:rsid w:val="00710331"/>
    <w:rsid w:val="00711526"/>
    <w:rsid w:val="00711F95"/>
    <w:rsid w:val="007123CB"/>
    <w:rsid w:val="00712546"/>
    <w:rsid w:val="00712C1E"/>
    <w:rsid w:val="0071302C"/>
    <w:rsid w:val="007138DA"/>
    <w:rsid w:val="00713E63"/>
    <w:rsid w:val="00714083"/>
    <w:rsid w:val="00714B02"/>
    <w:rsid w:val="00714CB1"/>
    <w:rsid w:val="007150DA"/>
    <w:rsid w:val="00715135"/>
    <w:rsid w:val="00715B88"/>
    <w:rsid w:val="00715C75"/>
    <w:rsid w:val="00715F32"/>
    <w:rsid w:val="00715FA0"/>
    <w:rsid w:val="00716365"/>
    <w:rsid w:val="00716550"/>
    <w:rsid w:val="0071747F"/>
    <w:rsid w:val="007200FD"/>
    <w:rsid w:val="00720415"/>
    <w:rsid w:val="007215EE"/>
    <w:rsid w:val="00722056"/>
    <w:rsid w:val="00722D47"/>
    <w:rsid w:val="00722E0B"/>
    <w:rsid w:val="00722E91"/>
    <w:rsid w:val="00723387"/>
    <w:rsid w:val="00724A1B"/>
    <w:rsid w:val="00724FEF"/>
    <w:rsid w:val="00725442"/>
    <w:rsid w:val="00725927"/>
    <w:rsid w:val="00725A42"/>
    <w:rsid w:val="00725C8E"/>
    <w:rsid w:val="007262AD"/>
    <w:rsid w:val="00727970"/>
    <w:rsid w:val="00727ADD"/>
    <w:rsid w:val="00727E69"/>
    <w:rsid w:val="00730916"/>
    <w:rsid w:val="00730DC4"/>
    <w:rsid w:val="0073116E"/>
    <w:rsid w:val="00731D44"/>
    <w:rsid w:val="007328D2"/>
    <w:rsid w:val="00732BB4"/>
    <w:rsid w:val="00734670"/>
    <w:rsid w:val="007350E9"/>
    <w:rsid w:val="00735486"/>
    <w:rsid w:val="00735CB9"/>
    <w:rsid w:val="00735E6C"/>
    <w:rsid w:val="007369D2"/>
    <w:rsid w:val="0073750C"/>
    <w:rsid w:val="00737517"/>
    <w:rsid w:val="00737975"/>
    <w:rsid w:val="007405BD"/>
    <w:rsid w:val="00740B1B"/>
    <w:rsid w:val="00740C21"/>
    <w:rsid w:val="00741346"/>
    <w:rsid w:val="0074258B"/>
    <w:rsid w:val="00742C12"/>
    <w:rsid w:val="00742EBF"/>
    <w:rsid w:val="00742EF2"/>
    <w:rsid w:val="007432FE"/>
    <w:rsid w:val="00743830"/>
    <w:rsid w:val="00743D53"/>
    <w:rsid w:val="00743D5B"/>
    <w:rsid w:val="00744140"/>
    <w:rsid w:val="00744286"/>
    <w:rsid w:val="0074483E"/>
    <w:rsid w:val="007450C1"/>
    <w:rsid w:val="00745369"/>
    <w:rsid w:val="007453EE"/>
    <w:rsid w:val="007467D4"/>
    <w:rsid w:val="007467E7"/>
    <w:rsid w:val="007478C0"/>
    <w:rsid w:val="00747F27"/>
    <w:rsid w:val="00750295"/>
    <w:rsid w:val="00750E7A"/>
    <w:rsid w:val="007512CD"/>
    <w:rsid w:val="00751810"/>
    <w:rsid w:val="00751A70"/>
    <w:rsid w:val="00751EE5"/>
    <w:rsid w:val="00752742"/>
    <w:rsid w:val="0075298B"/>
    <w:rsid w:val="00753441"/>
    <w:rsid w:val="00753519"/>
    <w:rsid w:val="0075371C"/>
    <w:rsid w:val="00753FE8"/>
    <w:rsid w:val="0075421E"/>
    <w:rsid w:val="007548F3"/>
    <w:rsid w:val="00754938"/>
    <w:rsid w:val="0075524D"/>
    <w:rsid w:val="00755A48"/>
    <w:rsid w:val="00755F0E"/>
    <w:rsid w:val="00756009"/>
    <w:rsid w:val="00756423"/>
    <w:rsid w:val="0075777A"/>
    <w:rsid w:val="007603E8"/>
    <w:rsid w:val="00760B2C"/>
    <w:rsid w:val="00761CEB"/>
    <w:rsid w:val="00763034"/>
    <w:rsid w:val="00763952"/>
    <w:rsid w:val="007639BF"/>
    <w:rsid w:val="00763B7E"/>
    <w:rsid w:val="007642B0"/>
    <w:rsid w:val="007645FB"/>
    <w:rsid w:val="00765C84"/>
    <w:rsid w:val="00765FD0"/>
    <w:rsid w:val="007662D0"/>
    <w:rsid w:val="007704EE"/>
    <w:rsid w:val="007705A3"/>
    <w:rsid w:val="00771D35"/>
    <w:rsid w:val="00772514"/>
    <w:rsid w:val="00772698"/>
    <w:rsid w:val="00772942"/>
    <w:rsid w:val="00773A16"/>
    <w:rsid w:val="007745D3"/>
    <w:rsid w:val="0077475A"/>
    <w:rsid w:val="00775186"/>
    <w:rsid w:val="007758C2"/>
    <w:rsid w:val="00775E0C"/>
    <w:rsid w:val="007760E1"/>
    <w:rsid w:val="00776F5B"/>
    <w:rsid w:val="007770D0"/>
    <w:rsid w:val="007775C9"/>
    <w:rsid w:val="0078010F"/>
    <w:rsid w:val="007812E2"/>
    <w:rsid w:val="00781823"/>
    <w:rsid w:val="00782C8C"/>
    <w:rsid w:val="00782C9A"/>
    <w:rsid w:val="0078338C"/>
    <w:rsid w:val="00783D50"/>
    <w:rsid w:val="00784949"/>
    <w:rsid w:val="00785D7A"/>
    <w:rsid w:val="007868AC"/>
    <w:rsid w:val="007876CA"/>
    <w:rsid w:val="00787853"/>
    <w:rsid w:val="007878C3"/>
    <w:rsid w:val="0079002D"/>
    <w:rsid w:val="00790BEA"/>
    <w:rsid w:val="00790FBD"/>
    <w:rsid w:val="007910CA"/>
    <w:rsid w:val="00791D43"/>
    <w:rsid w:val="00791FE7"/>
    <w:rsid w:val="0079273C"/>
    <w:rsid w:val="0079287D"/>
    <w:rsid w:val="00793761"/>
    <w:rsid w:val="00795281"/>
    <w:rsid w:val="0079544A"/>
    <w:rsid w:val="0079546A"/>
    <w:rsid w:val="00795627"/>
    <w:rsid w:val="00795E99"/>
    <w:rsid w:val="00795F72"/>
    <w:rsid w:val="00796022"/>
    <w:rsid w:val="00796561"/>
    <w:rsid w:val="00796A62"/>
    <w:rsid w:val="00796AAD"/>
    <w:rsid w:val="007975ED"/>
    <w:rsid w:val="00797DA1"/>
    <w:rsid w:val="00797F7B"/>
    <w:rsid w:val="007A09B5"/>
    <w:rsid w:val="007A1036"/>
    <w:rsid w:val="007A15CA"/>
    <w:rsid w:val="007A1FC7"/>
    <w:rsid w:val="007A2558"/>
    <w:rsid w:val="007A269B"/>
    <w:rsid w:val="007A2B2F"/>
    <w:rsid w:val="007A36F9"/>
    <w:rsid w:val="007A3966"/>
    <w:rsid w:val="007A3C7B"/>
    <w:rsid w:val="007A549D"/>
    <w:rsid w:val="007A5FCF"/>
    <w:rsid w:val="007A64D2"/>
    <w:rsid w:val="007A68E8"/>
    <w:rsid w:val="007A6B96"/>
    <w:rsid w:val="007A73AF"/>
    <w:rsid w:val="007A7BED"/>
    <w:rsid w:val="007A7C91"/>
    <w:rsid w:val="007A7DA9"/>
    <w:rsid w:val="007B010D"/>
    <w:rsid w:val="007B03DE"/>
    <w:rsid w:val="007B040C"/>
    <w:rsid w:val="007B0EEE"/>
    <w:rsid w:val="007B129C"/>
    <w:rsid w:val="007B1657"/>
    <w:rsid w:val="007B1F7F"/>
    <w:rsid w:val="007B3362"/>
    <w:rsid w:val="007B3C98"/>
    <w:rsid w:val="007B3D94"/>
    <w:rsid w:val="007B3FAF"/>
    <w:rsid w:val="007B46AE"/>
    <w:rsid w:val="007B50B7"/>
    <w:rsid w:val="007B5332"/>
    <w:rsid w:val="007B55FF"/>
    <w:rsid w:val="007B5897"/>
    <w:rsid w:val="007B599E"/>
    <w:rsid w:val="007B62E8"/>
    <w:rsid w:val="007B6C2A"/>
    <w:rsid w:val="007B7560"/>
    <w:rsid w:val="007B76EF"/>
    <w:rsid w:val="007B7B9C"/>
    <w:rsid w:val="007B7EC5"/>
    <w:rsid w:val="007C0401"/>
    <w:rsid w:val="007C0A79"/>
    <w:rsid w:val="007C1506"/>
    <w:rsid w:val="007C1CCF"/>
    <w:rsid w:val="007C1D17"/>
    <w:rsid w:val="007C1D18"/>
    <w:rsid w:val="007C2064"/>
    <w:rsid w:val="007C213A"/>
    <w:rsid w:val="007C225A"/>
    <w:rsid w:val="007C4B29"/>
    <w:rsid w:val="007C5C80"/>
    <w:rsid w:val="007C5EA9"/>
    <w:rsid w:val="007C61A5"/>
    <w:rsid w:val="007C63DB"/>
    <w:rsid w:val="007C6644"/>
    <w:rsid w:val="007C7100"/>
    <w:rsid w:val="007C7B92"/>
    <w:rsid w:val="007D018A"/>
    <w:rsid w:val="007D0FB4"/>
    <w:rsid w:val="007D11B1"/>
    <w:rsid w:val="007D1340"/>
    <w:rsid w:val="007D13FD"/>
    <w:rsid w:val="007D1695"/>
    <w:rsid w:val="007D16D1"/>
    <w:rsid w:val="007D192A"/>
    <w:rsid w:val="007D1A67"/>
    <w:rsid w:val="007D1AB7"/>
    <w:rsid w:val="007D21B7"/>
    <w:rsid w:val="007D2B95"/>
    <w:rsid w:val="007D336F"/>
    <w:rsid w:val="007D337E"/>
    <w:rsid w:val="007D4037"/>
    <w:rsid w:val="007D4389"/>
    <w:rsid w:val="007D4EEE"/>
    <w:rsid w:val="007D50D0"/>
    <w:rsid w:val="007D73D0"/>
    <w:rsid w:val="007D7627"/>
    <w:rsid w:val="007D795D"/>
    <w:rsid w:val="007D7DA2"/>
    <w:rsid w:val="007E0DE3"/>
    <w:rsid w:val="007E1399"/>
    <w:rsid w:val="007E1665"/>
    <w:rsid w:val="007E1767"/>
    <w:rsid w:val="007E1B76"/>
    <w:rsid w:val="007E2830"/>
    <w:rsid w:val="007E28FF"/>
    <w:rsid w:val="007E374D"/>
    <w:rsid w:val="007E4565"/>
    <w:rsid w:val="007E529E"/>
    <w:rsid w:val="007F1469"/>
    <w:rsid w:val="007F17FB"/>
    <w:rsid w:val="007F18BD"/>
    <w:rsid w:val="007F1CAC"/>
    <w:rsid w:val="007F39D4"/>
    <w:rsid w:val="007F3B4B"/>
    <w:rsid w:val="007F3BBB"/>
    <w:rsid w:val="007F48CC"/>
    <w:rsid w:val="007F5297"/>
    <w:rsid w:val="007F54D4"/>
    <w:rsid w:val="007F5FC5"/>
    <w:rsid w:val="007F64AD"/>
    <w:rsid w:val="007F656E"/>
    <w:rsid w:val="007F66CA"/>
    <w:rsid w:val="007F677F"/>
    <w:rsid w:val="007F67E2"/>
    <w:rsid w:val="007F68E8"/>
    <w:rsid w:val="007F6B64"/>
    <w:rsid w:val="00800E2C"/>
    <w:rsid w:val="00800EF9"/>
    <w:rsid w:val="008010BC"/>
    <w:rsid w:val="008011E2"/>
    <w:rsid w:val="0080174D"/>
    <w:rsid w:val="008022A9"/>
    <w:rsid w:val="0080244A"/>
    <w:rsid w:val="00802B55"/>
    <w:rsid w:val="00802F46"/>
    <w:rsid w:val="00803448"/>
    <w:rsid w:val="00803875"/>
    <w:rsid w:val="008054D1"/>
    <w:rsid w:val="008056C9"/>
    <w:rsid w:val="00805EFA"/>
    <w:rsid w:val="00805FA5"/>
    <w:rsid w:val="008060AC"/>
    <w:rsid w:val="008061E9"/>
    <w:rsid w:val="008064DE"/>
    <w:rsid w:val="008068A9"/>
    <w:rsid w:val="00806984"/>
    <w:rsid w:val="00807A7A"/>
    <w:rsid w:val="00807BC2"/>
    <w:rsid w:val="008115D7"/>
    <w:rsid w:val="00812F23"/>
    <w:rsid w:val="00812FC5"/>
    <w:rsid w:val="008130CA"/>
    <w:rsid w:val="0081316A"/>
    <w:rsid w:val="00813BFB"/>
    <w:rsid w:val="00813E20"/>
    <w:rsid w:val="008145F4"/>
    <w:rsid w:val="00814711"/>
    <w:rsid w:val="00814C16"/>
    <w:rsid w:val="00814E32"/>
    <w:rsid w:val="008152B4"/>
    <w:rsid w:val="00815EE7"/>
    <w:rsid w:val="00816146"/>
    <w:rsid w:val="00816488"/>
    <w:rsid w:val="00816586"/>
    <w:rsid w:val="00816A07"/>
    <w:rsid w:val="0081706A"/>
    <w:rsid w:val="008170E0"/>
    <w:rsid w:val="00817C85"/>
    <w:rsid w:val="008204ED"/>
    <w:rsid w:val="0082094F"/>
    <w:rsid w:val="008219D9"/>
    <w:rsid w:val="00821ADD"/>
    <w:rsid w:val="0082245C"/>
    <w:rsid w:val="00822559"/>
    <w:rsid w:val="0082258A"/>
    <w:rsid w:val="00822F23"/>
    <w:rsid w:val="00822F68"/>
    <w:rsid w:val="00823D2D"/>
    <w:rsid w:val="00823F78"/>
    <w:rsid w:val="00824758"/>
    <w:rsid w:val="008250C6"/>
    <w:rsid w:val="00825475"/>
    <w:rsid w:val="00826B96"/>
    <w:rsid w:val="00827089"/>
    <w:rsid w:val="0083054A"/>
    <w:rsid w:val="008305F7"/>
    <w:rsid w:val="00831E77"/>
    <w:rsid w:val="008320E9"/>
    <w:rsid w:val="00832237"/>
    <w:rsid w:val="0083232A"/>
    <w:rsid w:val="00832FA2"/>
    <w:rsid w:val="008335DD"/>
    <w:rsid w:val="00833C63"/>
    <w:rsid w:val="00833F57"/>
    <w:rsid w:val="00835147"/>
    <w:rsid w:val="00835BA8"/>
    <w:rsid w:val="0083601B"/>
    <w:rsid w:val="0083639D"/>
    <w:rsid w:val="008368BA"/>
    <w:rsid w:val="00837377"/>
    <w:rsid w:val="00837A3E"/>
    <w:rsid w:val="00837D46"/>
    <w:rsid w:val="00840602"/>
    <w:rsid w:val="00841254"/>
    <w:rsid w:val="00841E3E"/>
    <w:rsid w:val="0084225B"/>
    <w:rsid w:val="0084252A"/>
    <w:rsid w:val="00842F6F"/>
    <w:rsid w:val="008436B0"/>
    <w:rsid w:val="0084396D"/>
    <w:rsid w:val="008439C5"/>
    <w:rsid w:val="008448FA"/>
    <w:rsid w:val="008450F0"/>
    <w:rsid w:val="00845814"/>
    <w:rsid w:val="00847622"/>
    <w:rsid w:val="00847E6D"/>
    <w:rsid w:val="00847EA7"/>
    <w:rsid w:val="00852323"/>
    <w:rsid w:val="00852F40"/>
    <w:rsid w:val="00853302"/>
    <w:rsid w:val="0085358E"/>
    <w:rsid w:val="008536C3"/>
    <w:rsid w:val="00853B43"/>
    <w:rsid w:val="00855299"/>
    <w:rsid w:val="008561E6"/>
    <w:rsid w:val="00857B39"/>
    <w:rsid w:val="00857DBE"/>
    <w:rsid w:val="008605B7"/>
    <w:rsid w:val="008607A3"/>
    <w:rsid w:val="008607FB"/>
    <w:rsid w:val="00860D99"/>
    <w:rsid w:val="00861329"/>
    <w:rsid w:val="0086192C"/>
    <w:rsid w:val="0086210B"/>
    <w:rsid w:val="00862CEE"/>
    <w:rsid w:val="00863548"/>
    <w:rsid w:val="00864037"/>
    <w:rsid w:val="008649B1"/>
    <w:rsid w:val="00864A52"/>
    <w:rsid w:val="00864A6D"/>
    <w:rsid w:val="008657B5"/>
    <w:rsid w:val="008658AB"/>
    <w:rsid w:val="0086591F"/>
    <w:rsid w:val="00865DB4"/>
    <w:rsid w:val="008668D1"/>
    <w:rsid w:val="00866CFB"/>
    <w:rsid w:val="00866FFE"/>
    <w:rsid w:val="00867A30"/>
    <w:rsid w:val="00867C54"/>
    <w:rsid w:val="00867FFD"/>
    <w:rsid w:val="00870C04"/>
    <w:rsid w:val="00871BC1"/>
    <w:rsid w:val="00872481"/>
    <w:rsid w:val="0087293D"/>
    <w:rsid w:val="00872F8F"/>
    <w:rsid w:val="00873249"/>
    <w:rsid w:val="00873C4A"/>
    <w:rsid w:val="00875436"/>
    <w:rsid w:val="00875706"/>
    <w:rsid w:val="00875B65"/>
    <w:rsid w:val="00876129"/>
    <w:rsid w:val="00876749"/>
    <w:rsid w:val="00880194"/>
    <w:rsid w:val="00880962"/>
    <w:rsid w:val="0088190F"/>
    <w:rsid w:val="00881C69"/>
    <w:rsid w:val="00882504"/>
    <w:rsid w:val="008827A9"/>
    <w:rsid w:val="00883155"/>
    <w:rsid w:val="00883209"/>
    <w:rsid w:val="008835E8"/>
    <w:rsid w:val="00883A2B"/>
    <w:rsid w:val="00883F50"/>
    <w:rsid w:val="00884AF4"/>
    <w:rsid w:val="008858C6"/>
    <w:rsid w:val="00886D05"/>
    <w:rsid w:val="00887CE8"/>
    <w:rsid w:val="00890177"/>
    <w:rsid w:val="0089056B"/>
    <w:rsid w:val="00892704"/>
    <w:rsid w:val="008927C1"/>
    <w:rsid w:val="00892A9A"/>
    <w:rsid w:val="0089317A"/>
    <w:rsid w:val="008933BE"/>
    <w:rsid w:val="008933E0"/>
    <w:rsid w:val="00893837"/>
    <w:rsid w:val="00893A27"/>
    <w:rsid w:val="00893A78"/>
    <w:rsid w:val="00893BB5"/>
    <w:rsid w:val="00894436"/>
    <w:rsid w:val="0089487A"/>
    <w:rsid w:val="008948AE"/>
    <w:rsid w:val="00895E99"/>
    <w:rsid w:val="008963CF"/>
    <w:rsid w:val="00896C77"/>
    <w:rsid w:val="00896E03"/>
    <w:rsid w:val="008970B9"/>
    <w:rsid w:val="00897E4D"/>
    <w:rsid w:val="008A0956"/>
    <w:rsid w:val="008A0EED"/>
    <w:rsid w:val="008A1AEA"/>
    <w:rsid w:val="008A2BCC"/>
    <w:rsid w:val="008A2CFE"/>
    <w:rsid w:val="008A3881"/>
    <w:rsid w:val="008A38BE"/>
    <w:rsid w:val="008A39E7"/>
    <w:rsid w:val="008A3E01"/>
    <w:rsid w:val="008A420C"/>
    <w:rsid w:val="008A42D7"/>
    <w:rsid w:val="008A43B5"/>
    <w:rsid w:val="008A449B"/>
    <w:rsid w:val="008A5E7B"/>
    <w:rsid w:val="008A6346"/>
    <w:rsid w:val="008A634B"/>
    <w:rsid w:val="008A6BDE"/>
    <w:rsid w:val="008A6F1F"/>
    <w:rsid w:val="008A731F"/>
    <w:rsid w:val="008A7CC4"/>
    <w:rsid w:val="008A7FF9"/>
    <w:rsid w:val="008B0131"/>
    <w:rsid w:val="008B06CA"/>
    <w:rsid w:val="008B0822"/>
    <w:rsid w:val="008B0C7A"/>
    <w:rsid w:val="008B0EC2"/>
    <w:rsid w:val="008B16BB"/>
    <w:rsid w:val="008B1F32"/>
    <w:rsid w:val="008B2057"/>
    <w:rsid w:val="008B2435"/>
    <w:rsid w:val="008B2E2D"/>
    <w:rsid w:val="008B339F"/>
    <w:rsid w:val="008B3A3D"/>
    <w:rsid w:val="008B3A5D"/>
    <w:rsid w:val="008B43C5"/>
    <w:rsid w:val="008B452D"/>
    <w:rsid w:val="008B5511"/>
    <w:rsid w:val="008B56F2"/>
    <w:rsid w:val="008B5FDB"/>
    <w:rsid w:val="008B6672"/>
    <w:rsid w:val="008B6D96"/>
    <w:rsid w:val="008C16DB"/>
    <w:rsid w:val="008C233E"/>
    <w:rsid w:val="008C37A6"/>
    <w:rsid w:val="008C49A8"/>
    <w:rsid w:val="008C4A05"/>
    <w:rsid w:val="008C5355"/>
    <w:rsid w:val="008C5371"/>
    <w:rsid w:val="008C5540"/>
    <w:rsid w:val="008C56D0"/>
    <w:rsid w:val="008C5891"/>
    <w:rsid w:val="008C5943"/>
    <w:rsid w:val="008C5FAF"/>
    <w:rsid w:val="008C6A5A"/>
    <w:rsid w:val="008C78A0"/>
    <w:rsid w:val="008C7D93"/>
    <w:rsid w:val="008D0560"/>
    <w:rsid w:val="008D0F32"/>
    <w:rsid w:val="008D100E"/>
    <w:rsid w:val="008D1171"/>
    <w:rsid w:val="008D1CB2"/>
    <w:rsid w:val="008D1D37"/>
    <w:rsid w:val="008D22CC"/>
    <w:rsid w:val="008D236B"/>
    <w:rsid w:val="008D2646"/>
    <w:rsid w:val="008D269B"/>
    <w:rsid w:val="008D305E"/>
    <w:rsid w:val="008D4168"/>
    <w:rsid w:val="008D4711"/>
    <w:rsid w:val="008D4BC7"/>
    <w:rsid w:val="008D5225"/>
    <w:rsid w:val="008D5B54"/>
    <w:rsid w:val="008D717B"/>
    <w:rsid w:val="008D7958"/>
    <w:rsid w:val="008D7AFD"/>
    <w:rsid w:val="008D7BAD"/>
    <w:rsid w:val="008E0093"/>
    <w:rsid w:val="008E08FC"/>
    <w:rsid w:val="008E0C7A"/>
    <w:rsid w:val="008E227D"/>
    <w:rsid w:val="008E286F"/>
    <w:rsid w:val="008E2E32"/>
    <w:rsid w:val="008E3972"/>
    <w:rsid w:val="008E3A28"/>
    <w:rsid w:val="008E3C22"/>
    <w:rsid w:val="008E47D0"/>
    <w:rsid w:val="008E5085"/>
    <w:rsid w:val="008E567A"/>
    <w:rsid w:val="008E5AFF"/>
    <w:rsid w:val="008E5D40"/>
    <w:rsid w:val="008E6D26"/>
    <w:rsid w:val="008E6DE7"/>
    <w:rsid w:val="008E7294"/>
    <w:rsid w:val="008E7560"/>
    <w:rsid w:val="008F0A11"/>
    <w:rsid w:val="008F0AEE"/>
    <w:rsid w:val="008F0B55"/>
    <w:rsid w:val="008F0C1D"/>
    <w:rsid w:val="008F0C57"/>
    <w:rsid w:val="008F1308"/>
    <w:rsid w:val="008F2A48"/>
    <w:rsid w:val="008F430C"/>
    <w:rsid w:val="008F4D74"/>
    <w:rsid w:val="008F540E"/>
    <w:rsid w:val="008F5551"/>
    <w:rsid w:val="008F64C0"/>
    <w:rsid w:val="008F75BA"/>
    <w:rsid w:val="0090111D"/>
    <w:rsid w:val="0090133B"/>
    <w:rsid w:val="00901F13"/>
    <w:rsid w:val="009020D4"/>
    <w:rsid w:val="0090233B"/>
    <w:rsid w:val="009025D8"/>
    <w:rsid w:val="00902E74"/>
    <w:rsid w:val="00903776"/>
    <w:rsid w:val="00903A0B"/>
    <w:rsid w:val="00903EB1"/>
    <w:rsid w:val="009043C3"/>
    <w:rsid w:val="0090490E"/>
    <w:rsid w:val="00904EA1"/>
    <w:rsid w:val="00904F1A"/>
    <w:rsid w:val="00905D7B"/>
    <w:rsid w:val="009061DB"/>
    <w:rsid w:val="009063D7"/>
    <w:rsid w:val="00906BC4"/>
    <w:rsid w:val="00906F52"/>
    <w:rsid w:val="0091163D"/>
    <w:rsid w:val="00911A03"/>
    <w:rsid w:val="009130BA"/>
    <w:rsid w:val="009133AA"/>
    <w:rsid w:val="009148AB"/>
    <w:rsid w:val="00914CD4"/>
    <w:rsid w:val="00914CDF"/>
    <w:rsid w:val="00914EFC"/>
    <w:rsid w:val="00915AF2"/>
    <w:rsid w:val="00916E6D"/>
    <w:rsid w:val="00916EBA"/>
    <w:rsid w:val="00916F9A"/>
    <w:rsid w:val="009177AC"/>
    <w:rsid w:val="009179FE"/>
    <w:rsid w:val="00917F6F"/>
    <w:rsid w:val="00920A69"/>
    <w:rsid w:val="00921151"/>
    <w:rsid w:val="009213C3"/>
    <w:rsid w:val="009214D8"/>
    <w:rsid w:val="00921725"/>
    <w:rsid w:val="009219B4"/>
    <w:rsid w:val="009230F8"/>
    <w:rsid w:val="009231F7"/>
    <w:rsid w:val="009232C6"/>
    <w:rsid w:val="00923384"/>
    <w:rsid w:val="00923B0C"/>
    <w:rsid w:val="00924457"/>
    <w:rsid w:val="00924797"/>
    <w:rsid w:val="009247BD"/>
    <w:rsid w:val="009257DC"/>
    <w:rsid w:val="0092675C"/>
    <w:rsid w:val="00926974"/>
    <w:rsid w:val="0092707E"/>
    <w:rsid w:val="009273C2"/>
    <w:rsid w:val="00927526"/>
    <w:rsid w:val="00927C26"/>
    <w:rsid w:val="00930F2F"/>
    <w:rsid w:val="0093133C"/>
    <w:rsid w:val="0093138E"/>
    <w:rsid w:val="009313BD"/>
    <w:rsid w:val="009321DD"/>
    <w:rsid w:val="009324A2"/>
    <w:rsid w:val="00932F79"/>
    <w:rsid w:val="0093336F"/>
    <w:rsid w:val="00933426"/>
    <w:rsid w:val="0093356C"/>
    <w:rsid w:val="0093453B"/>
    <w:rsid w:val="00934A13"/>
    <w:rsid w:val="00934B59"/>
    <w:rsid w:val="00934E3D"/>
    <w:rsid w:val="0093541D"/>
    <w:rsid w:val="0093576D"/>
    <w:rsid w:val="0093585B"/>
    <w:rsid w:val="0094026B"/>
    <w:rsid w:val="00940616"/>
    <w:rsid w:val="00940EBB"/>
    <w:rsid w:val="00941886"/>
    <w:rsid w:val="00941ABC"/>
    <w:rsid w:val="00942D2F"/>
    <w:rsid w:val="00943653"/>
    <w:rsid w:val="00943E24"/>
    <w:rsid w:val="00944947"/>
    <w:rsid w:val="00944C79"/>
    <w:rsid w:val="00945840"/>
    <w:rsid w:val="00945C69"/>
    <w:rsid w:val="00945D43"/>
    <w:rsid w:val="00945DC4"/>
    <w:rsid w:val="00945EF1"/>
    <w:rsid w:val="00946BF9"/>
    <w:rsid w:val="00950484"/>
    <w:rsid w:val="0095073B"/>
    <w:rsid w:val="0095078F"/>
    <w:rsid w:val="009512B3"/>
    <w:rsid w:val="009517F9"/>
    <w:rsid w:val="00951C5D"/>
    <w:rsid w:val="00952DF4"/>
    <w:rsid w:val="0095314A"/>
    <w:rsid w:val="009531FA"/>
    <w:rsid w:val="009536DD"/>
    <w:rsid w:val="009545DD"/>
    <w:rsid w:val="009551A2"/>
    <w:rsid w:val="00955F7C"/>
    <w:rsid w:val="00956337"/>
    <w:rsid w:val="00956FC7"/>
    <w:rsid w:val="00957208"/>
    <w:rsid w:val="00957926"/>
    <w:rsid w:val="00957B96"/>
    <w:rsid w:val="00957E3E"/>
    <w:rsid w:val="009606D3"/>
    <w:rsid w:val="00960DCF"/>
    <w:rsid w:val="00960DF0"/>
    <w:rsid w:val="00960E9D"/>
    <w:rsid w:val="00960FB8"/>
    <w:rsid w:val="00960FFA"/>
    <w:rsid w:val="00961CA7"/>
    <w:rsid w:val="00962590"/>
    <w:rsid w:val="00962606"/>
    <w:rsid w:val="00963C7C"/>
    <w:rsid w:val="00964680"/>
    <w:rsid w:val="00965443"/>
    <w:rsid w:val="009657A3"/>
    <w:rsid w:val="00965CD0"/>
    <w:rsid w:val="009663BC"/>
    <w:rsid w:val="00967833"/>
    <w:rsid w:val="00970121"/>
    <w:rsid w:val="0097082A"/>
    <w:rsid w:val="009726C9"/>
    <w:rsid w:val="009728AE"/>
    <w:rsid w:val="00972B2A"/>
    <w:rsid w:val="00972BA3"/>
    <w:rsid w:val="00972FE8"/>
    <w:rsid w:val="00973B49"/>
    <w:rsid w:val="00973D49"/>
    <w:rsid w:val="0097416C"/>
    <w:rsid w:val="009742F0"/>
    <w:rsid w:val="00974512"/>
    <w:rsid w:val="009747BB"/>
    <w:rsid w:val="009756F8"/>
    <w:rsid w:val="00975B02"/>
    <w:rsid w:val="009769FA"/>
    <w:rsid w:val="00976FB4"/>
    <w:rsid w:val="00977066"/>
    <w:rsid w:val="009806B7"/>
    <w:rsid w:val="00981087"/>
    <w:rsid w:val="00982A9C"/>
    <w:rsid w:val="0098379C"/>
    <w:rsid w:val="00983E77"/>
    <w:rsid w:val="009843DA"/>
    <w:rsid w:val="0098496E"/>
    <w:rsid w:val="00984BFA"/>
    <w:rsid w:val="00984FDB"/>
    <w:rsid w:val="00985177"/>
    <w:rsid w:val="00985609"/>
    <w:rsid w:val="00986454"/>
    <w:rsid w:val="00987883"/>
    <w:rsid w:val="0099007D"/>
    <w:rsid w:val="00991164"/>
    <w:rsid w:val="009911C7"/>
    <w:rsid w:val="0099139E"/>
    <w:rsid w:val="00991962"/>
    <w:rsid w:val="00991E97"/>
    <w:rsid w:val="00992813"/>
    <w:rsid w:val="00992A2A"/>
    <w:rsid w:val="00993A8B"/>
    <w:rsid w:val="00993E01"/>
    <w:rsid w:val="00994329"/>
    <w:rsid w:val="00995371"/>
    <w:rsid w:val="009959DA"/>
    <w:rsid w:val="00995C0B"/>
    <w:rsid w:val="00995CA1"/>
    <w:rsid w:val="00996D6E"/>
    <w:rsid w:val="00996DAD"/>
    <w:rsid w:val="0099761E"/>
    <w:rsid w:val="00997B67"/>
    <w:rsid w:val="00997E3F"/>
    <w:rsid w:val="009A06FC"/>
    <w:rsid w:val="009A0796"/>
    <w:rsid w:val="009A09B8"/>
    <w:rsid w:val="009A0DDE"/>
    <w:rsid w:val="009A156F"/>
    <w:rsid w:val="009A1878"/>
    <w:rsid w:val="009A19D7"/>
    <w:rsid w:val="009A1C19"/>
    <w:rsid w:val="009A1E4A"/>
    <w:rsid w:val="009A2660"/>
    <w:rsid w:val="009A2873"/>
    <w:rsid w:val="009A28D9"/>
    <w:rsid w:val="009A300A"/>
    <w:rsid w:val="009A31AE"/>
    <w:rsid w:val="009A40AF"/>
    <w:rsid w:val="009A43A6"/>
    <w:rsid w:val="009A5187"/>
    <w:rsid w:val="009A525E"/>
    <w:rsid w:val="009A596C"/>
    <w:rsid w:val="009A5B50"/>
    <w:rsid w:val="009A5BB3"/>
    <w:rsid w:val="009A611B"/>
    <w:rsid w:val="009A6199"/>
    <w:rsid w:val="009A6B7E"/>
    <w:rsid w:val="009A6FDB"/>
    <w:rsid w:val="009B10E3"/>
    <w:rsid w:val="009B12B3"/>
    <w:rsid w:val="009B13CB"/>
    <w:rsid w:val="009B2116"/>
    <w:rsid w:val="009B2946"/>
    <w:rsid w:val="009B2C5C"/>
    <w:rsid w:val="009B2DD8"/>
    <w:rsid w:val="009B3109"/>
    <w:rsid w:val="009B3510"/>
    <w:rsid w:val="009B3773"/>
    <w:rsid w:val="009B432A"/>
    <w:rsid w:val="009B4C91"/>
    <w:rsid w:val="009B52EE"/>
    <w:rsid w:val="009B5502"/>
    <w:rsid w:val="009B68A8"/>
    <w:rsid w:val="009B778B"/>
    <w:rsid w:val="009B7CC5"/>
    <w:rsid w:val="009C015F"/>
    <w:rsid w:val="009C05EE"/>
    <w:rsid w:val="009C12AC"/>
    <w:rsid w:val="009C1D9D"/>
    <w:rsid w:val="009C201E"/>
    <w:rsid w:val="009C2777"/>
    <w:rsid w:val="009C2DDB"/>
    <w:rsid w:val="009C2FA3"/>
    <w:rsid w:val="009C33B1"/>
    <w:rsid w:val="009C3E76"/>
    <w:rsid w:val="009C4ED7"/>
    <w:rsid w:val="009C572B"/>
    <w:rsid w:val="009C5A0C"/>
    <w:rsid w:val="009C6E78"/>
    <w:rsid w:val="009C70EB"/>
    <w:rsid w:val="009C7508"/>
    <w:rsid w:val="009C7BA5"/>
    <w:rsid w:val="009C7D10"/>
    <w:rsid w:val="009C7EAD"/>
    <w:rsid w:val="009D011D"/>
    <w:rsid w:val="009D0F61"/>
    <w:rsid w:val="009D12C3"/>
    <w:rsid w:val="009D18AF"/>
    <w:rsid w:val="009D1B2E"/>
    <w:rsid w:val="009D1E04"/>
    <w:rsid w:val="009D1FC2"/>
    <w:rsid w:val="009D1FCB"/>
    <w:rsid w:val="009D26BC"/>
    <w:rsid w:val="009D2B0B"/>
    <w:rsid w:val="009D32DA"/>
    <w:rsid w:val="009D35DD"/>
    <w:rsid w:val="009D3983"/>
    <w:rsid w:val="009D41A5"/>
    <w:rsid w:val="009D4525"/>
    <w:rsid w:val="009D4679"/>
    <w:rsid w:val="009D4BA3"/>
    <w:rsid w:val="009D4DF7"/>
    <w:rsid w:val="009D4E23"/>
    <w:rsid w:val="009D5EB9"/>
    <w:rsid w:val="009D6706"/>
    <w:rsid w:val="009D6D5F"/>
    <w:rsid w:val="009D74CE"/>
    <w:rsid w:val="009D7855"/>
    <w:rsid w:val="009D7F55"/>
    <w:rsid w:val="009E0230"/>
    <w:rsid w:val="009E0E90"/>
    <w:rsid w:val="009E1474"/>
    <w:rsid w:val="009E1C2E"/>
    <w:rsid w:val="009E1EE6"/>
    <w:rsid w:val="009E2D8C"/>
    <w:rsid w:val="009E4ACE"/>
    <w:rsid w:val="009E4B25"/>
    <w:rsid w:val="009E4C38"/>
    <w:rsid w:val="009E57A3"/>
    <w:rsid w:val="009E5CE8"/>
    <w:rsid w:val="009E60D2"/>
    <w:rsid w:val="009E61CC"/>
    <w:rsid w:val="009E6588"/>
    <w:rsid w:val="009E7132"/>
    <w:rsid w:val="009F050D"/>
    <w:rsid w:val="009F0A53"/>
    <w:rsid w:val="009F2B7F"/>
    <w:rsid w:val="009F3477"/>
    <w:rsid w:val="009F366A"/>
    <w:rsid w:val="009F44A0"/>
    <w:rsid w:val="009F450C"/>
    <w:rsid w:val="009F480A"/>
    <w:rsid w:val="009F48D1"/>
    <w:rsid w:val="009F4F6E"/>
    <w:rsid w:val="009F5158"/>
    <w:rsid w:val="009F5A85"/>
    <w:rsid w:val="009F5DA3"/>
    <w:rsid w:val="009F77AB"/>
    <w:rsid w:val="009F7F2E"/>
    <w:rsid w:val="00A00304"/>
    <w:rsid w:val="00A004AF"/>
    <w:rsid w:val="00A00512"/>
    <w:rsid w:val="00A00AA8"/>
    <w:rsid w:val="00A0247B"/>
    <w:rsid w:val="00A026E4"/>
    <w:rsid w:val="00A02708"/>
    <w:rsid w:val="00A0283D"/>
    <w:rsid w:val="00A029B2"/>
    <w:rsid w:val="00A03170"/>
    <w:rsid w:val="00A0536F"/>
    <w:rsid w:val="00A059AB"/>
    <w:rsid w:val="00A05B00"/>
    <w:rsid w:val="00A05F0B"/>
    <w:rsid w:val="00A068C9"/>
    <w:rsid w:val="00A06FAE"/>
    <w:rsid w:val="00A075F9"/>
    <w:rsid w:val="00A07931"/>
    <w:rsid w:val="00A1017C"/>
    <w:rsid w:val="00A10CE3"/>
    <w:rsid w:val="00A10F80"/>
    <w:rsid w:val="00A1130C"/>
    <w:rsid w:val="00A121B6"/>
    <w:rsid w:val="00A13527"/>
    <w:rsid w:val="00A1387C"/>
    <w:rsid w:val="00A139CA"/>
    <w:rsid w:val="00A13D77"/>
    <w:rsid w:val="00A14351"/>
    <w:rsid w:val="00A14C04"/>
    <w:rsid w:val="00A14F7F"/>
    <w:rsid w:val="00A15724"/>
    <w:rsid w:val="00A160B1"/>
    <w:rsid w:val="00A1677A"/>
    <w:rsid w:val="00A17348"/>
    <w:rsid w:val="00A179F0"/>
    <w:rsid w:val="00A20A25"/>
    <w:rsid w:val="00A20E86"/>
    <w:rsid w:val="00A21D2A"/>
    <w:rsid w:val="00A21ED8"/>
    <w:rsid w:val="00A21F49"/>
    <w:rsid w:val="00A238A3"/>
    <w:rsid w:val="00A23A53"/>
    <w:rsid w:val="00A23F8B"/>
    <w:rsid w:val="00A2420C"/>
    <w:rsid w:val="00A2445A"/>
    <w:rsid w:val="00A24AFA"/>
    <w:rsid w:val="00A2510C"/>
    <w:rsid w:val="00A2531F"/>
    <w:rsid w:val="00A261AF"/>
    <w:rsid w:val="00A266F1"/>
    <w:rsid w:val="00A26E0D"/>
    <w:rsid w:val="00A273C5"/>
    <w:rsid w:val="00A275F7"/>
    <w:rsid w:val="00A27A95"/>
    <w:rsid w:val="00A27CA1"/>
    <w:rsid w:val="00A3029E"/>
    <w:rsid w:val="00A3052B"/>
    <w:rsid w:val="00A30874"/>
    <w:rsid w:val="00A30875"/>
    <w:rsid w:val="00A30F01"/>
    <w:rsid w:val="00A31770"/>
    <w:rsid w:val="00A321CB"/>
    <w:rsid w:val="00A325AA"/>
    <w:rsid w:val="00A334C6"/>
    <w:rsid w:val="00A336E2"/>
    <w:rsid w:val="00A339C1"/>
    <w:rsid w:val="00A33A92"/>
    <w:rsid w:val="00A33EF0"/>
    <w:rsid w:val="00A33EF4"/>
    <w:rsid w:val="00A33F18"/>
    <w:rsid w:val="00A344E1"/>
    <w:rsid w:val="00A349F6"/>
    <w:rsid w:val="00A34A16"/>
    <w:rsid w:val="00A34CD5"/>
    <w:rsid w:val="00A35020"/>
    <w:rsid w:val="00A350FD"/>
    <w:rsid w:val="00A35BFA"/>
    <w:rsid w:val="00A37244"/>
    <w:rsid w:val="00A3777E"/>
    <w:rsid w:val="00A40622"/>
    <w:rsid w:val="00A4102C"/>
    <w:rsid w:val="00A41577"/>
    <w:rsid w:val="00A418B8"/>
    <w:rsid w:val="00A4198B"/>
    <w:rsid w:val="00A428F7"/>
    <w:rsid w:val="00A42C45"/>
    <w:rsid w:val="00A43C5A"/>
    <w:rsid w:val="00A43CCA"/>
    <w:rsid w:val="00A44A39"/>
    <w:rsid w:val="00A44F7A"/>
    <w:rsid w:val="00A458E3"/>
    <w:rsid w:val="00A46359"/>
    <w:rsid w:val="00A4638F"/>
    <w:rsid w:val="00A465EA"/>
    <w:rsid w:val="00A47089"/>
    <w:rsid w:val="00A477F0"/>
    <w:rsid w:val="00A51528"/>
    <w:rsid w:val="00A5203F"/>
    <w:rsid w:val="00A5237F"/>
    <w:rsid w:val="00A526EE"/>
    <w:rsid w:val="00A52751"/>
    <w:rsid w:val="00A52F5F"/>
    <w:rsid w:val="00A543D1"/>
    <w:rsid w:val="00A54F9F"/>
    <w:rsid w:val="00A55449"/>
    <w:rsid w:val="00A555A3"/>
    <w:rsid w:val="00A559FD"/>
    <w:rsid w:val="00A55E4B"/>
    <w:rsid w:val="00A56244"/>
    <w:rsid w:val="00A56FC2"/>
    <w:rsid w:val="00A574A9"/>
    <w:rsid w:val="00A60241"/>
    <w:rsid w:val="00A60C0C"/>
    <w:rsid w:val="00A61415"/>
    <w:rsid w:val="00A6165C"/>
    <w:rsid w:val="00A61D4F"/>
    <w:rsid w:val="00A62621"/>
    <w:rsid w:val="00A62824"/>
    <w:rsid w:val="00A62ADF"/>
    <w:rsid w:val="00A62E9B"/>
    <w:rsid w:val="00A62F49"/>
    <w:rsid w:val="00A63081"/>
    <w:rsid w:val="00A6359A"/>
    <w:rsid w:val="00A63F56"/>
    <w:rsid w:val="00A665F0"/>
    <w:rsid w:val="00A66947"/>
    <w:rsid w:val="00A671DC"/>
    <w:rsid w:val="00A67833"/>
    <w:rsid w:val="00A67A31"/>
    <w:rsid w:val="00A67EAD"/>
    <w:rsid w:val="00A721BE"/>
    <w:rsid w:val="00A7221D"/>
    <w:rsid w:val="00A72B6D"/>
    <w:rsid w:val="00A74778"/>
    <w:rsid w:val="00A74788"/>
    <w:rsid w:val="00A74FA8"/>
    <w:rsid w:val="00A74FF4"/>
    <w:rsid w:val="00A753F5"/>
    <w:rsid w:val="00A75AD9"/>
    <w:rsid w:val="00A7622D"/>
    <w:rsid w:val="00A76504"/>
    <w:rsid w:val="00A76D57"/>
    <w:rsid w:val="00A774C1"/>
    <w:rsid w:val="00A775FD"/>
    <w:rsid w:val="00A77731"/>
    <w:rsid w:val="00A8225F"/>
    <w:rsid w:val="00A82D91"/>
    <w:rsid w:val="00A82ED6"/>
    <w:rsid w:val="00A82F34"/>
    <w:rsid w:val="00A82F79"/>
    <w:rsid w:val="00A8391B"/>
    <w:rsid w:val="00A8468F"/>
    <w:rsid w:val="00A84E4D"/>
    <w:rsid w:val="00A85686"/>
    <w:rsid w:val="00A857A5"/>
    <w:rsid w:val="00A85C4A"/>
    <w:rsid w:val="00A862DF"/>
    <w:rsid w:val="00A865F5"/>
    <w:rsid w:val="00A86A48"/>
    <w:rsid w:val="00A86BA1"/>
    <w:rsid w:val="00A86E19"/>
    <w:rsid w:val="00A87413"/>
    <w:rsid w:val="00A875C7"/>
    <w:rsid w:val="00A87F84"/>
    <w:rsid w:val="00A9163F"/>
    <w:rsid w:val="00A91EE1"/>
    <w:rsid w:val="00A920A4"/>
    <w:rsid w:val="00A9230D"/>
    <w:rsid w:val="00A929FF"/>
    <w:rsid w:val="00A92BB4"/>
    <w:rsid w:val="00A93004"/>
    <w:rsid w:val="00A93EA5"/>
    <w:rsid w:val="00A95016"/>
    <w:rsid w:val="00A95229"/>
    <w:rsid w:val="00A9576D"/>
    <w:rsid w:val="00A9581F"/>
    <w:rsid w:val="00A96B1E"/>
    <w:rsid w:val="00A96B3B"/>
    <w:rsid w:val="00AA1889"/>
    <w:rsid w:val="00AA1ACD"/>
    <w:rsid w:val="00AA1CCD"/>
    <w:rsid w:val="00AA2164"/>
    <w:rsid w:val="00AA22DD"/>
    <w:rsid w:val="00AA281F"/>
    <w:rsid w:val="00AA3F1B"/>
    <w:rsid w:val="00AA42E6"/>
    <w:rsid w:val="00AA46CE"/>
    <w:rsid w:val="00AA4CCA"/>
    <w:rsid w:val="00AA5105"/>
    <w:rsid w:val="00AA7143"/>
    <w:rsid w:val="00AA7929"/>
    <w:rsid w:val="00AA7C47"/>
    <w:rsid w:val="00AB0723"/>
    <w:rsid w:val="00AB07F1"/>
    <w:rsid w:val="00AB0C14"/>
    <w:rsid w:val="00AB0C7B"/>
    <w:rsid w:val="00AB1345"/>
    <w:rsid w:val="00AB1DD6"/>
    <w:rsid w:val="00AB3878"/>
    <w:rsid w:val="00AB4702"/>
    <w:rsid w:val="00AB48C7"/>
    <w:rsid w:val="00AB4C5A"/>
    <w:rsid w:val="00AB556C"/>
    <w:rsid w:val="00AB5DA3"/>
    <w:rsid w:val="00AB5FAB"/>
    <w:rsid w:val="00AB6470"/>
    <w:rsid w:val="00AB657F"/>
    <w:rsid w:val="00AB69AB"/>
    <w:rsid w:val="00AC0C62"/>
    <w:rsid w:val="00AC0E75"/>
    <w:rsid w:val="00AC0FA1"/>
    <w:rsid w:val="00AC1692"/>
    <w:rsid w:val="00AC1996"/>
    <w:rsid w:val="00AC21AC"/>
    <w:rsid w:val="00AC225E"/>
    <w:rsid w:val="00AC2A1E"/>
    <w:rsid w:val="00AC2E55"/>
    <w:rsid w:val="00AC3141"/>
    <w:rsid w:val="00AC34E0"/>
    <w:rsid w:val="00AC3E18"/>
    <w:rsid w:val="00AC4FD9"/>
    <w:rsid w:val="00AC511D"/>
    <w:rsid w:val="00AC5B49"/>
    <w:rsid w:val="00AC5DD9"/>
    <w:rsid w:val="00AC5FBB"/>
    <w:rsid w:val="00AC6202"/>
    <w:rsid w:val="00AC632A"/>
    <w:rsid w:val="00AC6514"/>
    <w:rsid w:val="00AC718F"/>
    <w:rsid w:val="00AC75FC"/>
    <w:rsid w:val="00AC77C8"/>
    <w:rsid w:val="00AC77FA"/>
    <w:rsid w:val="00AC7B69"/>
    <w:rsid w:val="00AD01A4"/>
    <w:rsid w:val="00AD0698"/>
    <w:rsid w:val="00AD073B"/>
    <w:rsid w:val="00AD09BF"/>
    <w:rsid w:val="00AD152B"/>
    <w:rsid w:val="00AD2ACB"/>
    <w:rsid w:val="00AD3456"/>
    <w:rsid w:val="00AD393F"/>
    <w:rsid w:val="00AD3C7D"/>
    <w:rsid w:val="00AD57EC"/>
    <w:rsid w:val="00AD5BC0"/>
    <w:rsid w:val="00AD695E"/>
    <w:rsid w:val="00AD6C5E"/>
    <w:rsid w:val="00AD70B3"/>
    <w:rsid w:val="00AD7969"/>
    <w:rsid w:val="00AE09EA"/>
    <w:rsid w:val="00AE0E44"/>
    <w:rsid w:val="00AE0FF9"/>
    <w:rsid w:val="00AE1149"/>
    <w:rsid w:val="00AE11F1"/>
    <w:rsid w:val="00AE176C"/>
    <w:rsid w:val="00AE2BBA"/>
    <w:rsid w:val="00AE2E5D"/>
    <w:rsid w:val="00AE3136"/>
    <w:rsid w:val="00AE3F78"/>
    <w:rsid w:val="00AE412B"/>
    <w:rsid w:val="00AE43F2"/>
    <w:rsid w:val="00AE487C"/>
    <w:rsid w:val="00AE4A4F"/>
    <w:rsid w:val="00AE5973"/>
    <w:rsid w:val="00AE60DF"/>
    <w:rsid w:val="00AE6BA0"/>
    <w:rsid w:val="00AE6DD0"/>
    <w:rsid w:val="00AE7E71"/>
    <w:rsid w:val="00AF093F"/>
    <w:rsid w:val="00AF0F3F"/>
    <w:rsid w:val="00AF157C"/>
    <w:rsid w:val="00AF1768"/>
    <w:rsid w:val="00AF1B25"/>
    <w:rsid w:val="00AF1C43"/>
    <w:rsid w:val="00AF2B87"/>
    <w:rsid w:val="00AF306E"/>
    <w:rsid w:val="00AF31D7"/>
    <w:rsid w:val="00AF3FD6"/>
    <w:rsid w:val="00AF4928"/>
    <w:rsid w:val="00AF4F4F"/>
    <w:rsid w:val="00AF52F7"/>
    <w:rsid w:val="00AF56AB"/>
    <w:rsid w:val="00AF6574"/>
    <w:rsid w:val="00B012B4"/>
    <w:rsid w:val="00B01BD5"/>
    <w:rsid w:val="00B02526"/>
    <w:rsid w:val="00B02B3D"/>
    <w:rsid w:val="00B030B5"/>
    <w:rsid w:val="00B03494"/>
    <w:rsid w:val="00B03AAE"/>
    <w:rsid w:val="00B03F83"/>
    <w:rsid w:val="00B04261"/>
    <w:rsid w:val="00B04A84"/>
    <w:rsid w:val="00B053F9"/>
    <w:rsid w:val="00B0542F"/>
    <w:rsid w:val="00B06027"/>
    <w:rsid w:val="00B060B4"/>
    <w:rsid w:val="00B06BC6"/>
    <w:rsid w:val="00B06F00"/>
    <w:rsid w:val="00B07540"/>
    <w:rsid w:val="00B075E3"/>
    <w:rsid w:val="00B0770B"/>
    <w:rsid w:val="00B07BB6"/>
    <w:rsid w:val="00B10075"/>
    <w:rsid w:val="00B1056B"/>
    <w:rsid w:val="00B1078F"/>
    <w:rsid w:val="00B10C2E"/>
    <w:rsid w:val="00B10D3D"/>
    <w:rsid w:val="00B10DA1"/>
    <w:rsid w:val="00B1169A"/>
    <w:rsid w:val="00B12083"/>
    <w:rsid w:val="00B12B71"/>
    <w:rsid w:val="00B12DF8"/>
    <w:rsid w:val="00B134F8"/>
    <w:rsid w:val="00B137DB"/>
    <w:rsid w:val="00B1411B"/>
    <w:rsid w:val="00B14412"/>
    <w:rsid w:val="00B14705"/>
    <w:rsid w:val="00B14ABB"/>
    <w:rsid w:val="00B14DF8"/>
    <w:rsid w:val="00B14FAC"/>
    <w:rsid w:val="00B14FED"/>
    <w:rsid w:val="00B153EC"/>
    <w:rsid w:val="00B154AE"/>
    <w:rsid w:val="00B155F7"/>
    <w:rsid w:val="00B156F3"/>
    <w:rsid w:val="00B16657"/>
    <w:rsid w:val="00B1781B"/>
    <w:rsid w:val="00B17B21"/>
    <w:rsid w:val="00B20720"/>
    <w:rsid w:val="00B20ABC"/>
    <w:rsid w:val="00B20B66"/>
    <w:rsid w:val="00B20D43"/>
    <w:rsid w:val="00B21039"/>
    <w:rsid w:val="00B2250C"/>
    <w:rsid w:val="00B22557"/>
    <w:rsid w:val="00B230F7"/>
    <w:rsid w:val="00B2376C"/>
    <w:rsid w:val="00B23C1F"/>
    <w:rsid w:val="00B265E4"/>
    <w:rsid w:val="00B273E0"/>
    <w:rsid w:val="00B2789F"/>
    <w:rsid w:val="00B3064B"/>
    <w:rsid w:val="00B30818"/>
    <w:rsid w:val="00B30979"/>
    <w:rsid w:val="00B31335"/>
    <w:rsid w:val="00B325FB"/>
    <w:rsid w:val="00B326C5"/>
    <w:rsid w:val="00B3295A"/>
    <w:rsid w:val="00B33071"/>
    <w:rsid w:val="00B33D9C"/>
    <w:rsid w:val="00B348A2"/>
    <w:rsid w:val="00B34950"/>
    <w:rsid w:val="00B35327"/>
    <w:rsid w:val="00B356C0"/>
    <w:rsid w:val="00B36AF9"/>
    <w:rsid w:val="00B36E84"/>
    <w:rsid w:val="00B3709C"/>
    <w:rsid w:val="00B37C29"/>
    <w:rsid w:val="00B37D68"/>
    <w:rsid w:val="00B406BE"/>
    <w:rsid w:val="00B4097D"/>
    <w:rsid w:val="00B412B7"/>
    <w:rsid w:val="00B41F06"/>
    <w:rsid w:val="00B43987"/>
    <w:rsid w:val="00B43BB3"/>
    <w:rsid w:val="00B44B00"/>
    <w:rsid w:val="00B44C10"/>
    <w:rsid w:val="00B45A4A"/>
    <w:rsid w:val="00B46396"/>
    <w:rsid w:val="00B46411"/>
    <w:rsid w:val="00B46A82"/>
    <w:rsid w:val="00B47205"/>
    <w:rsid w:val="00B4733E"/>
    <w:rsid w:val="00B47FC6"/>
    <w:rsid w:val="00B50385"/>
    <w:rsid w:val="00B5152D"/>
    <w:rsid w:val="00B515FD"/>
    <w:rsid w:val="00B51BAA"/>
    <w:rsid w:val="00B51BAC"/>
    <w:rsid w:val="00B5271A"/>
    <w:rsid w:val="00B52EE3"/>
    <w:rsid w:val="00B53442"/>
    <w:rsid w:val="00B5521B"/>
    <w:rsid w:val="00B55225"/>
    <w:rsid w:val="00B55632"/>
    <w:rsid w:val="00B56614"/>
    <w:rsid w:val="00B57067"/>
    <w:rsid w:val="00B5731F"/>
    <w:rsid w:val="00B616CA"/>
    <w:rsid w:val="00B62123"/>
    <w:rsid w:val="00B63534"/>
    <w:rsid w:val="00B64047"/>
    <w:rsid w:val="00B64D38"/>
    <w:rsid w:val="00B64F5A"/>
    <w:rsid w:val="00B67210"/>
    <w:rsid w:val="00B672CF"/>
    <w:rsid w:val="00B6757E"/>
    <w:rsid w:val="00B7051A"/>
    <w:rsid w:val="00B70851"/>
    <w:rsid w:val="00B70E4A"/>
    <w:rsid w:val="00B7123D"/>
    <w:rsid w:val="00B71475"/>
    <w:rsid w:val="00B7153D"/>
    <w:rsid w:val="00B71A26"/>
    <w:rsid w:val="00B71AAA"/>
    <w:rsid w:val="00B71E02"/>
    <w:rsid w:val="00B72A58"/>
    <w:rsid w:val="00B72B30"/>
    <w:rsid w:val="00B731DD"/>
    <w:rsid w:val="00B73BBE"/>
    <w:rsid w:val="00B73E6A"/>
    <w:rsid w:val="00B753E3"/>
    <w:rsid w:val="00B7546E"/>
    <w:rsid w:val="00B75A26"/>
    <w:rsid w:val="00B7663F"/>
    <w:rsid w:val="00B76883"/>
    <w:rsid w:val="00B7717B"/>
    <w:rsid w:val="00B775B7"/>
    <w:rsid w:val="00B776C6"/>
    <w:rsid w:val="00B7797D"/>
    <w:rsid w:val="00B77AB8"/>
    <w:rsid w:val="00B77D05"/>
    <w:rsid w:val="00B77F10"/>
    <w:rsid w:val="00B80293"/>
    <w:rsid w:val="00B80638"/>
    <w:rsid w:val="00B8081D"/>
    <w:rsid w:val="00B81117"/>
    <w:rsid w:val="00B812EC"/>
    <w:rsid w:val="00B8178E"/>
    <w:rsid w:val="00B81967"/>
    <w:rsid w:val="00B81AA8"/>
    <w:rsid w:val="00B825CB"/>
    <w:rsid w:val="00B82BEC"/>
    <w:rsid w:val="00B82F48"/>
    <w:rsid w:val="00B837E1"/>
    <w:rsid w:val="00B8445E"/>
    <w:rsid w:val="00B84B62"/>
    <w:rsid w:val="00B84BB1"/>
    <w:rsid w:val="00B85875"/>
    <w:rsid w:val="00B85E1E"/>
    <w:rsid w:val="00B86381"/>
    <w:rsid w:val="00B87856"/>
    <w:rsid w:val="00B87930"/>
    <w:rsid w:val="00B87DC4"/>
    <w:rsid w:val="00B90A51"/>
    <w:rsid w:val="00B91061"/>
    <w:rsid w:val="00B91291"/>
    <w:rsid w:val="00B9240A"/>
    <w:rsid w:val="00B925D8"/>
    <w:rsid w:val="00B92BB2"/>
    <w:rsid w:val="00B93290"/>
    <w:rsid w:val="00B932B7"/>
    <w:rsid w:val="00B936E0"/>
    <w:rsid w:val="00B93A51"/>
    <w:rsid w:val="00B93F2C"/>
    <w:rsid w:val="00B94D4B"/>
    <w:rsid w:val="00B94E14"/>
    <w:rsid w:val="00B95302"/>
    <w:rsid w:val="00B9531E"/>
    <w:rsid w:val="00B96076"/>
    <w:rsid w:val="00B968CE"/>
    <w:rsid w:val="00B96954"/>
    <w:rsid w:val="00B96A6A"/>
    <w:rsid w:val="00B96A9C"/>
    <w:rsid w:val="00B97BE2"/>
    <w:rsid w:val="00B97CD5"/>
    <w:rsid w:val="00BA1828"/>
    <w:rsid w:val="00BA275E"/>
    <w:rsid w:val="00BA2987"/>
    <w:rsid w:val="00BA334A"/>
    <w:rsid w:val="00BA3700"/>
    <w:rsid w:val="00BA3BA2"/>
    <w:rsid w:val="00BA3D9F"/>
    <w:rsid w:val="00BA4203"/>
    <w:rsid w:val="00BA4457"/>
    <w:rsid w:val="00BA4B4B"/>
    <w:rsid w:val="00BA5605"/>
    <w:rsid w:val="00BA59DD"/>
    <w:rsid w:val="00BA6583"/>
    <w:rsid w:val="00BA6ABA"/>
    <w:rsid w:val="00BA7309"/>
    <w:rsid w:val="00BA7475"/>
    <w:rsid w:val="00BA750C"/>
    <w:rsid w:val="00BA7547"/>
    <w:rsid w:val="00BA75E8"/>
    <w:rsid w:val="00BA7F41"/>
    <w:rsid w:val="00BB03B9"/>
    <w:rsid w:val="00BB0814"/>
    <w:rsid w:val="00BB0969"/>
    <w:rsid w:val="00BB0CFE"/>
    <w:rsid w:val="00BB1001"/>
    <w:rsid w:val="00BB1313"/>
    <w:rsid w:val="00BB1323"/>
    <w:rsid w:val="00BB18BB"/>
    <w:rsid w:val="00BB1C06"/>
    <w:rsid w:val="00BB20BB"/>
    <w:rsid w:val="00BB217C"/>
    <w:rsid w:val="00BB2318"/>
    <w:rsid w:val="00BB3EEC"/>
    <w:rsid w:val="00BB44FC"/>
    <w:rsid w:val="00BB562B"/>
    <w:rsid w:val="00BB5BE1"/>
    <w:rsid w:val="00BB5F17"/>
    <w:rsid w:val="00BB67AC"/>
    <w:rsid w:val="00BB6B51"/>
    <w:rsid w:val="00BB6EAF"/>
    <w:rsid w:val="00BB7F8A"/>
    <w:rsid w:val="00BC007C"/>
    <w:rsid w:val="00BC06FC"/>
    <w:rsid w:val="00BC0709"/>
    <w:rsid w:val="00BC08D7"/>
    <w:rsid w:val="00BC0DD7"/>
    <w:rsid w:val="00BC116E"/>
    <w:rsid w:val="00BC1701"/>
    <w:rsid w:val="00BC2FCA"/>
    <w:rsid w:val="00BC2FCD"/>
    <w:rsid w:val="00BC3D27"/>
    <w:rsid w:val="00BC408A"/>
    <w:rsid w:val="00BC4431"/>
    <w:rsid w:val="00BC445E"/>
    <w:rsid w:val="00BC4999"/>
    <w:rsid w:val="00BC4C76"/>
    <w:rsid w:val="00BC50D7"/>
    <w:rsid w:val="00BC53F6"/>
    <w:rsid w:val="00BC57C1"/>
    <w:rsid w:val="00BC58F4"/>
    <w:rsid w:val="00BC73DD"/>
    <w:rsid w:val="00BD03E1"/>
    <w:rsid w:val="00BD0551"/>
    <w:rsid w:val="00BD0C06"/>
    <w:rsid w:val="00BD11F1"/>
    <w:rsid w:val="00BD2111"/>
    <w:rsid w:val="00BD3250"/>
    <w:rsid w:val="00BD3879"/>
    <w:rsid w:val="00BD41FD"/>
    <w:rsid w:val="00BD4CBA"/>
    <w:rsid w:val="00BD5096"/>
    <w:rsid w:val="00BD5B7E"/>
    <w:rsid w:val="00BD6688"/>
    <w:rsid w:val="00BD6730"/>
    <w:rsid w:val="00BD6CD7"/>
    <w:rsid w:val="00BD7373"/>
    <w:rsid w:val="00BD7739"/>
    <w:rsid w:val="00BD7F8F"/>
    <w:rsid w:val="00BE01B1"/>
    <w:rsid w:val="00BE09C8"/>
    <w:rsid w:val="00BE0CF7"/>
    <w:rsid w:val="00BE111B"/>
    <w:rsid w:val="00BE1162"/>
    <w:rsid w:val="00BE1782"/>
    <w:rsid w:val="00BE1D51"/>
    <w:rsid w:val="00BE1E73"/>
    <w:rsid w:val="00BE29B4"/>
    <w:rsid w:val="00BE2A26"/>
    <w:rsid w:val="00BE3183"/>
    <w:rsid w:val="00BE348D"/>
    <w:rsid w:val="00BE37C4"/>
    <w:rsid w:val="00BE3DA6"/>
    <w:rsid w:val="00BE4920"/>
    <w:rsid w:val="00BE54DA"/>
    <w:rsid w:val="00BE555D"/>
    <w:rsid w:val="00BE58AF"/>
    <w:rsid w:val="00BE5CB1"/>
    <w:rsid w:val="00BE5EDE"/>
    <w:rsid w:val="00BE5FDF"/>
    <w:rsid w:val="00BE698D"/>
    <w:rsid w:val="00BE6B1B"/>
    <w:rsid w:val="00BE6C1D"/>
    <w:rsid w:val="00BE737E"/>
    <w:rsid w:val="00BE7B05"/>
    <w:rsid w:val="00BF00E1"/>
    <w:rsid w:val="00BF080C"/>
    <w:rsid w:val="00BF0BFA"/>
    <w:rsid w:val="00BF0D91"/>
    <w:rsid w:val="00BF11C2"/>
    <w:rsid w:val="00BF188E"/>
    <w:rsid w:val="00BF2077"/>
    <w:rsid w:val="00BF2494"/>
    <w:rsid w:val="00BF2551"/>
    <w:rsid w:val="00BF2E83"/>
    <w:rsid w:val="00BF388C"/>
    <w:rsid w:val="00BF3E34"/>
    <w:rsid w:val="00BF551D"/>
    <w:rsid w:val="00BF60D0"/>
    <w:rsid w:val="00BF670F"/>
    <w:rsid w:val="00BF6CE3"/>
    <w:rsid w:val="00BF7B86"/>
    <w:rsid w:val="00C00263"/>
    <w:rsid w:val="00C0175E"/>
    <w:rsid w:val="00C0289B"/>
    <w:rsid w:val="00C03963"/>
    <w:rsid w:val="00C05105"/>
    <w:rsid w:val="00C057CB"/>
    <w:rsid w:val="00C059FC"/>
    <w:rsid w:val="00C061DD"/>
    <w:rsid w:val="00C06A04"/>
    <w:rsid w:val="00C0774F"/>
    <w:rsid w:val="00C07C34"/>
    <w:rsid w:val="00C07CFE"/>
    <w:rsid w:val="00C10397"/>
    <w:rsid w:val="00C10FE1"/>
    <w:rsid w:val="00C11BF1"/>
    <w:rsid w:val="00C12C72"/>
    <w:rsid w:val="00C140B0"/>
    <w:rsid w:val="00C141DF"/>
    <w:rsid w:val="00C144E7"/>
    <w:rsid w:val="00C15EDB"/>
    <w:rsid w:val="00C15FA0"/>
    <w:rsid w:val="00C162AC"/>
    <w:rsid w:val="00C170E9"/>
    <w:rsid w:val="00C176FB"/>
    <w:rsid w:val="00C17DC5"/>
    <w:rsid w:val="00C211DD"/>
    <w:rsid w:val="00C21460"/>
    <w:rsid w:val="00C21D7A"/>
    <w:rsid w:val="00C21FA8"/>
    <w:rsid w:val="00C22574"/>
    <w:rsid w:val="00C228A7"/>
    <w:rsid w:val="00C22A84"/>
    <w:rsid w:val="00C22B3E"/>
    <w:rsid w:val="00C23AEC"/>
    <w:rsid w:val="00C24250"/>
    <w:rsid w:val="00C244AF"/>
    <w:rsid w:val="00C246E0"/>
    <w:rsid w:val="00C248CE"/>
    <w:rsid w:val="00C258D1"/>
    <w:rsid w:val="00C25C4F"/>
    <w:rsid w:val="00C25DE5"/>
    <w:rsid w:val="00C26034"/>
    <w:rsid w:val="00C260C7"/>
    <w:rsid w:val="00C261E5"/>
    <w:rsid w:val="00C26A89"/>
    <w:rsid w:val="00C26D67"/>
    <w:rsid w:val="00C3124D"/>
    <w:rsid w:val="00C31496"/>
    <w:rsid w:val="00C315B8"/>
    <w:rsid w:val="00C31D99"/>
    <w:rsid w:val="00C31E3E"/>
    <w:rsid w:val="00C32491"/>
    <w:rsid w:val="00C3359D"/>
    <w:rsid w:val="00C33BFF"/>
    <w:rsid w:val="00C34A75"/>
    <w:rsid w:val="00C34C07"/>
    <w:rsid w:val="00C357E5"/>
    <w:rsid w:val="00C35D29"/>
    <w:rsid w:val="00C36B12"/>
    <w:rsid w:val="00C36DE3"/>
    <w:rsid w:val="00C375A3"/>
    <w:rsid w:val="00C37C15"/>
    <w:rsid w:val="00C37E41"/>
    <w:rsid w:val="00C37F61"/>
    <w:rsid w:val="00C41E37"/>
    <w:rsid w:val="00C422B2"/>
    <w:rsid w:val="00C42573"/>
    <w:rsid w:val="00C4307C"/>
    <w:rsid w:val="00C43094"/>
    <w:rsid w:val="00C4341D"/>
    <w:rsid w:val="00C43D1C"/>
    <w:rsid w:val="00C43E72"/>
    <w:rsid w:val="00C4441C"/>
    <w:rsid w:val="00C447FF"/>
    <w:rsid w:val="00C44947"/>
    <w:rsid w:val="00C44B2B"/>
    <w:rsid w:val="00C4526C"/>
    <w:rsid w:val="00C45602"/>
    <w:rsid w:val="00C45ACF"/>
    <w:rsid w:val="00C45F22"/>
    <w:rsid w:val="00C47102"/>
    <w:rsid w:val="00C473B5"/>
    <w:rsid w:val="00C476FB"/>
    <w:rsid w:val="00C47A36"/>
    <w:rsid w:val="00C47D94"/>
    <w:rsid w:val="00C47EC5"/>
    <w:rsid w:val="00C518FF"/>
    <w:rsid w:val="00C52E48"/>
    <w:rsid w:val="00C534D8"/>
    <w:rsid w:val="00C545AA"/>
    <w:rsid w:val="00C55DED"/>
    <w:rsid w:val="00C55DFA"/>
    <w:rsid w:val="00C55FB4"/>
    <w:rsid w:val="00C56F50"/>
    <w:rsid w:val="00C570BA"/>
    <w:rsid w:val="00C57598"/>
    <w:rsid w:val="00C5775E"/>
    <w:rsid w:val="00C57ADB"/>
    <w:rsid w:val="00C6030F"/>
    <w:rsid w:val="00C6088C"/>
    <w:rsid w:val="00C60B92"/>
    <w:rsid w:val="00C6144B"/>
    <w:rsid w:val="00C61B8D"/>
    <w:rsid w:val="00C620C2"/>
    <w:rsid w:val="00C62BFB"/>
    <w:rsid w:val="00C62C20"/>
    <w:rsid w:val="00C633D1"/>
    <w:rsid w:val="00C63502"/>
    <w:rsid w:val="00C63639"/>
    <w:rsid w:val="00C636AE"/>
    <w:rsid w:val="00C63991"/>
    <w:rsid w:val="00C63F4B"/>
    <w:rsid w:val="00C6438E"/>
    <w:rsid w:val="00C64C77"/>
    <w:rsid w:val="00C6504A"/>
    <w:rsid w:val="00C656C1"/>
    <w:rsid w:val="00C66077"/>
    <w:rsid w:val="00C6674C"/>
    <w:rsid w:val="00C669F1"/>
    <w:rsid w:val="00C6775D"/>
    <w:rsid w:val="00C67AFE"/>
    <w:rsid w:val="00C67C14"/>
    <w:rsid w:val="00C7030B"/>
    <w:rsid w:val="00C709B6"/>
    <w:rsid w:val="00C70AAC"/>
    <w:rsid w:val="00C70C52"/>
    <w:rsid w:val="00C71844"/>
    <w:rsid w:val="00C721C8"/>
    <w:rsid w:val="00C72819"/>
    <w:rsid w:val="00C730AA"/>
    <w:rsid w:val="00C73106"/>
    <w:rsid w:val="00C73274"/>
    <w:rsid w:val="00C73A5E"/>
    <w:rsid w:val="00C73FED"/>
    <w:rsid w:val="00C75570"/>
    <w:rsid w:val="00C75692"/>
    <w:rsid w:val="00C75D03"/>
    <w:rsid w:val="00C75F5C"/>
    <w:rsid w:val="00C75FB9"/>
    <w:rsid w:val="00C76091"/>
    <w:rsid w:val="00C76408"/>
    <w:rsid w:val="00C765A7"/>
    <w:rsid w:val="00C76652"/>
    <w:rsid w:val="00C76B32"/>
    <w:rsid w:val="00C7779A"/>
    <w:rsid w:val="00C778CC"/>
    <w:rsid w:val="00C80545"/>
    <w:rsid w:val="00C81744"/>
    <w:rsid w:val="00C82B04"/>
    <w:rsid w:val="00C82B73"/>
    <w:rsid w:val="00C83AC0"/>
    <w:rsid w:val="00C843C5"/>
    <w:rsid w:val="00C84C35"/>
    <w:rsid w:val="00C84D26"/>
    <w:rsid w:val="00C85285"/>
    <w:rsid w:val="00C85287"/>
    <w:rsid w:val="00C85C33"/>
    <w:rsid w:val="00C86380"/>
    <w:rsid w:val="00C8675A"/>
    <w:rsid w:val="00C86940"/>
    <w:rsid w:val="00C87438"/>
    <w:rsid w:val="00C87DA8"/>
    <w:rsid w:val="00C90775"/>
    <w:rsid w:val="00C91029"/>
    <w:rsid w:val="00C9121C"/>
    <w:rsid w:val="00C918F6"/>
    <w:rsid w:val="00C91FD4"/>
    <w:rsid w:val="00C920F8"/>
    <w:rsid w:val="00C92A2B"/>
    <w:rsid w:val="00C92B59"/>
    <w:rsid w:val="00C93AA1"/>
    <w:rsid w:val="00C94A5A"/>
    <w:rsid w:val="00C94E6F"/>
    <w:rsid w:val="00C95E6E"/>
    <w:rsid w:val="00C95EA8"/>
    <w:rsid w:val="00C960E2"/>
    <w:rsid w:val="00C96131"/>
    <w:rsid w:val="00C96413"/>
    <w:rsid w:val="00C96712"/>
    <w:rsid w:val="00C9744E"/>
    <w:rsid w:val="00C97EFB"/>
    <w:rsid w:val="00C97FA9"/>
    <w:rsid w:val="00CA0292"/>
    <w:rsid w:val="00CA02A0"/>
    <w:rsid w:val="00CA0A72"/>
    <w:rsid w:val="00CA0C59"/>
    <w:rsid w:val="00CA0FF0"/>
    <w:rsid w:val="00CA1215"/>
    <w:rsid w:val="00CA155F"/>
    <w:rsid w:val="00CA25A6"/>
    <w:rsid w:val="00CA2912"/>
    <w:rsid w:val="00CA2FD6"/>
    <w:rsid w:val="00CA36B1"/>
    <w:rsid w:val="00CA38E1"/>
    <w:rsid w:val="00CA48F5"/>
    <w:rsid w:val="00CA53A8"/>
    <w:rsid w:val="00CA59E0"/>
    <w:rsid w:val="00CA67A1"/>
    <w:rsid w:val="00CA67D6"/>
    <w:rsid w:val="00CA68B6"/>
    <w:rsid w:val="00CA7518"/>
    <w:rsid w:val="00CA766F"/>
    <w:rsid w:val="00CA79FB"/>
    <w:rsid w:val="00CA7AA5"/>
    <w:rsid w:val="00CB0A45"/>
    <w:rsid w:val="00CB0AB4"/>
    <w:rsid w:val="00CB15DB"/>
    <w:rsid w:val="00CB1D48"/>
    <w:rsid w:val="00CB1E2B"/>
    <w:rsid w:val="00CB2073"/>
    <w:rsid w:val="00CB287D"/>
    <w:rsid w:val="00CB2A52"/>
    <w:rsid w:val="00CB2BAC"/>
    <w:rsid w:val="00CB337E"/>
    <w:rsid w:val="00CB38DE"/>
    <w:rsid w:val="00CB3937"/>
    <w:rsid w:val="00CB3D6C"/>
    <w:rsid w:val="00CB46A5"/>
    <w:rsid w:val="00CB487F"/>
    <w:rsid w:val="00CB53F2"/>
    <w:rsid w:val="00CB5525"/>
    <w:rsid w:val="00CB653A"/>
    <w:rsid w:val="00CB6F96"/>
    <w:rsid w:val="00CB7231"/>
    <w:rsid w:val="00CC01C4"/>
    <w:rsid w:val="00CC06A2"/>
    <w:rsid w:val="00CC4248"/>
    <w:rsid w:val="00CC4551"/>
    <w:rsid w:val="00CC45D6"/>
    <w:rsid w:val="00CC48F0"/>
    <w:rsid w:val="00CC5646"/>
    <w:rsid w:val="00CC580D"/>
    <w:rsid w:val="00CC630C"/>
    <w:rsid w:val="00CC6B68"/>
    <w:rsid w:val="00CC6CF0"/>
    <w:rsid w:val="00CD04D1"/>
    <w:rsid w:val="00CD1259"/>
    <w:rsid w:val="00CD2C56"/>
    <w:rsid w:val="00CD30F9"/>
    <w:rsid w:val="00CD3979"/>
    <w:rsid w:val="00CD3A6A"/>
    <w:rsid w:val="00CD5830"/>
    <w:rsid w:val="00CD5B5F"/>
    <w:rsid w:val="00CD6390"/>
    <w:rsid w:val="00CD64A1"/>
    <w:rsid w:val="00CD744C"/>
    <w:rsid w:val="00CD753A"/>
    <w:rsid w:val="00CD7D87"/>
    <w:rsid w:val="00CE0329"/>
    <w:rsid w:val="00CE03BF"/>
    <w:rsid w:val="00CE0CEC"/>
    <w:rsid w:val="00CE0F30"/>
    <w:rsid w:val="00CE1AEB"/>
    <w:rsid w:val="00CE2620"/>
    <w:rsid w:val="00CE326F"/>
    <w:rsid w:val="00CE378F"/>
    <w:rsid w:val="00CE47EC"/>
    <w:rsid w:val="00CE6207"/>
    <w:rsid w:val="00CF0002"/>
    <w:rsid w:val="00CF0AA2"/>
    <w:rsid w:val="00CF0CFC"/>
    <w:rsid w:val="00CF106A"/>
    <w:rsid w:val="00CF1AA8"/>
    <w:rsid w:val="00CF1D06"/>
    <w:rsid w:val="00CF1EB1"/>
    <w:rsid w:val="00CF22C0"/>
    <w:rsid w:val="00CF270B"/>
    <w:rsid w:val="00CF3B82"/>
    <w:rsid w:val="00CF3CC4"/>
    <w:rsid w:val="00CF4041"/>
    <w:rsid w:val="00CF4721"/>
    <w:rsid w:val="00CF5E33"/>
    <w:rsid w:val="00CF5E8A"/>
    <w:rsid w:val="00CF6631"/>
    <w:rsid w:val="00CF7083"/>
    <w:rsid w:val="00CF7B28"/>
    <w:rsid w:val="00D002A9"/>
    <w:rsid w:val="00D00A19"/>
    <w:rsid w:val="00D00D0F"/>
    <w:rsid w:val="00D00EE1"/>
    <w:rsid w:val="00D00F22"/>
    <w:rsid w:val="00D018CC"/>
    <w:rsid w:val="00D0202F"/>
    <w:rsid w:val="00D03DCF"/>
    <w:rsid w:val="00D044B3"/>
    <w:rsid w:val="00D04E7C"/>
    <w:rsid w:val="00D053E7"/>
    <w:rsid w:val="00D054D2"/>
    <w:rsid w:val="00D05C37"/>
    <w:rsid w:val="00D06315"/>
    <w:rsid w:val="00D077EB"/>
    <w:rsid w:val="00D07B6E"/>
    <w:rsid w:val="00D1014E"/>
    <w:rsid w:val="00D11DE8"/>
    <w:rsid w:val="00D11E21"/>
    <w:rsid w:val="00D12644"/>
    <w:rsid w:val="00D12A85"/>
    <w:rsid w:val="00D12B0E"/>
    <w:rsid w:val="00D1323E"/>
    <w:rsid w:val="00D1354D"/>
    <w:rsid w:val="00D13985"/>
    <w:rsid w:val="00D13EA0"/>
    <w:rsid w:val="00D14450"/>
    <w:rsid w:val="00D147AD"/>
    <w:rsid w:val="00D14F7C"/>
    <w:rsid w:val="00D15139"/>
    <w:rsid w:val="00D15BF6"/>
    <w:rsid w:val="00D16D5C"/>
    <w:rsid w:val="00D16E70"/>
    <w:rsid w:val="00D17A5F"/>
    <w:rsid w:val="00D20243"/>
    <w:rsid w:val="00D2092E"/>
    <w:rsid w:val="00D21186"/>
    <w:rsid w:val="00D21339"/>
    <w:rsid w:val="00D22381"/>
    <w:rsid w:val="00D227B4"/>
    <w:rsid w:val="00D22C4B"/>
    <w:rsid w:val="00D2346D"/>
    <w:rsid w:val="00D238BB"/>
    <w:rsid w:val="00D23E59"/>
    <w:rsid w:val="00D24CAB"/>
    <w:rsid w:val="00D24DD0"/>
    <w:rsid w:val="00D25055"/>
    <w:rsid w:val="00D25185"/>
    <w:rsid w:val="00D261BA"/>
    <w:rsid w:val="00D261E4"/>
    <w:rsid w:val="00D26D44"/>
    <w:rsid w:val="00D2715C"/>
    <w:rsid w:val="00D2793D"/>
    <w:rsid w:val="00D279E5"/>
    <w:rsid w:val="00D27AF2"/>
    <w:rsid w:val="00D300C4"/>
    <w:rsid w:val="00D30D9E"/>
    <w:rsid w:val="00D31019"/>
    <w:rsid w:val="00D312D1"/>
    <w:rsid w:val="00D3161E"/>
    <w:rsid w:val="00D316BB"/>
    <w:rsid w:val="00D31E4A"/>
    <w:rsid w:val="00D32203"/>
    <w:rsid w:val="00D3247D"/>
    <w:rsid w:val="00D34783"/>
    <w:rsid w:val="00D34A89"/>
    <w:rsid w:val="00D35B30"/>
    <w:rsid w:val="00D35E4C"/>
    <w:rsid w:val="00D36E3B"/>
    <w:rsid w:val="00D36F2E"/>
    <w:rsid w:val="00D36F53"/>
    <w:rsid w:val="00D37F3E"/>
    <w:rsid w:val="00D40141"/>
    <w:rsid w:val="00D40822"/>
    <w:rsid w:val="00D40BF3"/>
    <w:rsid w:val="00D42F53"/>
    <w:rsid w:val="00D43125"/>
    <w:rsid w:val="00D44924"/>
    <w:rsid w:val="00D44E01"/>
    <w:rsid w:val="00D44E7D"/>
    <w:rsid w:val="00D44F13"/>
    <w:rsid w:val="00D4539D"/>
    <w:rsid w:val="00D45913"/>
    <w:rsid w:val="00D45A1B"/>
    <w:rsid w:val="00D4720E"/>
    <w:rsid w:val="00D51191"/>
    <w:rsid w:val="00D51640"/>
    <w:rsid w:val="00D51A76"/>
    <w:rsid w:val="00D52489"/>
    <w:rsid w:val="00D527A5"/>
    <w:rsid w:val="00D52BF6"/>
    <w:rsid w:val="00D52D78"/>
    <w:rsid w:val="00D52E48"/>
    <w:rsid w:val="00D52E59"/>
    <w:rsid w:val="00D53CF1"/>
    <w:rsid w:val="00D546A5"/>
    <w:rsid w:val="00D54855"/>
    <w:rsid w:val="00D549B9"/>
    <w:rsid w:val="00D54EBE"/>
    <w:rsid w:val="00D552D9"/>
    <w:rsid w:val="00D558E7"/>
    <w:rsid w:val="00D55B58"/>
    <w:rsid w:val="00D55C31"/>
    <w:rsid w:val="00D5664C"/>
    <w:rsid w:val="00D567E4"/>
    <w:rsid w:val="00D56B8F"/>
    <w:rsid w:val="00D57F3A"/>
    <w:rsid w:val="00D60852"/>
    <w:rsid w:val="00D6097C"/>
    <w:rsid w:val="00D613EA"/>
    <w:rsid w:val="00D6147F"/>
    <w:rsid w:val="00D62121"/>
    <w:rsid w:val="00D621D0"/>
    <w:rsid w:val="00D6237F"/>
    <w:rsid w:val="00D627F1"/>
    <w:rsid w:val="00D62E2D"/>
    <w:rsid w:val="00D63A3D"/>
    <w:rsid w:val="00D646F5"/>
    <w:rsid w:val="00D64FA2"/>
    <w:rsid w:val="00D65139"/>
    <w:rsid w:val="00D65343"/>
    <w:rsid w:val="00D660ED"/>
    <w:rsid w:val="00D672D4"/>
    <w:rsid w:val="00D67594"/>
    <w:rsid w:val="00D67A7F"/>
    <w:rsid w:val="00D67AA1"/>
    <w:rsid w:val="00D67E86"/>
    <w:rsid w:val="00D70160"/>
    <w:rsid w:val="00D703CD"/>
    <w:rsid w:val="00D70701"/>
    <w:rsid w:val="00D70C37"/>
    <w:rsid w:val="00D725AC"/>
    <w:rsid w:val="00D72919"/>
    <w:rsid w:val="00D72E60"/>
    <w:rsid w:val="00D737CF"/>
    <w:rsid w:val="00D739FE"/>
    <w:rsid w:val="00D758E8"/>
    <w:rsid w:val="00D75F58"/>
    <w:rsid w:val="00D75FF9"/>
    <w:rsid w:val="00D769D6"/>
    <w:rsid w:val="00D7723C"/>
    <w:rsid w:val="00D77A27"/>
    <w:rsid w:val="00D805BA"/>
    <w:rsid w:val="00D80813"/>
    <w:rsid w:val="00D80A6D"/>
    <w:rsid w:val="00D80B83"/>
    <w:rsid w:val="00D81028"/>
    <w:rsid w:val="00D81556"/>
    <w:rsid w:val="00D81CDE"/>
    <w:rsid w:val="00D842CD"/>
    <w:rsid w:val="00D84961"/>
    <w:rsid w:val="00D8498B"/>
    <w:rsid w:val="00D84BC7"/>
    <w:rsid w:val="00D84C6F"/>
    <w:rsid w:val="00D84D79"/>
    <w:rsid w:val="00D85117"/>
    <w:rsid w:val="00D851EF"/>
    <w:rsid w:val="00D85BDC"/>
    <w:rsid w:val="00D87907"/>
    <w:rsid w:val="00D87DE2"/>
    <w:rsid w:val="00D90058"/>
    <w:rsid w:val="00D901E0"/>
    <w:rsid w:val="00D90823"/>
    <w:rsid w:val="00D909E4"/>
    <w:rsid w:val="00D911BD"/>
    <w:rsid w:val="00D91399"/>
    <w:rsid w:val="00D916A5"/>
    <w:rsid w:val="00D9276B"/>
    <w:rsid w:val="00D92BDD"/>
    <w:rsid w:val="00D93476"/>
    <w:rsid w:val="00D938C6"/>
    <w:rsid w:val="00D93F05"/>
    <w:rsid w:val="00D94CFF"/>
    <w:rsid w:val="00D94D86"/>
    <w:rsid w:val="00D95211"/>
    <w:rsid w:val="00D95260"/>
    <w:rsid w:val="00D95474"/>
    <w:rsid w:val="00D96784"/>
    <w:rsid w:val="00D96FDB"/>
    <w:rsid w:val="00D976DE"/>
    <w:rsid w:val="00DA05CD"/>
    <w:rsid w:val="00DA137E"/>
    <w:rsid w:val="00DA23D5"/>
    <w:rsid w:val="00DA277D"/>
    <w:rsid w:val="00DA32FE"/>
    <w:rsid w:val="00DA3AB7"/>
    <w:rsid w:val="00DA3B89"/>
    <w:rsid w:val="00DA3ED1"/>
    <w:rsid w:val="00DA4D5E"/>
    <w:rsid w:val="00DA4DE1"/>
    <w:rsid w:val="00DA5926"/>
    <w:rsid w:val="00DA6163"/>
    <w:rsid w:val="00DA66CD"/>
    <w:rsid w:val="00DA7370"/>
    <w:rsid w:val="00DA7C43"/>
    <w:rsid w:val="00DB018F"/>
    <w:rsid w:val="00DB13F6"/>
    <w:rsid w:val="00DB18F9"/>
    <w:rsid w:val="00DB1C2C"/>
    <w:rsid w:val="00DB20B8"/>
    <w:rsid w:val="00DB2416"/>
    <w:rsid w:val="00DB2AF7"/>
    <w:rsid w:val="00DB36A3"/>
    <w:rsid w:val="00DB4035"/>
    <w:rsid w:val="00DB445A"/>
    <w:rsid w:val="00DB4AFA"/>
    <w:rsid w:val="00DB5EAB"/>
    <w:rsid w:val="00DB6904"/>
    <w:rsid w:val="00DB7469"/>
    <w:rsid w:val="00DB7B69"/>
    <w:rsid w:val="00DB7FC2"/>
    <w:rsid w:val="00DC1414"/>
    <w:rsid w:val="00DC1756"/>
    <w:rsid w:val="00DC1A0B"/>
    <w:rsid w:val="00DC1B43"/>
    <w:rsid w:val="00DC1C47"/>
    <w:rsid w:val="00DC1FA7"/>
    <w:rsid w:val="00DC28F6"/>
    <w:rsid w:val="00DC2CB6"/>
    <w:rsid w:val="00DC2E3C"/>
    <w:rsid w:val="00DC2F2C"/>
    <w:rsid w:val="00DC424B"/>
    <w:rsid w:val="00DC42F9"/>
    <w:rsid w:val="00DC443A"/>
    <w:rsid w:val="00DC4A40"/>
    <w:rsid w:val="00DC4C31"/>
    <w:rsid w:val="00DC4FB7"/>
    <w:rsid w:val="00DC5483"/>
    <w:rsid w:val="00DC5CC8"/>
    <w:rsid w:val="00DC637E"/>
    <w:rsid w:val="00DC666A"/>
    <w:rsid w:val="00DC6722"/>
    <w:rsid w:val="00DC714A"/>
    <w:rsid w:val="00DC772C"/>
    <w:rsid w:val="00DC7DAF"/>
    <w:rsid w:val="00DD0824"/>
    <w:rsid w:val="00DD099C"/>
    <w:rsid w:val="00DD1114"/>
    <w:rsid w:val="00DD1137"/>
    <w:rsid w:val="00DD1149"/>
    <w:rsid w:val="00DD309E"/>
    <w:rsid w:val="00DD3210"/>
    <w:rsid w:val="00DD4E36"/>
    <w:rsid w:val="00DD51FF"/>
    <w:rsid w:val="00DD54C9"/>
    <w:rsid w:val="00DD6AD9"/>
    <w:rsid w:val="00DD75DF"/>
    <w:rsid w:val="00DE220D"/>
    <w:rsid w:val="00DE2E62"/>
    <w:rsid w:val="00DE46EC"/>
    <w:rsid w:val="00DE517C"/>
    <w:rsid w:val="00DE526A"/>
    <w:rsid w:val="00DE5554"/>
    <w:rsid w:val="00DE5D69"/>
    <w:rsid w:val="00DE6055"/>
    <w:rsid w:val="00DE628A"/>
    <w:rsid w:val="00DE65F3"/>
    <w:rsid w:val="00DE6B20"/>
    <w:rsid w:val="00DE6EE6"/>
    <w:rsid w:val="00DE79D6"/>
    <w:rsid w:val="00DE7B31"/>
    <w:rsid w:val="00DF0C1E"/>
    <w:rsid w:val="00DF0D4D"/>
    <w:rsid w:val="00DF1C58"/>
    <w:rsid w:val="00DF260C"/>
    <w:rsid w:val="00DF2988"/>
    <w:rsid w:val="00DF2A93"/>
    <w:rsid w:val="00DF2FDC"/>
    <w:rsid w:val="00DF3449"/>
    <w:rsid w:val="00DF447B"/>
    <w:rsid w:val="00DF448E"/>
    <w:rsid w:val="00DF458B"/>
    <w:rsid w:val="00DF4901"/>
    <w:rsid w:val="00DF5449"/>
    <w:rsid w:val="00DF574B"/>
    <w:rsid w:val="00DF5E6E"/>
    <w:rsid w:val="00DF695F"/>
    <w:rsid w:val="00DF7856"/>
    <w:rsid w:val="00E000AA"/>
    <w:rsid w:val="00E000ED"/>
    <w:rsid w:val="00E00106"/>
    <w:rsid w:val="00E006EF"/>
    <w:rsid w:val="00E00CB6"/>
    <w:rsid w:val="00E014D0"/>
    <w:rsid w:val="00E01548"/>
    <w:rsid w:val="00E0179A"/>
    <w:rsid w:val="00E01C55"/>
    <w:rsid w:val="00E0260F"/>
    <w:rsid w:val="00E02661"/>
    <w:rsid w:val="00E036A0"/>
    <w:rsid w:val="00E036CE"/>
    <w:rsid w:val="00E03726"/>
    <w:rsid w:val="00E049EF"/>
    <w:rsid w:val="00E05730"/>
    <w:rsid w:val="00E0597D"/>
    <w:rsid w:val="00E06656"/>
    <w:rsid w:val="00E06EB3"/>
    <w:rsid w:val="00E07728"/>
    <w:rsid w:val="00E07833"/>
    <w:rsid w:val="00E07926"/>
    <w:rsid w:val="00E07CF3"/>
    <w:rsid w:val="00E10635"/>
    <w:rsid w:val="00E1100A"/>
    <w:rsid w:val="00E11360"/>
    <w:rsid w:val="00E11A7F"/>
    <w:rsid w:val="00E12095"/>
    <w:rsid w:val="00E120CC"/>
    <w:rsid w:val="00E120F9"/>
    <w:rsid w:val="00E12BE4"/>
    <w:rsid w:val="00E14227"/>
    <w:rsid w:val="00E1422C"/>
    <w:rsid w:val="00E1432E"/>
    <w:rsid w:val="00E15351"/>
    <w:rsid w:val="00E15BB3"/>
    <w:rsid w:val="00E15FF5"/>
    <w:rsid w:val="00E161E0"/>
    <w:rsid w:val="00E16C36"/>
    <w:rsid w:val="00E17C56"/>
    <w:rsid w:val="00E17F57"/>
    <w:rsid w:val="00E21693"/>
    <w:rsid w:val="00E22AE3"/>
    <w:rsid w:val="00E240F5"/>
    <w:rsid w:val="00E242A0"/>
    <w:rsid w:val="00E24636"/>
    <w:rsid w:val="00E25742"/>
    <w:rsid w:val="00E25EA2"/>
    <w:rsid w:val="00E2657B"/>
    <w:rsid w:val="00E2661D"/>
    <w:rsid w:val="00E27DE8"/>
    <w:rsid w:val="00E3059C"/>
    <w:rsid w:val="00E31B70"/>
    <w:rsid w:val="00E32AA1"/>
    <w:rsid w:val="00E32B7A"/>
    <w:rsid w:val="00E33702"/>
    <w:rsid w:val="00E3376B"/>
    <w:rsid w:val="00E33A9B"/>
    <w:rsid w:val="00E34DD1"/>
    <w:rsid w:val="00E35BBC"/>
    <w:rsid w:val="00E35CA6"/>
    <w:rsid w:val="00E35E10"/>
    <w:rsid w:val="00E35E81"/>
    <w:rsid w:val="00E3600C"/>
    <w:rsid w:val="00E360B7"/>
    <w:rsid w:val="00E36C12"/>
    <w:rsid w:val="00E36D4A"/>
    <w:rsid w:val="00E36EDD"/>
    <w:rsid w:val="00E378A4"/>
    <w:rsid w:val="00E37C45"/>
    <w:rsid w:val="00E37C7B"/>
    <w:rsid w:val="00E37E6F"/>
    <w:rsid w:val="00E4088E"/>
    <w:rsid w:val="00E40F1E"/>
    <w:rsid w:val="00E41CDC"/>
    <w:rsid w:val="00E4206C"/>
    <w:rsid w:val="00E422DF"/>
    <w:rsid w:val="00E4251B"/>
    <w:rsid w:val="00E42EA4"/>
    <w:rsid w:val="00E4360A"/>
    <w:rsid w:val="00E43C5A"/>
    <w:rsid w:val="00E43D0C"/>
    <w:rsid w:val="00E43E41"/>
    <w:rsid w:val="00E43F3C"/>
    <w:rsid w:val="00E44240"/>
    <w:rsid w:val="00E443AA"/>
    <w:rsid w:val="00E447AD"/>
    <w:rsid w:val="00E452E5"/>
    <w:rsid w:val="00E454EA"/>
    <w:rsid w:val="00E454F7"/>
    <w:rsid w:val="00E4567D"/>
    <w:rsid w:val="00E4578F"/>
    <w:rsid w:val="00E4594C"/>
    <w:rsid w:val="00E46620"/>
    <w:rsid w:val="00E46854"/>
    <w:rsid w:val="00E46B6F"/>
    <w:rsid w:val="00E47211"/>
    <w:rsid w:val="00E472FA"/>
    <w:rsid w:val="00E47912"/>
    <w:rsid w:val="00E47C61"/>
    <w:rsid w:val="00E47D97"/>
    <w:rsid w:val="00E50053"/>
    <w:rsid w:val="00E5028E"/>
    <w:rsid w:val="00E502EC"/>
    <w:rsid w:val="00E50961"/>
    <w:rsid w:val="00E509F0"/>
    <w:rsid w:val="00E511EE"/>
    <w:rsid w:val="00E51785"/>
    <w:rsid w:val="00E51917"/>
    <w:rsid w:val="00E51C28"/>
    <w:rsid w:val="00E52C26"/>
    <w:rsid w:val="00E52C82"/>
    <w:rsid w:val="00E53192"/>
    <w:rsid w:val="00E54AA6"/>
    <w:rsid w:val="00E55239"/>
    <w:rsid w:val="00E55D19"/>
    <w:rsid w:val="00E56639"/>
    <w:rsid w:val="00E56935"/>
    <w:rsid w:val="00E56B47"/>
    <w:rsid w:val="00E56B9E"/>
    <w:rsid w:val="00E572EB"/>
    <w:rsid w:val="00E573CA"/>
    <w:rsid w:val="00E57C52"/>
    <w:rsid w:val="00E600B9"/>
    <w:rsid w:val="00E60D93"/>
    <w:rsid w:val="00E60DA7"/>
    <w:rsid w:val="00E612BF"/>
    <w:rsid w:val="00E615F2"/>
    <w:rsid w:val="00E6177D"/>
    <w:rsid w:val="00E61A2A"/>
    <w:rsid w:val="00E61E36"/>
    <w:rsid w:val="00E62446"/>
    <w:rsid w:val="00E641EB"/>
    <w:rsid w:val="00E64592"/>
    <w:rsid w:val="00E65E62"/>
    <w:rsid w:val="00E6615E"/>
    <w:rsid w:val="00E66427"/>
    <w:rsid w:val="00E66F15"/>
    <w:rsid w:val="00E671D8"/>
    <w:rsid w:val="00E67AA0"/>
    <w:rsid w:val="00E67BA1"/>
    <w:rsid w:val="00E70BE7"/>
    <w:rsid w:val="00E70EDF"/>
    <w:rsid w:val="00E713FF"/>
    <w:rsid w:val="00E71AE8"/>
    <w:rsid w:val="00E71ED9"/>
    <w:rsid w:val="00E7207C"/>
    <w:rsid w:val="00E72603"/>
    <w:rsid w:val="00E73129"/>
    <w:rsid w:val="00E73A33"/>
    <w:rsid w:val="00E7488D"/>
    <w:rsid w:val="00E75113"/>
    <w:rsid w:val="00E75120"/>
    <w:rsid w:val="00E752AC"/>
    <w:rsid w:val="00E75393"/>
    <w:rsid w:val="00E75711"/>
    <w:rsid w:val="00E75733"/>
    <w:rsid w:val="00E766DE"/>
    <w:rsid w:val="00E775B8"/>
    <w:rsid w:val="00E800B8"/>
    <w:rsid w:val="00E8050C"/>
    <w:rsid w:val="00E809BD"/>
    <w:rsid w:val="00E80B3C"/>
    <w:rsid w:val="00E80CCB"/>
    <w:rsid w:val="00E81B21"/>
    <w:rsid w:val="00E81F91"/>
    <w:rsid w:val="00E82A39"/>
    <w:rsid w:val="00E82C72"/>
    <w:rsid w:val="00E82ECF"/>
    <w:rsid w:val="00E83252"/>
    <w:rsid w:val="00E83277"/>
    <w:rsid w:val="00E834D9"/>
    <w:rsid w:val="00E8445A"/>
    <w:rsid w:val="00E846AB"/>
    <w:rsid w:val="00E84AA8"/>
    <w:rsid w:val="00E84D5F"/>
    <w:rsid w:val="00E84E69"/>
    <w:rsid w:val="00E85000"/>
    <w:rsid w:val="00E85743"/>
    <w:rsid w:val="00E86D07"/>
    <w:rsid w:val="00E87317"/>
    <w:rsid w:val="00E87BC5"/>
    <w:rsid w:val="00E90253"/>
    <w:rsid w:val="00E907BA"/>
    <w:rsid w:val="00E90C37"/>
    <w:rsid w:val="00E90E32"/>
    <w:rsid w:val="00E90F23"/>
    <w:rsid w:val="00E91FD2"/>
    <w:rsid w:val="00E923B6"/>
    <w:rsid w:val="00E92F03"/>
    <w:rsid w:val="00E93127"/>
    <w:rsid w:val="00E93633"/>
    <w:rsid w:val="00E94B04"/>
    <w:rsid w:val="00E94B99"/>
    <w:rsid w:val="00E954F4"/>
    <w:rsid w:val="00E95C43"/>
    <w:rsid w:val="00E9600C"/>
    <w:rsid w:val="00E9741D"/>
    <w:rsid w:val="00E97980"/>
    <w:rsid w:val="00E979CC"/>
    <w:rsid w:val="00E979FD"/>
    <w:rsid w:val="00E97A4B"/>
    <w:rsid w:val="00E97B68"/>
    <w:rsid w:val="00E97E66"/>
    <w:rsid w:val="00EA0205"/>
    <w:rsid w:val="00EA0EC1"/>
    <w:rsid w:val="00EA0F7C"/>
    <w:rsid w:val="00EA11A3"/>
    <w:rsid w:val="00EA11D7"/>
    <w:rsid w:val="00EA20AE"/>
    <w:rsid w:val="00EA228F"/>
    <w:rsid w:val="00EA3AB9"/>
    <w:rsid w:val="00EA3F8F"/>
    <w:rsid w:val="00EA57A4"/>
    <w:rsid w:val="00EA5C8D"/>
    <w:rsid w:val="00EA6BBB"/>
    <w:rsid w:val="00EA7A82"/>
    <w:rsid w:val="00EB164F"/>
    <w:rsid w:val="00EB255F"/>
    <w:rsid w:val="00EB2D70"/>
    <w:rsid w:val="00EB319A"/>
    <w:rsid w:val="00EB4906"/>
    <w:rsid w:val="00EB54AA"/>
    <w:rsid w:val="00EB6770"/>
    <w:rsid w:val="00EB7017"/>
    <w:rsid w:val="00EB713B"/>
    <w:rsid w:val="00EC16F7"/>
    <w:rsid w:val="00EC1F69"/>
    <w:rsid w:val="00EC20E8"/>
    <w:rsid w:val="00EC2435"/>
    <w:rsid w:val="00EC2F89"/>
    <w:rsid w:val="00EC309A"/>
    <w:rsid w:val="00EC421F"/>
    <w:rsid w:val="00EC4BE7"/>
    <w:rsid w:val="00EC4C1A"/>
    <w:rsid w:val="00EC540F"/>
    <w:rsid w:val="00EC62E2"/>
    <w:rsid w:val="00EC7599"/>
    <w:rsid w:val="00EC799F"/>
    <w:rsid w:val="00ED06CC"/>
    <w:rsid w:val="00ED0734"/>
    <w:rsid w:val="00ED0C12"/>
    <w:rsid w:val="00ED107C"/>
    <w:rsid w:val="00ED114A"/>
    <w:rsid w:val="00ED2002"/>
    <w:rsid w:val="00ED2822"/>
    <w:rsid w:val="00ED320E"/>
    <w:rsid w:val="00ED3669"/>
    <w:rsid w:val="00ED3777"/>
    <w:rsid w:val="00ED38B0"/>
    <w:rsid w:val="00ED3AEB"/>
    <w:rsid w:val="00ED4124"/>
    <w:rsid w:val="00ED47D0"/>
    <w:rsid w:val="00ED4C10"/>
    <w:rsid w:val="00ED6AB6"/>
    <w:rsid w:val="00ED736E"/>
    <w:rsid w:val="00ED7375"/>
    <w:rsid w:val="00ED77DF"/>
    <w:rsid w:val="00ED7DAC"/>
    <w:rsid w:val="00ED7E7D"/>
    <w:rsid w:val="00EE1611"/>
    <w:rsid w:val="00EE23E2"/>
    <w:rsid w:val="00EE2DB3"/>
    <w:rsid w:val="00EE3A2A"/>
    <w:rsid w:val="00EE4C64"/>
    <w:rsid w:val="00EE5CA1"/>
    <w:rsid w:val="00EE6552"/>
    <w:rsid w:val="00EF0B5C"/>
    <w:rsid w:val="00EF0CD0"/>
    <w:rsid w:val="00EF143C"/>
    <w:rsid w:val="00EF1C8C"/>
    <w:rsid w:val="00EF1D72"/>
    <w:rsid w:val="00EF1EBE"/>
    <w:rsid w:val="00EF2623"/>
    <w:rsid w:val="00EF28D5"/>
    <w:rsid w:val="00EF2CC9"/>
    <w:rsid w:val="00EF316D"/>
    <w:rsid w:val="00EF399E"/>
    <w:rsid w:val="00EF584D"/>
    <w:rsid w:val="00EF68CB"/>
    <w:rsid w:val="00EF75A5"/>
    <w:rsid w:val="00EF7F6E"/>
    <w:rsid w:val="00F00D19"/>
    <w:rsid w:val="00F01E76"/>
    <w:rsid w:val="00F02041"/>
    <w:rsid w:val="00F0258B"/>
    <w:rsid w:val="00F03039"/>
    <w:rsid w:val="00F04057"/>
    <w:rsid w:val="00F04688"/>
    <w:rsid w:val="00F050DE"/>
    <w:rsid w:val="00F065E2"/>
    <w:rsid w:val="00F06A66"/>
    <w:rsid w:val="00F07416"/>
    <w:rsid w:val="00F109BB"/>
    <w:rsid w:val="00F112C3"/>
    <w:rsid w:val="00F11B8B"/>
    <w:rsid w:val="00F11FF9"/>
    <w:rsid w:val="00F120CF"/>
    <w:rsid w:val="00F127CA"/>
    <w:rsid w:val="00F12E95"/>
    <w:rsid w:val="00F130DD"/>
    <w:rsid w:val="00F13B92"/>
    <w:rsid w:val="00F1475C"/>
    <w:rsid w:val="00F14A03"/>
    <w:rsid w:val="00F15082"/>
    <w:rsid w:val="00F15253"/>
    <w:rsid w:val="00F15B1D"/>
    <w:rsid w:val="00F161D8"/>
    <w:rsid w:val="00F16378"/>
    <w:rsid w:val="00F166B7"/>
    <w:rsid w:val="00F17298"/>
    <w:rsid w:val="00F17F47"/>
    <w:rsid w:val="00F20E7D"/>
    <w:rsid w:val="00F2118A"/>
    <w:rsid w:val="00F21AB2"/>
    <w:rsid w:val="00F22351"/>
    <w:rsid w:val="00F22836"/>
    <w:rsid w:val="00F22A7F"/>
    <w:rsid w:val="00F241E4"/>
    <w:rsid w:val="00F24381"/>
    <w:rsid w:val="00F24597"/>
    <w:rsid w:val="00F24773"/>
    <w:rsid w:val="00F24BA7"/>
    <w:rsid w:val="00F25F77"/>
    <w:rsid w:val="00F26361"/>
    <w:rsid w:val="00F269CC"/>
    <w:rsid w:val="00F27038"/>
    <w:rsid w:val="00F2738F"/>
    <w:rsid w:val="00F273CD"/>
    <w:rsid w:val="00F27481"/>
    <w:rsid w:val="00F275E1"/>
    <w:rsid w:val="00F278F0"/>
    <w:rsid w:val="00F31318"/>
    <w:rsid w:val="00F31326"/>
    <w:rsid w:val="00F319F1"/>
    <w:rsid w:val="00F32C6F"/>
    <w:rsid w:val="00F33335"/>
    <w:rsid w:val="00F33BC0"/>
    <w:rsid w:val="00F3418D"/>
    <w:rsid w:val="00F3440C"/>
    <w:rsid w:val="00F359C6"/>
    <w:rsid w:val="00F36052"/>
    <w:rsid w:val="00F372C2"/>
    <w:rsid w:val="00F37B88"/>
    <w:rsid w:val="00F37EFD"/>
    <w:rsid w:val="00F37FBB"/>
    <w:rsid w:val="00F4028A"/>
    <w:rsid w:val="00F406A8"/>
    <w:rsid w:val="00F40B1F"/>
    <w:rsid w:val="00F41228"/>
    <w:rsid w:val="00F41312"/>
    <w:rsid w:val="00F418C9"/>
    <w:rsid w:val="00F41ECF"/>
    <w:rsid w:val="00F41F9B"/>
    <w:rsid w:val="00F42697"/>
    <w:rsid w:val="00F4384E"/>
    <w:rsid w:val="00F43A65"/>
    <w:rsid w:val="00F440B5"/>
    <w:rsid w:val="00F4492E"/>
    <w:rsid w:val="00F44E11"/>
    <w:rsid w:val="00F4637B"/>
    <w:rsid w:val="00F464CF"/>
    <w:rsid w:val="00F46978"/>
    <w:rsid w:val="00F46C16"/>
    <w:rsid w:val="00F46F8B"/>
    <w:rsid w:val="00F47415"/>
    <w:rsid w:val="00F47745"/>
    <w:rsid w:val="00F478F9"/>
    <w:rsid w:val="00F50192"/>
    <w:rsid w:val="00F503D2"/>
    <w:rsid w:val="00F50BFE"/>
    <w:rsid w:val="00F511E6"/>
    <w:rsid w:val="00F516B9"/>
    <w:rsid w:val="00F51774"/>
    <w:rsid w:val="00F52019"/>
    <w:rsid w:val="00F521B5"/>
    <w:rsid w:val="00F52336"/>
    <w:rsid w:val="00F528B2"/>
    <w:rsid w:val="00F528B8"/>
    <w:rsid w:val="00F528BF"/>
    <w:rsid w:val="00F52B5D"/>
    <w:rsid w:val="00F53BEE"/>
    <w:rsid w:val="00F54267"/>
    <w:rsid w:val="00F5433D"/>
    <w:rsid w:val="00F544FE"/>
    <w:rsid w:val="00F54DE2"/>
    <w:rsid w:val="00F55236"/>
    <w:rsid w:val="00F55D56"/>
    <w:rsid w:val="00F56C72"/>
    <w:rsid w:val="00F57566"/>
    <w:rsid w:val="00F578AA"/>
    <w:rsid w:val="00F604B8"/>
    <w:rsid w:val="00F60818"/>
    <w:rsid w:val="00F60F7E"/>
    <w:rsid w:val="00F61987"/>
    <w:rsid w:val="00F61EA7"/>
    <w:rsid w:val="00F625A3"/>
    <w:rsid w:val="00F625E7"/>
    <w:rsid w:val="00F62BBC"/>
    <w:rsid w:val="00F62F1B"/>
    <w:rsid w:val="00F62F27"/>
    <w:rsid w:val="00F64151"/>
    <w:rsid w:val="00F649F3"/>
    <w:rsid w:val="00F661C8"/>
    <w:rsid w:val="00F662F1"/>
    <w:rsid w:val="00F666DB"/>
    <w:rsid w:val="00F672FD"/>
    <w:rsid w:val="00F6737D"/>
    <w:rsid w:val="00F67B2A"/>
    <w:rsid w:val="00F70126"/>
    <w:rsid w:val="00F709F7"/>
    <w:rsid w:val="00F70C2B"/>
    <w:rsid w:val="00F70C53"/>
    <w:rsid w:val="00F70F44"/>
    <w:rsid w:val="00F70F52"/>
    <w:rsid w:val="00F710FF"/>
    <w:rsid w:val="00F711DB"/>
    <w:rsid w:val="00F71D9F"/>
    <w:rsid w:val="00F71E86"/>
    <w:rsid w:val="00F72636"/>
    <w:rsid w:val="00F727BC"/>
    <w:rsid w:val="00F7296E"/>
    <w:rsid w:val="00F73309"/>
    <w:rsid w:val="00F73864"/>
    <w:rsid w:val="00F73CD5"/>
    <w:rsid w:val="00F73F6C"/>
    <w:rsid w:val="00F75246"/>
    <w:rsid w:val="00F760BE"/>
    <w:rsid w:val="00F76973"/>
    <w:rsid w:val="00F76DB0"/>
    <w:rsid w:val="00F770F4"/>
    <w:rsid w:val="00F7728B"/>
    <w:rsid w:val="00F77945"/>
    <w:rsid w:val="00F77A44"/>
    <w:rsid w:val="00F80592"/>
    <w:rsid w:val="00F821E7"/>
    <w:rsid w:val="00F8244E"/>
    <w:rsid w:val="00F8263D"/>
    <w:rsid w:val="00F82767"/>
    <w:rsid w:val="00F8279F"/>
    <w:rsid w:val="00F8282F"/>
    <w:rsid w:val="00F82AF5"/>
    <w:rsid w:val="00F83118"/>
    <w:rsid w:val="00F84265"/>
    <w:rsid w:val="00F84A71"/>
    <w:rsid w:val="00F8520E"/>
    <w:rsid w:val="00F85990"/>
    <w:rsid w:val="00F86BCE"/>
    <w:rsid w:val="00F86CAF"/>
    <w:rsid w:val="00F871E9"/>
    <w:rsid w:val="00F90EEC"/>
    <w:rsid w:val="00F910FC"/>
    <w:rsid w:val="00F911E7"/>
    <w:rsid w:val="00F92080"/>
    <w:rsid w:val="00F92F9A"/>
    <w:rsid w:val="00F93243"/>
    <w:rsid w:val="00F93595"/>
    <w:rsid w:val="00F93BA2"/>
    <w:rsid w:val="00F93BB4"/>
    <w:rsid w:val="00F944EF"/>
    <w:rsid w:val="00F94AC4"/>
    <w:rsid w:val="00F9512C"/>
    <w:rsid w:val="00F95482"/>
    <w:rsid w:val="00F959B3"/>
    <w:rsid w:val="00F95FA9"/>
    <w:rsid w:val="00F96ED0"/>
    <w:rsid w:val="00F9712E"/>
    <w:rsid w:val="00F97883"/>
    <w:rsid w:val="00FA0384"/>
    <w:rsid w:val="00FA06E7"/>
    <w:rsid w:val="00FA0A64"/>
    <w:rsid w:val="00FA126E"/>
    <w:rsid w:val="00FA1786"/>
    <w:rsid w:val="00FA3186"/>
    <w:rsid w:val="00FA31D0"/>
    <w:rsid w:val="00FA3555"/>
    <w:rsid w:val="00FA398D"/>
    <w:rsid w:val="00FA448D"/>
    <w:rsid w:val="00FA4552"/>
    <w:rsid w:val="00FA49ED"/>
    <w:rsid w:val="00FA4CB7"/>
    <w:rsid w:val="00FA51BE"/>
    <w:rsid w:val="00FA5681"/>
    <w:rsid w:val="00FA5A53"/>
    <w:rsid w:val="00FA6282"/>
    <w:rsid w:val="00FA6A4B"/>
    <w:rsid w:val="00FA72FA"/>
    <w:rsid w:val="00FA7E02"/>
    <w:rsid w:val="00FB029F"/>
    <w:rsid w:val="00FB10E1"/>
    <w:rsid w:val="00FB18C1"/>
    <w:rsid w:val="00FB1CFA"/>
    <w:rsid w:val="00FB2082"/>
    <w:rsid w:val="00FB222F"/>
    <w:rsid w:val="00FB22AC"/>
    <w:rsid w:val="00FB2378"/>
    <w:rsid w:val="00FB2890"/>
    <w:rsid w:val="00FB35B3"/>
    <w:rsid w:val="00FB41C6"/>
    <w:rsid w:val="00FB4859"/>
    <w:rsid w:val="00FB4B37"/>
    <w:rsid w:val="00FB4F18"/>
    <w:rsid w:val="00FB5880"/>
    <w:rsid w:val="00FB5973"/>
    <w:rsid w:val="00FB5C65"/>
    <w:rsid w:val="00FB6148"/>
    <w:rsid w:val="00FB6490"/>
    <w:rsid w:val="00FB6D15"/>
    <w:rsid w:val="00FB7749"/>
    <w:rsid w:val="00FC13F2"/>
    <w:rsid w:val="00FC1767"/>
    <w:rsid w:val="00FC1A3C"/>
    <w:rsid w:val="00FC1BA7"/>
    <w:rsid w:val="00FC218C"/>
    <w:rsid w:val="00FC21B3"/>
    <w:rsid w:val="00FC249F"/>
    <w:rsid w:val="00FC3559"/>
    <w:rsid w:val="00FC3B86"/>
    <w:rsid w:val="00FC4314"/>
    <w:rsid w:val="00FC47D2"/>
    <w:rsid w:val="00FC578A"/>
    <w:rsid w:val="00FC5B16"/>
    <w:rsid w:val="00FC5E50"/>
    <w:rsid w:val="00FC6439"/>
    <w:rsid w:val="00FC709C"/>
    <w:rsid w:val="00FC7233"/>
    <w:rsid w:val="00FC73E3"/>
    <w:rsid w:val="00FC7D29"/>
    <w:rsid w:val="00FD0E12"/>
    <w:rsid w:val="00FD17BC"/>
    <w:rsid w:val="00FD1E1A"/>
    <w:rsid w:val="00FD1E78"/>
    <w:rsid w:val="00FD249B"/>
    <w:rsid w:val="00FD2551"/>
    <w:rsid w:val="00FD40B5"/>
    <w:rsid w:val="00FD46D2"/>
    <w:rsid w:val="00FD5919"/>
    <w:rsid w:val="00FD5D76"/>
    <w:rsid w:val="00FD5F76"/>
    <w:rsid w:val="00FD696D"/>
    <w:rsid w:val="00FD6B77"/>
    <w:rsid w:val="00FD6CC9"/>
    <w:rsid w:val="00FD7145"/>
    <w:rsid w:val="00FE0411"/>
    <w:rsid w:val="00FE0604"/>
    <w:rsid w:val="00FE0C2C"/>
    <w:rsid w:val="00FE0EE1"/>
    <w:rsid w:val="00FE1353"/>
    <w:rsid w:val="00FE16E0"/>
    <w:rsid w:val="00FE26B5"/>
    <w:rsid w:val="00FE27BB"/>
    <w:rsid w:val="00FE319A"/>
    <w:rsid w:val="00FE36FD"/>
    <w:rsid w:val="00FE3FA6"/>
    <w:rsid w:val="00FE423D"/>
    <w:rsid w:val="00FE4516"/>
    <w:rsid w:val="00FE4710"/>
    <w:rsid w:val="00FE4B9D"/>
    <w:rsid w:val="00FE4EFA"/>
    <w:rsid w:val="00FE5310"/>
    <w:rsid w:val="00FE5B9F"/>
    <w:rsid w:val="00FE5E30"/>
    <w:rsid w:val="00FE7B78"/>
    <w:rsid w:val="00FE7E52"/>
    <w:rsid w:val="00FF1160"/>
    <w:rsid w:val="00FF1A13"/>
    <w:rsid w:val="00FF2377"/>
    <w:rsid w:val="00FF2A09"/>
    <w:rsid w:val="00FF2DD3"/>
    <w:rsid w:val="00FF313E"/>
    <w:rsid w:val="00FF3E91"/>
    <w:rsid w:val="00FF5896"/>
    <w:rsid w:val="00FF5E38"/>
    <w:rsid w:val="00FF6260"/>
    <w:rsid w:val="00FF6453"/>
    <w:rsid w:val="00FF695F"/>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FD7527"/>
  <w15:docId w15:val="{B7A934F6-76C3-154B-BF8E-02ACFB2F6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4CD2"/>
    <w:rPr>
      <w:sz w:val="24"/>
      <w:szCs w:val="24"/>
      <w:lang w:val="en-US" w:eastAsia="nl-NL"/>
    </w:rPr>
  </w:style>
  <w:style w:type="paragraph" w:styleId="Heading1">
    <w:name w:val="heading 1"/>
    <w:basedOn w:val="Normal"/>
    <w:next w:val="Normal"/>
    <w:link w:val="Heading1Char"/>
    <w:autoRedefine/>
    <w:qFormat/>
    <w:rsid w:val="00314C92"/>
    <w:pPr>
      <w:keepNext/>
      <w:spacing w:before="240" w:after="360"/>
      <w:ind w:left="360"/>
      <w:jc w:val="center"/>
      <w:outlineLvl w:val="0"/>
    </w:pPr>
    <w:rPr>
      <w:b/>
      <w:caps/>
      <w:kern w:val="32"/>
      <w:lang w:val="sr-Cyrl-CS"/>
    </w:rPr>
  </w:style>
  <w:style w:type="paragraph" w:styleId="Heading2">
    <w:name w:val="heading 2"/>
    <w:basedOn w:val="Normal"/>
    <w:next w:val="Normal"/>
    <w:link w:val="Heading2Char"/>
    <w:autoRedefine/>
    <w:qFormat/>
    <w:rsid w:val="00ED7DAC"/>
    <w:pPr>
      <w:keepNext/>
      <w:spacing w:before="240" w:after="240"/>
      <w:jc w:val="both"/>
      <w:outlineLvl w:val="1"/>
    </w:pPr>
    <w:rPr>
      <w:b/>
      <w:bCs/>
      <w:iCs/>
      <w:lang w:val="sr-Cyrl-RS"/>
    </w:rPr>
  </w:style>
  <w:style w:type="paragraph" w:styleId="Heading3">
    <w:name w:val="heading 3"/>
    <w:basedOn w:val="Heading4"/>
    <w:next w:val="Normal"/>
    <w:link w:val="Heading3Char"/>
    <w:autoRedefine/>
    <w:qFormat/>
    <w:rsid w:val="00174CD2"/>
    <w:pPr>
      <w:tabs>
        <w:tab w:val="left" w:pos="397"/>
      </w:tabs>
      <w:spacing w:before="120" w:after="120"/>
      <w:ind w:left="720"/>
      <w:outlineLvl w:val="2"/>
    </w:pPr>
    <w:rPr>
      <w:i w:val="0"/>
      <w:szCs w:val="24"/>
      <w:lang w:val="sr-Cyrl-RS"/>
    </w:rPr>
  </w:style>
  <w:style w:type="paragraph" w:styleId="Heading4">
    <w:name w:val="heading 4"/>
    <w:basedOn w:val="Normal"/>
    <w:next w:val="Normal"/>
    <w:link w:val="Heading4Char"/>
    <w:qFormat/>
    <w:rsid w:val="00A24AFA"/>
    <w:pPr>
      <w:keepNext/>
      <w:spacing w:before="240" w:after="60"/>
      <w:outlineLvl w:val="3"/>
    </w:pPr>
    <w:rPr>
      <w:b/>
      <w:bCs/>
      <w:i/>
      <w:szCs w:val="28"/>
    </w:rPr>
  </w:style>
  <w:style w:type="paragraph" w:styleId="Heading5">
    <w:name w:val="heading 5"/>
    <w:basedOn w:val="Normal"/>
    <w:next w:val="Normal"/>
    <w:link w:val="Heading5Char"/>
    <w:qFormat/>
    <w:rsid w:val="001E2D0C"/>
    <w:pPr>
      <w:spacing w:before="240" w:after="60"/>
      <w:outlineLvl w:val="4"/>
    </w:pPr>
    <w:rPr>
      <w:b/>
      <w:bCs/>
      <w:i/>
      <w:iCs/>
      <w:sz w:val="26"/>
      <w:szCs w:val="26"/>
      <w:lang w:val="cs-CZ" w:eastAsia="cs-CZ"/>
    </w:rPr>
  </w:style>
  <w:style w:type="paragraph" w:styleId="Heading6">
    <w:name w:val="heading 6"/>
    <w:basedOn w:val="Normal"/>
    <w:next w:val="Normal"/>
    <w:link w:val="Heading6Char"/>
    <w:qFormat/>
    <w:rsid w:val="00A24AFA"/>
    <w:pPr>
      <w:outlineLvl w:val="5"/>
    </w:pPr>
  </w:style>
  <w:style w:type="paragraph" w:styleId="Heading7">
    <w:name w:val="heading 7"/>
    <w:basedOn w:val="Normal"/>
    <w:next w:val="Normal"/>
    <w:link w:val="Heading7Char"/>
    <w:qFormat/>
    <w:rsid w:val="001D229C"/>
    <w:pPr>
      <w:spacing w:before="240" w:after="60"/>
      <w:outlineLvl w:val="6"/>
    </w:pPr>
  </w:style>
  <w:style w:type="paragraph" w:styleId="Heading8">
    <w:name w:val="heading 8"/>
    <w:basedOn w:val="Normal"/>
    <w:next w:val="Normal"/>
    <w:link w:val="Heading8Char"/>
    <w:qFormat/>
    <w:rsid w:val="001E2D0C"/>
    <w:pPr>
      <w:spacing w:before="240" w:after="60"/>
      <w:outlineLvl w:val="7"/>
    </w:pPr>
    <w:rPr>
      <w:i/>
      <w:iCs/>
      <w:lang w:val="cs-CZ" w:eastAsia="cs-CZ"/>
    </w:rPr>
  </w:style>
  <w:style w:type="paragraph" w:styleId="Heading9">
    <w:name w:val="heading 9"/>
    <w:basedOn w:val="Normal"/>
    <w:next w:val="Normal"/>
    <w:link w:val="Heading9Char"/>
    <w:unhideWhenUsed/>
    <w:qFormat/>
    <w:rsid w:val="001E2D0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4C92"/>
    <w:rPr>
      <w:b/>
      <w:caps/>
      <w:kern w:val="32"/>
      <w:sz w:val="24"/>
      <w:szCs w:val="24"/>
      <w:lang w:val="sr-Cyrl-CS" w:eastAsia="nl-NL"/>
    </w:rPr>
  </w:style>
  <w:style w:type="character" w:customStyle="1" w:styleId="Heading2Char">
    <w:name w:val="Heading 2 Char"/>
    <w:link w:val="Heading2"/>
    <w:rsid w:val="00ED7DAC"/>
    <w:rPr>
      <w:b/>
      <w:bCs/>
      <w:iCs/>
      <w:sz w:val="24"/>
      <w:szCs w:val="24"/>
      <w:lang w:val="sr-Cyrl-RS" w:eastAsia="nl-NL"/>
    </w:rPr>
  </w:style>
  <w:style w:type="character" w:customStyle="1" w:styleId="Heading4Char">
    <w:name w:val="Heading 4 Char"/>
    <w:basedOn w:val="DefaultParagraphFont"/>
    <w:link w:val="Heading4"/>
    <w:rsid w:val="001E2D0C"/>
    <w:rPr>
      <w:rFonts w:ascii="Arial" w:hAnsi="Arial"/>
      <w:b/>
      <w:bCs/>
      <w:i/>
      <w:sz w:val="24"/>
      <w:szCs w:val="28"/>
      <w:lang w:val="en-US" w:eastAsia="nl-NL"/>
    </w:rPr>
  </w:style>
  <w:style w:type="character" w:customStyle="1" w:styleId="Heading3Char">
    <w:name w:val="Heading 3 Char"/>
    <w:link w:val="Heading3"/>
    <w:rsid w:val="00174CD2"/>
    <w:rPr>
      <w:b/>
      <w:bCs/>
      <w:sz w:val="24"/>
      <w:szCs w:val="24"/>
      <w:lang w:val="sr-Cyrl-RS" w:eastAsia="nl-NL"/>
    </w:rPr>
  </w:style>
  <w:style w:type="character" w:customStyle="1" w:styleId="Heading5Char">
    <w:name w:val="Heading 5 Char"/>
    <w:basedOn w:val="DefaultParagraphFont"/>
    <w:link w:val="Heading5"/>
    <w:rsid w:val="001E2D0C"/>
    <w:rPr>
      <w:rFonts w:ascii="Arial" w:hAnsi="Arial"/>
      <w:b/>
      <w:bCs/>
      <w:i/>
      <w:iCs/>
      <w:sz w:val="26"/>
      <w:szCs w:val="26"/>
      <w:lang w:val="cs-CZ" w:eastAsia="cs-CZ"/>
    </w:rPr>
  </w:style>
  <w:style w:type="character" w:customStyle="1" w:styleId="Heading6Char">
    <w:name w:val="Heading 6 Char"/>
    <w:basedOn w:val="DefaultParagraphFont"/>
    <w:link w:val="Heading6"/>
    <w:rsid w:val="001E2D0C"/>
    <w:rPr>
      <w:rFonts w:ascii="Arial" w:hAnsi="Arial"/>
      <w:sz w:val="24"/>
      <w:szCs w:val="24"/>
      <w:lang w:val="en-US" w:eastAsia="nl-NL"/>
    </w:rPr>
  </w:style>
  <w:style w:type="character" w:customStyle="1" w:styleId="Heading7Char">
    <w:name w:val="Heading 7 Char"/>
    <w:basedOn w:val="DefaultParagraphFont"/>
    <w:link w:val="Heading7"/>
    <w:rsid w:val="001E2D0C"/>
    <w:rPr>
      <w:sz w:val="24"/>
      <w:szCs w:val="24"/>
      <w:lang w:val="en-US" w:eastAsia="nl-NL"/>
    </w:rPr>
  </w:style>
  <w:style w:type="character" w:customStyle="1" w:styleId="Heading8Char">
    <w:name w:val="Heading 8 Char"/>
    <w:basedOn w:val="DefaultParagraphFont"/>
    <w:link w:val="Heading8"/>
    <w:rsid w:val="001E2D0C"/>
    <w:rPr>
      <w:i/>
      <w:iCs/>
      <w:sz w:val="24"/>
      <w:szCs w:val="24"/>
      <w:lang w:val="cs-CZ" w:eastAsia="cs-CZ"/>
    </w:rPr>
  </w:style>
  <w:style w:type="character" w:customStyle="1" w:styleId="Heading9Char">
    <w:name w:val="Heading 9 Char"/>
    <w:basedOn w:val="DefaultParagraphFont"/>
    <w:link w:val="Heading9"/>
    <w:rsid w:val="001E2D0C"/>
    <w:rPr>
      <w:rFonts w:asciiTheme="majorHAnsi" w:eastAsiaTheme="majorEastAsia" w:hAnsiTheme="majorHAnsi" w:cstheme="majorBidi"/>
      <w:i/>
      <w:iCs/>
      <w:color w:val="272727" w:themeColor="text1" w:themeTint="D8"/>
      <w:sz w:val="21"/>
      <w:szCs w:val="21"/>
      <w:lang w:val="en-US" w:eastAsia="nl-NL"/>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rsid w:val="00F70C2B"/>
    <w:rPr>
      <w:rFonts w:ascii="Arial" w:hAnsi="Arial"/>
      <w:sz w:val="24"/>
      <w:szCs w:val="24"/>
      <w:lang w:val="en-US" w:eastAsia="nl-NL"/>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sid w:val="00FB1CFA"/>
    <w:rPr>
      <w:rFonts w:ascii="Arial" w:hAnsi="Arial"/>
      <w:lang w:val="en-US" w:eastAsia="nl-NL"/>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basedOn w:val="DefaultParagraphFont"/>
    <w:link w:val="BalloonText"/>
    <w:semiHidden/>
    <w:rsid w:val="001E2D0C"/>
    <w:rPr>
      <w:rFonts w:ascii="Tahoma" w:hAnsi="Tahoma" w:cs="Tahoma"/>
      <w:sz w:val="16"/>
      <w:szCs w:val="16"/>
      <w:lang w:val="en-US" w:eastAsia="nl-NL"/>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rsid w:val="00FC1767"/>
    <w:rPr>
      <w:rFonts w:ascii="Arial" w:hAnsi="Arial"/>
      <w:sz w:val="24"/>
      <w:szCs w:val="24"/>
      <w:lang w:val="en-US" w:eastAsia="nl-NL"/>
    </w:rPr>
  </w:style>
  <w:style w:type="character" w:styleId="PageNumber">
    <w:name w:val="page number"/>
    <w:basedOn w:val="DefaultParagraphFont"/>
  </w:style>
  <w:style w:type="paragraph" w:customStyle="1" w:styleId="Odstavekseznama1">
    <w:name w:val="Odstavek seznama1"/>
    <w:basedOn w:val="Normal"/>
    <w:uiPriority w:val="34"/>
    <w:qFormat/>
    <w:rsid w:val="004848DE"/>
    <w:pPr>
      <w:ind w:left="720"/>
    </w:pPr>
    <w:rPr>
      <w:lang w:val="hu-HU" w:eastAsia="hu-HU"/>
    </w:rPr>
  </w:style>
  <w:style w:type="paragraph" w:customStyle="1" w:styleId="Bullet">
    <w:name w:val="Bullet"/>
    <w:basedOn w:val="Normal"/>
    <w:rsid w:val="00AF1768"/>
    <w:pPr>
      <w:numPr>
        <w:numId w:val="1"/>
      </w:numPr>
    </w:pPr>
  </w:style>
  <w:style w:type="paragraph" w:styleId="Title">
    <w:name w:val="Title"/>
    <w:basedOn w:val="Normal"/>
    <w:link w:val="TitleChar"/>
    <w:qFormat/>
    <w:rsid w:val="00E36C12"/>
    <w:pPr>
      <w:spacing w:before="240" w:after="60" w:line="280" w:lineRule="atLeast"/>
      <w:jc w:val="center"/>
      <w:outlineLvl w:val="0"/>
    </w:pPr>
    <w:rPr>
      <w:b/>
      <w:smallCaps/>
      <w:kern w:val="28"/>
      <w:sz w:val="32"/>
      <w:szCs w:val="20"/>
      <w:lang w:val="hu-HU" w:eastAsia="hu-HU"/>
    </w:rPr>
  </w:style>
  <w:style w:type="character" w:customStyle="1" w:styleId="TitleChar">
    <w:name w:val="Title Char"/>
    <w:basedOn w:val="DefaultParagraphFont"/>
    <w:link w:val="Title"/>
    <w:rsid w:val="001E2D0C"/>
    <w:rPr>
      <w:rFonts w:ascii="Arial" w:hAnsi="Arial"/>
      <w:b/>
      <w:smallCaps/>
      <w:kern w:val="28"/>
      <w:sz w:val="32"/>
      <w:lang w:val="hu-HU" w:eastAsia="hu-HU"/>
    </w:rPr>
  </w:style>
  <w:style w:type="paragraph" w:styleId="Index1">
    <w:name w:val="index 1"/>
    <w:basedOn w:val="Normal"/>
    <w:next w:val="Normal"/>
    <w:autoRedefine/>
    <w:semiHidden/>
    <w:rsid w:val="00E36C12"/>
    <w:pPr>
      <w:ind w:left="240" w:hanging="240"/>
    </w:pPr>
  </w:style>
  <w:style w:type="paragraph" w:styleId="IndexHeading">
    <w:name w:val="index heading"/>
    <w:basedOn w:val="Normal"/>
    <w:next w:val="Index1"/>
    <w:semiHidden/>
    <w:rsid w:val="00E36C12"/>
    <w:rPr>
      <w:rFonts w:cs="Arial"/>
      <w:sz w:val="20"/>
      <w:szCs w:val="20"/>
      <w:lang w:eastAsia="en-US"/>
    </w:rPr>
  </w:style>
  <w:style w:type="paragraph" w:styleId="Caption">
    <w:name w:val="caption"/>
    <w:basedOn w:val="Normal"/>
    <w:next w:val="Normal"/>
    <w:qFormat/>
    <w:rsid w:val="00E36C12"/>
    <w:pPr>
      <w:spacing w:before="120" w:after="120"/>
    </w:pPr>
    <w:rPr>
      <w:b/>
      <w:sz w:val="28"/>
      <w:szCs w:val="20"/>
    </w:rPr>
  </w:style>
  <w:style w:type="paragraph" w:styleId="BlockText">
    <w:name w:val="Block Text"/>
    <w:basedOn w:val="Normal"/>
    <w:rsid w:val="00E36C12"/>
    <w:pPr>
      <w:tabs>
        <w:tab w:val="left" w:pos="2127"/>
      </w:tabs>
      <w:spacing w:after="120" w:line="280" w:lineRule="atLeast"/>
      <w:ind w:left="2127" w:right="-99" w:hanging="1767"/>
      <w:jc w:val="both"/>
    </w:pPr>
    <w:rPr>
      <w:bCs/>
      <w:szCs w:val="20"/>
      <w:lang w:eastAsia="hu-HU"/>
    </w:rPr>
  </w:style>
  <w:style w:type="paragraph" w:styleId="TOC1">
    <w:name w:val="toc 1"/>
    <w:basedOn w:val="Normal"/>
    <w:next w:val="Normal"/>
    <w:autoRedefine/>
    <w:rsid w:val="00BB6EAF"/>
    <w:pPr>
      <w:tabs>
        <w:tab w:val="left" w:pos="720"/>
        <w:tab w:val="right" w:leader="dot" w:pos="9120"/>
      </w:tabs>
    </w:pPr>
    <w:rPr>
      <w:b/>
      <w:noProof/>
      <w:sz w:val="22"/>
      <w:lang w:val="en-GB"/>
    </w:rPr>
  </w:style>
  <w:style w:type="paragraph" w:styleId="TOC2">
    <w:name w:val="toc 2"/>
    <w:basedOn w:val="Normal"/>
    <w:next w:val="Normal"/>
    <w:autoRedefine/>
    <w:rsid w:val="004D4B63"/>
    <w:pPr>
      <w:tabs>
        <w:tab w:val="left" w:pos="480"/>
        <w:tab w:val="right" w:leader="dot" w:pos="9061"/>
      </w:tabs>
      <w:jc w:val="both"/>
    </w:pPr>
    <w:rPr>
      <w:b/>
      <w:noProof/>
      <w:sz w:val="22"/>
      <w:lang w:val="sr-Cyrl-RS"/>
    </w:rPr>
  </w:style>
  <w:style w:type="character" w:styleId="Hyperlink">
    <w:name w:val="Hyperlink"/>
    <w:rsid w:val="00F944EF"/>
    <w:rPr>
      <w:color w:val="0000FF"/>
      <w:u w:val="single"/>
    </w:rPr>
  </w:style>
  <w:style w:type="paragraph" w:styleId="TOC3">
    <w:name w:val="toc 3"/>
    <w:basedOn w:val="Normal"/>
    <w:next w:val="Normal"/>
    <w:autoRedefine/>
    <w:rsid w:val="004D4B63"/>
    <w:pPr>
      <w:tabs>
        <w:tab w:val="left" w:pos="709"/>
        <w:tab w:val="right" w:leader="dot" w:pos="9120"/>
      </w:tabs>
    </w:pPr>
    <w:rPr>
      <w:rFonts w:cs="Arial"/>
      <w:b/>
      <w:noProof/>
      <w:sz w:val="22"/>
    </w:rPr>
  </w:style>
  <w:style w:type="paragraph" w:styleId="TOC4">
    <w:name w:val="toc 4"/>
    <w:basedOn w:val="Normal"/>
    <w:next w:val="Normal"/>
    <w:autoRedefine/>
    <w:rsid w:val="00E75733"/>
    <w:pPr>
      <w:spacing w:before="120" w:after="120"/>
      <w:ind w:left="720"/>
    </w:pPr>
    <w:rPr>
      <w:rFonts w:ascii="Franklin Gothic Book" w:hAnsi="Franklin Gothic Book"/>
      <w:sz w:val="22"/>
    </w:rPr>
  </w:style>
  <w:style w:type="paragraph" w:customStyle="1" w:styleId="Norml3">
    <w:name w:val="Normál 3"/>
    <w:basedOn w:val="Normal"/>
    <w:rsid w:val="00547D29"/>
    <w:pPr>
      <w:spacing w:before="60" w:after="60" w:line="280" w:lineRule="atLeast"/>
      <w:ind w:left="964"/>
      <w:jc w:val="both"/>
    </w:pPr>
    <w:rPr>
      <w:snapToGrid w:val="0"/>
      <w:sz w:val="20"/>
      <w:szCs w:val="20"/>
      <w:lang w:val="hu-HU" w:eastAsia="hu-HU"/>
    </w:rPr>
  </w:style>
  <w:style w:type="paragraph" w:customStyle="1" w:styleId="Norml2">
    <w:name w:val="Normál 2"/>
    <w:basedOn w:val="Normal"/>
    <w:rsid w:val="0043510D"/>
    <w:pPr>
      <w:spacing w:before="80" w:after="80" w:line="280" w:lineRule="atLeast"/>
      <w:ind w:left="680"/>
      <w:jc w:val="both"/>
    </w:pPr>
    <w:rPr>
      <w:sz w:val="20"/>
      <w:szCs w:val="20"/>
      <w:lang w:val="hu-HU" w:eastAsia="hu-HU"/>
    </w:rPr>
  </w:style>
  <w:style w:type="paragraph" w:customStyle="1" w:styleId="Norml1">
    <w:name w:val="Normál 1"/>
    <w:basedOn w:val="Normal"/>
    <w:rsid w:val="00F7728B"/>
    <w:pPr>
      <w:spacing w:after="120" w:line="280" w:lineRule="atLeast"/>
      <w:ind w:left="397"/>
      <w:jc w:val="both"/>
    </w:pPr>
    <w:rPr>
      <w:sz w:val="20"/>
      <w:szCs w:val="20"/>
      <w:lang w:eastAsia="hu-HU"/>
    </w:rPr>
  </w:style>
  <w:style w:type="paragraph" w:customStyle="1" w:styleId="normalSISII">
    <w:name w:val="normal_SISII"/>
    <w:basedOn w:val="Normal"/>
    <w:rsid w:val="00D80B83"/>
    <w:pPr>
      <w:spacing w:before="120" w:after="120" w:line="280" w:lineRule="atLeast"/>
      <w:jc w:val="both"/>
    </w:pPr>
    <w:rPr>
      <w:sz w:val="20"/>
      <w:szCs w:val="20"/>
      <w:lang w:eastAsia="hu-HU"/>
    </w:rPr>
  </w:style>
  <w:style w:type="paragraph" w:styleId="CommentSubject">
    <w:name w:val="annotation subject"/>
    <w:basedOn w:val="CommentText"/>
    <w:next w:val="CommentText"/>
    <w:link w:val="CommentSubjectChar"/>
    <w:rsid w:val="00311015"/>
    <w:rPr>
      <w:b/>
      <w:bCs/>
    </w:rPr>
  </w:style>
  <w:style w:type="character" w:customStyle="1" w:styleId="CommentSubjectChar">
    <w:name w:val="Comment Subject Char"/>
    <w:basedOn w:val="CommentTextChar"/>
    <w:link w:val="CommentSubject"/>
    <w:rsid w:val="001E2D0C"/>
    <w:rPr>
      <w:rFonts w:ascii="Arial" w:hAnsi="Arial"/>
      <w:b/>
      <w:bCs/>
      <w:lang w:val="en-US" w:eastAsia="nl-NL"/>
    </w:rPr>
  </w:style>
  <w:style w:type="paragraph" w:customStyle="1" w:styleId="StyleHeading3FranklinGothicBook">
    <w:name w:val="Style Heading 3 + Franklin Gothic Book"/>
    <w:basedOn w:val="Heading3"/>
    <w:link w:val="StyleHeading3FranklinGothicBookChar"/>
    <w:rsid w:val="00A24AFA"/>
    <w:pPr>
      <w:tabs>
        <w:tab w:val="left" w:pos="357"/>
        <w:tab w:val="num" w:pos="2585"/>
      </w:tabs>
      <w:ind w:left="1224" w:hanging="504"/>
    </w:pPr>
  </w:style>
  <w:style w:type="character" w:customStyle="1" w:styleId="StyleHeading3FranklinGothicBookChar">
    <w:name w:val="Style Heading 3 + Franklin Gothic Book Char"/>
    <w:basedOn w:val="Heading3Char"/>
    <w:link w:val="StyleHeading3FranklinGothicBook"/>
    <w:rsid w:val="00A24AFA"/>
    <w:rPr>
      <w:rFonts w:ascii="Franklin Gothic Book" w:hAnsi="Franklin Gothic Book"/>
      <w:b/>
      <w:bCs/>
      <w:i w:val="0"/>
      <w:sz w:val="24"/>
      <w:szCs w:val="28"/>
      <w:lang w:val="sr-Cyrl-RS" w:eastAsia="nl-NL"/>
    </w:rPr>
  </w:style>
  <w:style w:type="paragraph" w:customStyle="1" w:styleId="StyleHeading2FranklinGothicBook">
    <w:name w:val="Style Heading 2 + Franklin Gothic Book"/>
    <w:basedOn w:val="Heading2"/>
    <w:rsid w:val="00471689"/>
    <w:pPr>
      <w:tabs>
        <w:tab w:val="left" w:pos="397"/>
      </w:tabs>
    </w:pPr>
  </w:style>
  <w:style w:type="character" w:customStyle="1" w:styleId="CharChar">
    <w:name w:val="Char Char"/>
    <w:rsid w:val="001E346A"/>
    <w:rPr>
      <w:rFonts w:ascii="Arial" w:hAnsi="Arial"/>
      <w:b/>
      <w:bCs/>
      <w:i/>
      <w:sz w:val="24"/>
      <w:szCs w:val="28"/>
      <w:lang w:val="en-GB" w:eastAsia="nl-NL" w:bidi="ar-SA"/>
    </w:rPr>
  </w:style>
  <w:style w:type="paragraph" w:customStyle="1" w:styleId="BodyTextuvlaka2">
    <w:name w:val="Body Text.uvlaka 2"/>
    <w:basedOn w:val="Normal"/>
    <w:rsid w:val="000A1EB5"/>
    <w:pPr>
      <w:ind w:left="709"/>
    </w:pPr>
    <w:rPr>
      <w:sz w:val="20"/>
      <w:szCs w:val="20"/>
      <w:lang w:val="hr-HR" w:eastAsia="en-US"/>
    </w:rPr>
  </w:style>
  <w:style w:type="paragraph" w:styleId="FootnoteText">
    <w:name w:val="footnote text"/>
    <w:basedOn w:val="Normal"/>
    <w:link w:val="FootnoteTextChar"/>
    <w:uiPriority w:val="99"/>
    <w:rsid w:val="008B16BB"/>
    <w:pPr>
      <w:spacing w:after="240"/>
      <w:ind w:left="357" w:hanging="357"/>
      <w:jc w:val="both"/>
    </w:pPr>
    <w:rPr>
      <w:sz w:val="20"/>
      <w:szCs w:val="20"/>
      <w:lang w:val="en-GB" w:eastAsia="en-GB"/>
    </w:rPr>
  </w:style>
  <w:style w:type="character" w:customStyle="1" w:styleId="FootnoteTextChar">
    <w:name w:val="Footnote Text Char"/>
    <w:link w:val="FootnoteText"/>
    <w:uiPriority w:val="99"/>
    <w:rsid w:val="008B16BB"/>
    <w:rPr>
      <w:rFonts w:ascii="Arial" w:hAnsi="Arial"/>
      <w:lang w:val="en-GB" w:eastAsia="en-GB"/>
    </w:rPr>
  </w:style>
  <w:style w:type="character" w:styleId="FootnoteReference">
    <w:name w:val="footnote reference"/>
    <w:uiPriority w:val="99"/>
    <w:rsid w:val="008B16BB"/>
    <w:rPr>
      <w:rFonts w:ascii="TimesNewRomanPS" w:hAnsi="TimesNewRomanPS"/>
      <w:position w:val="6"/>
      <w:sz w:val="16"/>
    </w:rPr>
  </w:style>
  <w:style w:type="paragraph" w:customStyle="1" w:styleId="Aufzhlung1">
    <w:name w:val="Aufzählung 1"/>
    <w:basedOn w:val="Normal"/>
    <w:rsid w:val="008607A3"/>
    <w:pPr>
      <w:numPr>
        <w:numId w:val="2"/>
      </w:numPr>
      <w:spacing w:before="60" w:line="288" w:lineRule="auto"/>
      <w:jc w:val="both"/>
    </w:pPr>
    <w:rPr>
      <w:sz w:val="22"/>
      <w:szCs w:val="20"/>
      <w:lang w:val="en-GB" w:eastAsia="de-DE"/>
    </w:rPr>
  </w:style>
  <w:style w:type="paragraph" w:customStyle="1" w:styleId="Text2">
    <w:name w:val="Text 2"/>
    <w:basedOn w:val="Normal"/>
    <w:rsid w:val="00C34C07"/>
    <w:pPr>
      <w:tabs>
        <w:tab w:val="left" w:pos="2161"/>
      </w:tabs>
      <w:spacing w:after="240"/>
      <w:ind w:left="1202"/>
      <w:jc w:val="both"/>
    </w:pPr>
    <w:rPr>
      <w:sz w:val="20"/>
      <w:szCs w:val="20"/>
      <w:lang w:val="en-GB" w:eastAsia="en-GB"/>
    </w:rPr>
  </w:style>
  <w:style w:type="paragraph" w:customStyle="1" w:styleId="Default">
    <w:name w:val="Default"/>
    <w:rsid w:val="0097416C"/>
    <w:pPr>
      <w:autoSpaceDE w:val="0"/>
      <w:autoSpaceDN w:val="0"/>
      <w:adjustRightInd w:val="0"/>
      <w:ind w:left="720"/>
      <w:jc w:val="both"/>
    </w:pPr>
    <w:rPr>
      <w:rFonts w:ascii="Franklin Gothic Book" w:hAnsi="Franklin Gothic Book"/>
      <w:bCs/>
      <w:color w:val="000000"/>
      <w:sz w:val="22"/>
      <w:szCs w:val="22"/>
      <w:lang w:val="sr-Cyrl-CS" w:eastAsia="hr-HR"/>
    </w:rPr>
  </w:style>
  <w:style w:type="paragraph" w:styleId="NormalWeb">
    <w:name w:val="Normal (Web)"/>
    <w:basedOn w:val="Normal"/>
    <w:rsid w:val="00FB1CFA"/>
    <w:pPr>
      <w:spacing w:before="100" w:beforeAutospacing="1" w:after="100" w:afterAutospacing="1"/>
    </w:pPr>
    <w:rPr>
      <w:lang w:val="hr-HR" w:eastAsia="hr-HR"/>
    </w:rPr>
  </w:style>
  <w:style w:type="character" w:styleId="Strong">
    <w:name w:val="Strong"/>
    <w:qFormat/>
    <w:rsid w:val="00FD249B"/>
    <w:rPr>
      <w:b/>
      <w:bCs/>
    </w:rPr>
  </w:style>
  <w:style w:type="paragraph" w:styleId="BodyText">
    <w:name w:val="Body Text"/>
    <w:basedOn w:val="Normal"/>
    <w:link w:val="BodyTextChar"/>
    <w:rsid w:val="005C0B18"/>
    <w:pPr>
      <w:spacing w:after="120"/>
      <w:jc w:val="both"/>
    </w:pPr>
    <w:rPr>
      <w:sz w:val="20"/>
      <w:szCs w:val="20"/>
      <w:lang w:val="en-GB" w:eastAsia="en-GB"/>
    </w:rPr>
  </w:style>
  <w:style w:type="character" w:customStyle="1" w:styleId="BodyTextChar">
    <w:name w:val="Body Text Char"/>
    <w:link w:val="BodyText"/>
    <w:rsid w:val="005C0B18"/>
    <w:rPr>
      <w:rFonts w:ascii="Arial" w:hAnsi="Arial"/>
      <w:lang w:val="en-GB" w:eastAsia="en-GB"/>
    </w:rPr>
  </w:style>
  <w:style w:type="paragraph" w:styleId="TOC5">
    <w:name w:val="toc 5"/>
    <w:basedOn w:val="Normal"/>
    <w:next w:val="Normal"/>
    <w:autoRedefine/>
    <w:unhideWhenUsed/>
    <w:rsid w:val="00FD5919"/>
    <w:pPr>
      <w:spacing w:after="100" w:line="276" w:lineRule="auto"/>
      <w:ind w:left="880"/>
    </w:pPr>
    <w:rPr>
      <w:rFonts w:ascii="Calibri" w:hAnsi="Calibri"/>
      <w:sz w:val="22"/>
      <w:szCs w:val="22"/>
      <w:lang w:val="hu-HU" w:eastAsia="hu-HU"/>
    </w:rPr>
  </w:style>
  <w:style w:type="paragraph" w:styleId="TOC6">
    <w:name w:val="toc 6"/>
    <w:basedOn w:val="Normal"/>
    <w:next w:val="Normal"/>
    <w:autoRedefine/>
    <w:unhideWhenUsed/>
    <w:rsid w:val="00FD5919"/>
    <w:pPr>
      <w:spacing w:after="100" w:line="276" w:lineRule="auto"/>
      <w:ind w:left="1100"/>
    </w:pPr>
    <w:rPr>
      <w:rFonts w:ascii="Calibri" w:hAnsi="Calibri"/>
      <w:sz w:val="22"/>
      <w:szCs w:val="22"/>
      <w:lang w:val="hu-HU" w:eastAsia="hu-HU"/>
    </w:rPr>
  </w:style>
  <w:style w:type="paragraph" w:styleId="TOC7">
    <w:name w:val="toc 7"/>
    <w:basedOn w:val="Normal"/>
    <w:next w:val="Normal"/>
    <w:autoRedefine/>
    <w:unhideWhenUsed/>
    <w:rsid w:val="00FD5919"/>
    <w:pPr>
      <w:spacing w:after="100" w:line="276" w:lineRule="auto"/>
      <w:ind w:left="1320"/>
    </w:pPr>
    <w:rPr>
      <w:rFonts w:ascii="Calibri" w:hAnsi="Calibri"/>
      <w:sz w:val="22"/>
      <w:szCs w:val="22"/>
      <w:lang w:val="hu-HU" w:eastAsia="hu-HU"/>
    </w:rPr>
  </w:style>
  <w:style w:type="paragraph" w:styleId="TOC8">
    <w:name w:val="toc 8"/>
    <w:basedOn w:val="Normal"/>
    <w:next w:val="Normal"/>
    <w:autoRedefine/>
    <w:unhideWhenUsed/>
    <w:rsid w:val="00FD5919"/>
    <w:pPr>
      <w:spacing w:after="100" w:line="276" w:lineRule="auto"/>
      <w:ind w:left="1540"/>
    </w:pPr>
    <w:rPr>
      <w:rFonts w:ascii="Calibri" w:hAnsi="Calibri"/>
      <w:sz w:val="22"/>
      <w:szCs w:val="22"/>
      <w:lang w:val="hu-HU" w:eastAsia="hu-HU"/>
    </w:rPr>
  </w:style>
  <w:style w:type="paragraph" w:styleId="TOC9">
    <w:name w:val="toc 9"/>
    <w:basedOn w:val="Normal"/>
    <w:next w:val="Normal"/>
    <w:autoRedefine/>
    <w:unhideWhenUsed/>
    <w:rsid w:val="00FD5919"/>
    <w:pPr>
      <w:spacing w:after="100" w:line="276" w:lineRule="auto"/>
      <w:ind w:left="1760"/>
    </w:pPr>
    <w:rPr>
      <w:rFonts w:ascii="Calibri" w:hAnsi="Calibri"/>
      <w:sz w:val="22"/>
      <w:szCs w:val="22"/>
      <w:lang w:val="hu-HU" w:eastAsia="hu-HU"/>
    </w:rPr>
  </w:style>
  <w:style w:type="paragraph" w:customStyle="1" w:styleId="body">
    <w:name w:val="body"/>
    <w:basedOn w:val="Normal"/>
    <w:rsid w:val="00EC4BE7"/>
    <w:pPr>
      <w:spacing w:before="100" w:beforeAutospacing="1" w:after="100" w:afterAutospacing="1" w:line="240" w:lineRule="atLeast"/>
      <w:jc w:val="both"/>
    </w:pPr>
    <w:rPr>
      <w:rFonts w:ascii="Verdana" w:hAnsi="Verdana"/>
      <w:noProof/>
      <w:sz w:val="18"/>
      <w:szCs w:val="18"/>
      <w:lang w:val="en-GB" w:eastAsia="en-GB"/>
    </w:rPr>
  </w:style>
  <w:style w:type="paragraph" w:customStyle="1" w:styleId="AAMNormal">
    <w:name w:val="AAM_Normal"/>
    <w:basedOn w:val="Normal"/>
    <w:qFormat/>
    <w:rsid w:val="00DB2AF7"/>
    <w:pPr>
      <w:spacing w:before="60" w:after="120" w:line="280" w:lineRule="atLeast"/>
      <w:jc w:val="both"/>
    </w:pPr>
    <w:rPr>
      <w:rFonts w:ascii="Franklin Gothic Book" w:hAnsi="Franklin Gothic Book"/>
      <w:sz w:val="20"/>
      <w:szCs w:val="20"/>
      <w:lang w:val="hu-HU" w:eastAsia="hu-HU"/>
    </w:rPr>
  </w:style>
  <w:style w:type="paragraph" w:customStyle="1" w:styleId="AAMBullet1">
    <w:name w:val="AAM_Bullet 1"/>
    <w:basedOn w:val="Normal"/>
    <w:qFormat/>
    <w:rsid w:val="008561E6"/>
    <w:pPr>
      <w:numPr>
        <w:numId w:val="3"/>
      </w:numPr>
      <w:spacing w:before="60" w:after="120" w:line="280" w:lineRule="atLeast"/>
      <w:jc w:val="both"/>
    </w:pPr>
    <w:rPr>
      <w:rFonts w:ascii="Franklin Gothic Book" w:hAnsi="Franklin Gothic Book"/>
      <w:sz w:val="20"/>
      <w:szCs w:val="20"/>
      <w:lang w:val="hu-HU" w:eastAsia="hu-HU"/>
    </w:rPr>
  </w:style>
  <w:style w:type="paragraph" w:customStyle="1" w:styleId="AAMAnnexheading1">
    <w:name w:val="AAM_Annex heading 1"/>
    <w:basedOn w:val="Heading1"/>
    <w:next w:val="Normal"/>
    <w:qFormat/>
    <w:rsid w:val="008561E6"/>
    <w:pPr>
      <w:pageBreakBefore/>
      <w:tabs>
        <w:tab w:val="left" w:pos="397"/>
      </w:tabs>
      <w:spacing w:after="240" w:line="280" w:lineRule="atLeast"/>
      <w:ind w:left="0"/>
    </w:pPr>
    <w:rPr>
      <w:b w:val="0"/>
      <w:bCs/>
      <w:caps w:val="0"/>
      <w:kern w:val="0"/>
      <w:sz w:val="30"/>
      <w:szCs w:val="20"/>
      <w:lang w:val="hu-HU" w:eastAsia="hu-HU"/>
    </w:rPr>
  </w:style>
  <w:style w:type="paragraph" w:styleId="BodyTextIndent2">
    <w:name w:val="Body Text Indent 2"/>
    <w:basedOn w:val="Normal"/>
    <w:link w:val="BodyTextIndent2Char"/>
    <w:rsid w:val="007A15CA"/>
    <w:pPr>
      <w:spacing w:after="120" w:line="480" w:lineRule="auto"/>
      <w:ind w:left="283"/>
    </w:pPr>
  </w:style>
  <w:style w:type="character" w:customStyle="1" w:styleId="BodyTextIndent2Char">
    <w:name w:val="Body Text Indent 2 Char"/>
    <w:basedOn w:val="DefaultParagraphFont"/>
    <w:link w:val="BodyTextIndent2"/>
    <w:rsid w:val="001E2D0C"/>
    <w:rPr>
      <w:rFonts w:ascii="Arial" w:hAnsi="Arial"/>
      <w:sz w:val="24"/>
      <w:szCs w:val="24"/>
      <w:lang w:val="en-US" w:eastAsia="nl-NL"/>
    </w:rPr>
  </w:style>
  <w:style w:type="paragraph" w:styleId="ListBullet">
    <w:name w:val="List Bullet"/>
    <w:basedOn w:val="Normal"/>
    <w:autoRedefine/>
    <w:rsid w:val="00A23A53"/>
    <w:pPr>
      <w:widowControl w:val="0"/>
      <w:tabs>
        <w:tab w:val="left" w:pos="360"/>
      </w:tabs>
      <w:autoSpaceDE w:val="0"/>
      <w:autoSpaceDN w:val="0"/>
      <w:adjustRightInd w:val="0"/>
      <w:jc w:val="both"/>
    </w:pPr>
    <w:rPr>
      <w:lang w:eastAsia="en-US"/>
    </w:rPr>
  </w:style>
  <w:style w:type="paragraph" w:customStyle="1" w:styleId="Table">
    <w:name w:val="Table"/>
    <w:basedOn w:val="Normal"/>
    <w:rsid w:val="0098379C"/>
    <w:pPr>
      <w:spacing w:after="120"/>
      <w:jc w:val="both"/>
    </w:pPr>
    <w:rPr>
      <w:szCs w:val="20"/>
      <w:lang w:val="en-GB" w:eastAsia="en-US"/>
    </w:rPr>
  </w:style>
  <w:style w:type="paragraph" w:customStyle="1" w:styleId="Normalbullet">
    <w:name w:val="Normal bullet"/>
    <w:basedOn w:val="Normal"/>
    <w:rsid w:val="0098379C"/>
    <w:pPr>
      <w:jc w:val="both"/>
    </w:pPr>
    <w:rPr>
      <w:szCs w:val="20"/>
      <w:lang w:val="en-GB" w:eastAsia="en-US"/>
    </w:rPr>
  </w:style>
  <w:style w:type="character" w:customStyle="1" w:styleId="apple-converted-space">
    <w:name w:val="apple-converted-space"/>
    <w:basedOn w:val="DefaultParagraphFont"/>
    <w:rsid w:val="004761F0"/>
  </w:style>
  <w:style w:type="character" w:customStyle="1" w:styleId="apple-style-span">
    <w:name w:val="apple-style-span"/>
    <w:basedOn w:val="DefaultParagraphFont"/>
    <w:rsid w:val="004761F0"/>
  </w:style>
  <w:style w:type="paragraph" w:customStyle="1" w:styleId="tablehead">
    <w:name w:val="tablehead"/>
    <w:basedOn w:val="Normal"/>
    <w:rsid w:val="00943E24"/>
    <w:pPr>
      <w:keepNext/>
      <w:overflowPunct w:val="0"/>
      <w:autoSpaceDE w:val="0"/>
      <w:autoSpaceDN w:val="0"/>
      <w:adjustRightInd w:val="0"/>
      <w:spacing w:before="40" w:after="60"/>
      <w:jc w:val="center"/>
      <w:textAlignment w:val="baseline"/>
    </w:pPr>
    <w:rPr>
      <w:rFonts w:ascii="Gill Sans" w:hAnsi="Gill Sans"/>
      <w:b/>
      <w:sz w:val="22"/>
      <w:szCs w:val="20"/>
      <w:lang w:val="en-GB" w:eastAsia="en-AU"/>
    </w:rPr>
  </w:style>
  <w:style w:type="paragraph" w:customStyle="1" w:styleId="Revizija1">
    <w:name w:val="Revizija1"/>
    <w:hidden/>
    <w:uiPriority w:val="99"/>
    <w:semiHidden/>
    <w:rsid w:val="00336ED8"/>
    <w:rPr>
      <w:rFonts w:ascii="Arial" w:hAnsi="Arial"/>
      <w:sz w:val="24"/>
      <w:szCs w:val="24"/>
      <w:lang w:val="en-US" w:eastAsia="nl-NL"/>
    </w:rPr>
  </w:style>
  <w:style w:type="paragraph" w:styleId="BodyTextIndent">
    <w:name w:val="Body Text Indent"/>
    <w:basedOn w:val="Normal"/>
    <w:link w:val="BodyTextIndentChar1"/>
    <w:rsid w:val="00BC4C76"/>
    <w:pPr>
      <w:spacing w:after="120"/>
      <w:ind w:left="283"/>
    </w:pPr>
    <w:rPr>
      <w:lang w:val="nl-NL"/>
    </w:rPr>
  </w:style>
  <w:style w:type="character" w:customStyle="1" w:styleId="BodyTextIndentChar1">
    <w:name w:val="Body Text Indent Char1"/>
    <w:basedOn w:val="DefaultParagraphFont"/>
    <w:link w:val="BodyTextIndent"/>
    <w:rsid w:val="001E2D0C"/>
    <w:rPr>
      <w:sz w:val="24"/>
      <w:szCs w:val="24"/>
      <w:lang w:val="nl-NL" w:eastAsia="nl-NL"/>
    </w:rPr>
  </w:style>
  <w:style w:type="character" w:customStyle="1" w:styleId="hps">
    <w:name w:val="hps"/>
    <w:basedOn w:val="DefaultParagraphFont"/>
    <w:uiPriority w:val="99"/>
    <w:rsid w:val="00BC4C76"/>
  </w:style>
  <w:style w:type="character" w:customStyle="1" w:styleId="hpsatn">
    <w:name w:val="hps atn"/>
    <w:basedOn w:val="DefaultParagraphFont"/>
    <w:rsid w:val="00BC4C76"/>
  </w:style>
  <w:style w:type="character" w:customStyle="1" w:styleId="atn">
    <w:name w:val="atn"/>
    <w:basedOn w:val="DefaultParagraphFont"/>
    <w:rsid w:val="00BC4C76"/>
  </w:style>
  <w:style w:type="character" w:customStyle="1" w:styleId="FontStyle401">
    <w:name w:val="Font Style401"/>
    <w:rsid w:val="00BC4C76"/>
    <w:rPr>
      <w:rFonts w:ascii="Times New Roman" w:hAnsi="Times New Roman" w:cs="Times New Roman"/>
      <w:sz w:val="20"/>
      <w:szCs w:val="20"/>
    </w:rPr>
  </w:style>
  <w:style w:type="paragraph" w:styleId="BodyTextIndent3">
    <w:name w:val="Body Text Indent 3"/>
    <w:basedOn w:val="Normal"/>
    <w:link w:val="BodyTextIndent3Char"/>
    <w:rsid w:val="00D25185"/>
    <w:pPr>
      <w:spacing w:after="120"/>
      <w:ind w:left="283"/>
    </w:pPr>
    <w:rPr>
      <w:sz w:val="16"/>
      <w:szCs w:val="16"/>
      <w:lang w:val="nl-NL"/>
    </w:rPr>
  </w:style>
  <w:style w:type="character" w:customStyle="1" w:styleId="BodyTextIndent3Char">
    <w:name w:val="Body Text Indent 3 Char"/>
    <w:basedOn w:val="DefaultParagraphFont"/>
    <w:link w:val="BodyTextIndent3"/>
    <w:rsid w:val="001E2D0C"/>
    <w:rPr>
      <w:sz w:val="16"/>
      <w:szCs w:val="16"/>
      <w:lang w:val="nl-NL" w:eastAsia="nl-NL"/>
    </w:rPr>
  </w:style>
  <w:style w:type="paragraph" w:styleId="ListParagraph">
    <w:name w:val="List Paragraph"/>
    <w:basedOn w:val="Normal"/>
    <w:link w:val="ListParagraphChar"/>
    <w:qFormat/>
    <w:rsid w:val="00CF5E8A"/>
    <w:pPr>
      <w:ind w:left="720"/>
    </w:pPr>
  </w:style>
  <w:style w:type="character" w:customStyle="1" w:styleId="shorttext">
    <w:name w:val="short_text"/>
    <w:basedOn w:val="DefaultParagraphFont"/>
    <w:rsid w:val="00A61D4F"/>
  </w:style>
  <w:style w:type="character" w:customStyle="1" w:styleId="longtext1">
    <w:name w:val="long_text1"/>
    <w:rsid w:val="008E6D26"/>
    <w:rPr>
      <w:sz w:val="20"/>
      <w:szCs w:val="20"/>
    </w:rPr>
  </w:style>
  <w:style w:type="paragraph" w:styleId="TOCHeading">
    <w:name w:val="TOC Heading"/>
    <w:basedOn w:val="Heading1"/>
    <w:next w:val="Normal"/>
    <w:uiPriority w:val="39"/>
    <w:semiHidden/>
    <w:unhideWhenUsed/>
    <w:qFormat/>
    <w:rsid w:val="00F55D56"/>
    <w:pPr>
      <w:keepLines/>
      <w:spacing w:before="480" w:after="0" w:line="276" w:lineRule="auto"/>
      <w:ind w:left="0"/>
      <w:outlineLvl w:val="9"/>
    </w:pPr>
    <w:rPr>
      <w:rFonts w:ascii="Cambria" w:hAnsi="Cambria"/>
      <w:caps w:val="0"/>
      <w:color w:val="365F91"/>
      <w:kern w:val="0"/>
      <w:sz w:val="28"/>
      <w:szCs w:val="28"/>
      <w:lang w:eastAsia="en-US"/>
    </w:rPr>
  </w:style>
  <w:style w:type="paragraph" w:styleId="Revision">
    <w:name w:val="Revision"/>
    <w:hidden/>
    <w:uiPriority w:val="99"/>
    <w:semiHidden/>
    <w:rsid w:val="003F7A0F"/>
    <w:rPr>
      <w:rFonts w:ascii="Arial" w:hAnsi="Arial"/>
      <w:sz w:val="24"/>
      <w:szCs w:val="24"/>
      <w:lang w:val="en-US" w:eastAsia="nl-NL"/>
    </w:rPr>
  </w:style>
  <w:style w:type="character" w:styleId="FollowedHyperlink">
    <w:name w:val="FollowedHyperlink"/>
    <w:rsid w:val="001E2D0C"/>
    <w:rPr>
      <w:color w:val="800080"/>
      <w:u w:val="single"/>
    </w:rPr>
  </w:style>
  <w:style w:type="character" w:customStyle="1" w:styleId="link-fake">
    <w:name w:val="link-fake"/>
    <w:basedOn w:val="DefaultParagraphFont"/>
    <w:rsid w:val="001E2D0C"/>
  </w:style>
  <w:style w:type="character" w:customStyle="1" w:styleId="Bold">
    <w:name w:val="Bold"/>
    <w:rsid w:val="001E2D0C"/>
    <w:rPr>
      <w:b/>
    </w:rPr>
  </w:style>
  <w:style w:type="paragraph" w:customStyle="1" w:styleId="TableNum">
    <w:name w:val="TableNum"/>
    <w:basedOn w:val="Table"/>
    <w:rsid w:val="001E2D0C"/>
    <w:pPr>
      <w:spacing w:after="60"/>
      <w:ind w:left="283" w:hanging="283"/>
      <w:jc w:val="left"/>
    </w:pPr>
    <w:rPr>
      <w:sz w:val="20"/>
      <w:szCs w:val="24"/>
      <w:lang w:val="cs-CZ" w:eastAsia="cs-CZ"/>
    </w:rPr>
  </w:style>
  <w:style w:type="paragraph" w:customStyle="1" w:styleId="TableBullet">
    <w:name w:val="TableBullet"/>
    <w:basedOn w:val="Table"/>
    <w:rsid w:val="001E2D0C"/>
    <w:pPr>
      <w:spacing w:after="60"/>
      <w:ind w:left="283" w:hanging="283"/>
      <w:jc w:val="left"/>
    </w:pPr>
    <w:rPr>
      <w:sz w:val="20"/>
      <w:szCs w:val="24"/>
      <w:lang w:val="cs-CZ" w:eastAsia="cs-CZ"/>
    </w:rPr>
  </w:style>
  <w:style w:type="character" w:customStyle="1" w:styleId="BodyTextIndentChar">
    <w:name w:val="Body Text Indent Char"/>
    <w:basedOn w:val="DefaultParagraphFont"/>
    <w:rsid w:val="001E2D0C"/>
    <w:rPr>
      <w:rFonts w:ascii="Times New Roman" w:eastAsia="Times New Roman" w:hAnsi="Times New Roman" w:cs="Times New Roman"/>
      <w:sz w:val="24"/>
      <w:szCs w:val="24"/>
      <w:lang w:val="en-GB"/>
    </w:rPr>
  </w:style>
  <w:style w:type="character" w:customStyle="1" w:styleId="StyleArial14ptBold">
    <w:name w:val="Style Arial 14 pt Bold"/>
    <w:rsid w:val="001E2D0C"/>
    <w:rPr>
      <w:rFonts w:ascii="Arial" w:hAnsi="Arial"/>
      <w:b/>
      <w:bCs/>
      <w:sz w:val="28"/>
    </w:rPr>
  </w:style>
  <w:style w:type="paragraph" w:customStyle="1" w:styleId="CharChar4">
    <w:name w:val="Char Char4"/>
    <w:basedOn w:val="Normal"/>
    <w:rsid w:val="001E2D0C"/>
    <w:pPr>
      <w:spacing w:after="160" w:line="240" w:lineRule="exact"/>
    </w:pPr>
    <w:rPr>
      <w:rFonts w:ascii="Tahoma" w:hAnsi="Tahoma"/>
      <w:sz w:val="20"/>
      <w:szCs w:val="20"/>
      <w:lang w:eastAsia="en-US"/>
    </w:rPr>
  </w:style>
  <w:style w:type="paragraph" w:customStyle="1" w:styleId="Style28">
    <w:name w:val="Style28"/>
    <w:basedOn w:val="Normal"/>
    <w:rsid w:val="001E2D0C"/>
    <w:pPr>
      <w:widowControl w:val="0"/>
      <w:autoSpaceDE w:val="0"/>
      <w:autoSpaceDN w:val="0"/>
      <w:adjustRightInd w:val="0"/>
      <w:spacing w:line="355" w:lineRule="exact"/>
      <w:ind w:firstLine="1037"/>
    </w:pPr>
    <w:rPr>
      <w:lang w:eastAsia="en-US"/>
    </w:rPr>
  </w:style>
  <w:style w:type="paragraph" w:styleId="HTMLPreformatted">
    <w:name w:val="HTML Preformatted"/>
    <w:basedOn w:val="Normal"/>
    <w:link w:val="HTMLPreformattedChar"/>
    <w:uiPriority w:val="99"/>
    <w:unhideWhenUsed/>
    <w:rsid w:val="001E2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1E2D0C"/>
    <w:rPr>
      <w:rFonts w:ascii="Courier New" w:hAnsi="Courier New" w:cs="Courier New"/>
      <w:lang w:val="en-GB" w:eastAsia="en-GB"/>
    </w:rPr>
  </w:style>
  <w:style w:type="character" w:customStyle="1" w:styleId="EndnoteTextChar">
    <w:name w:val="Endnote Text Char"/>
    <w:basedOn w:val="DefaultParagraphFont"/>
    <w:link w:val="EndnoteText"/>
    <w:uiPriority w:val="99"/>
    <w:semiHidden/>
    <w:rsid w:val="001E2D0C"/>
    <w:rPr>
      <w:lang w:val="cs-CZ" w:eastAsia="cs-CZ"/>
    </w:rPr>
  </w:style>
  <w:style w:type="paragraph" w:styleId="EndnoteText">
    <w:name w:val="endnote text"/>
    <w:basedOn w:val="Normal"/>
    <w:link w:val="EndnoteTextChar"/>
    <w:uiPriority w:val="99"/>
    <w:semiHidden/>
    <w:unhideWhenUsed/>
    <w:rsid w:val="001E2D0C"/>
    <w:rPr>
      <w:sz w:val="20"/>
      <w:szCs w:val="20"/>
      <w:lang w:val="cs-CZ" w:eastAsia="cs-CZ"/>
    </w:rPr>
  </w:style>
  <w:style w:type="paragraph" w:styleId="NoSpacing">
    <w:name w:val="No Spacing"/>
    <w:basedOn w:val="Normal"/>
    <w:uiPriority w:val="1"/>
    <w:qFormat/>
    <w:rsid w:val="001E2D0C"/>
    <w:rPr>
      <w:rFonts w:ascii="Calibri" w:eastAsiaTheme="minorHAnsi" w:hAnsi="Calibri"/>
      <w:sz w:val="22"/>
      <w:szCs w:val="22"/>
      <w:lang w:eastAsia="en-US"/>
    </w:rPr>
  </w:style>
  <w:style w:type="paragraph" w:styleId="BodyText2">
    <w:name w:val="Body Text 2"/>
    <w:basedOn w:val="Normal"/>
    <w:link w:val="BodyText2Char"/>
    <w:unhideWhenUsed/>
    <w:rsid w:val="001E2D0C"/>
    <w:pPr>
      <w:spacing w:after="120" w:line="480" w:lineRule="auto"/>
    </w:pPr>
    <w:rPr>
      <w:lang w:val="cs-CZ" w:eastAsia="cs-CZ"/>
    </w:rPr>
  </w:style>
  <w:style w:type="character" w:customStyle="1" w:styleId="BodyText2Char">
    <w:name w:val="Body Text 2 Char"/>
    <w:basedOn w:val="DefaultParagraphFont"/>
    <w:link w:val="BodyText2"/>
    <w:rsid w:val="001E2D0C"/>
    <w:rPr>
      <w:sz w:val="24"/>
      <w:szCs w:val="24"/>
      <w:lang w:val="cs-CZ" w:eastAsia="cs-CZ"/>
    </w:rPr>
  </w:style>
  <w:style w:type="paragraph" w:customStyle="1" w:styleId="HTMLAddress1">
    <w:name w:val="HTML Address1"/>
    <w:basedOn w:val="Normal"/>
    <w:rsid w:val="001E2D0C"/>
    <w:rPr>
      <w:i/>
      <w:iCs/>
      <w:sz w:val="22"/>
      <w:szCs w:val="20"/>
      <w:lang w:val="cs-CZ" w:eastAsia="cs-CZ"/>
    </w:rPr>
  </w:style>
  <w:style w:type="paragraph" w:styleId="EnvelopeAddress">
    <w:name w:val="envelope address"/>
    <w:basedOn w:val="Normal"/>
    <w:rsid w:val="001E2D0C"/>
    <w:pPr>
      <w:framePr w:w="7920" w:h="1980" w:hRule="exact" w:hSpace="141" w:wrap="auto" w:hAnchor="page" w:xAlign="center" w:yAlign="bottom"/>
      <w:ind w:left="2880"/>
    </w:pPr>
    <w:rPr>
      <w:rFonts w:cs="Arial"/>
      <w:lang w:val="cs-CZ" w:eastAsia="cs-CZ"/>
    </w:rPr>
  </w:style>
  <w:style w:type="paragraph" w:styleId="ListNumber">
    <w:name w:val="List Number"/>
    <w:basedOn w:val="Normal"/>
    <w:rsid w:val="001E2D0C"/>
    <w:pPr>
      <w:numPr>
        <w:numId w:val="11"/>
      </w:numPr>
    </w:pPr>
    <w:rPr>
      <w:sz w:val="22"/>
      <w:szCs w:val="20"/>
      <w:lang w:val="cs-CZ" w:eastAsia="cs-CZ"/>
    </w:rPr>
  </w:style>
  <w:style w:type="paragraph" w:styleId="ListNumber2">
    <w:name w:val="List Number 2"/>
    <w:basedOn w:val="Normal"/>
    <w:rsid w:val="001E2D0C"/>
    <w:pPr>
      <w:numPr>
        <w:numId w:val="12"/>
      </w:numPr>
    </w:pPr>
    <w:rPr>
      <w:sz w:val="22"/>
      <w:szCs w:val="20"/>
      <w:lang w:val="cs-CZ" w:eastAsia="cs-CZ"/>
    </w:rPr>
  </w:style>
  <w:style w:type="paragraph" w:styleId="ListNumber3">
    <w:name w:val="List Number 3"/>
    <w:basedOn w:val="Normal"/>
    <w:rsid w:val="001E2D0C"/>
    <w:pPr>
      <w:numPr>
        <w:numId w:val="13"/>
      </w:numPr>
    </w:pPr>
    <w:rPr>
      <w:sz w:val="22"/>
      <w:szCs w:val="20"/>
      <w:lang w:val="cs-CZ" w:eastAsia="cs-CZ"/>
    </w:rPr>
  </w:style>
  <w:style w:type="paragraph" w:styleId="ListNumber4">
    <w:name w:val="List Number 4"/>
    <w:basedOn w:val="Normal"/>
    <w:rsid w:val="001E2D0C"/>
    <w:pPr>
      <w:numPr>
        <w:numId w:val="14"/>
      </w:numPr>
    </w:pPr>
    <w:rPr>
      <w:sz w:val="22"/>
      <w:szCs w:val="20"/>
      <w:lang w:val="cs-CZ" w:eastAsia="cs-CZ"/>
    </w:rPr>
  </w:style>
  <w:style w:type="paragraph" w:styleId="ListNumber5">
    <w:name w:val="List Number 5"/>
    <w:basedOn w:val="Normal"/>
    <w:rsid w:val="001E2D0C"/>
    <w:pPr>
      <w:numPr>
        <w:numId w:val="15"/>
      </w:numPr>
    </w:pPr>
    <w:rPr>
      <w:sz w:val="22"/>
      <w:szCs w:val="20"/>
      <w:lang w:val="cs-CZ" w:eastAsia="cs-CZ"/>
    </w:rPr>
  </w:style>
  <w:style w:type="paragraph" w:styleId="Date">
    <w:name w:val="Date"/>
    <w:basedOn w:val="Normal"/>
    <w:next w:val="Normal"/>
    <w:link w:val="DateChar"/>
    <w:rsid w:val="001E2D0C"/>
    <w:rPr>
      <w:sz w:val="22"/>
      <w:szCs w:val="20"/>
      <w:lang w:val="cs-CZ" w:eastAsia="cs-CZ"/>
    </w:rPr>
  </w:style>
  <w:style w:type="character" w:customStyle="1" w:styleId="DateChar">
    <w:name w:val="Date Char"/>
    <w:basedOn w:val="DefaultParagraphFont"/>
    <w:link w:val="Date"/>
    <w:rsid w:val="001E2D0C"/>
    <w:rPr>
      <w:rFonts w:ascii="Arial" w:hAnsi="Arial"/>
      <w:sz w:val="22"/>
      <w:lang w:val="cs-CZ" w:eastAsia="cs-CZ"/>
    </w:rPr>
  </w:style>
  <w:style w:type="paragraph" w:customStyle="1" w:styleId="HTMLPreformatted1">
    <w:name w:val="HTML Preformatted1"/>
    <w:basedOn w:val="Normal"/>
    <w:rsid w:val="001E2D0C"/>
    <w:rPr>
      <w:rFonts w:ascii="Courier New" w:hAnsi="Courier New" w:cs="Courier New"/>
      <w:sz w:val="20"/>
      <w:szCs w:val="20"/>
      <w:lang w:val="cs-CZ" w:eastAsia="cs-CZ"/>
    </w:rPr>
  </w:style>
  <w:style w:type="paragraph" w:styleId="NoteHeading">
    <w:name w:val="Note Heading"/>
    <w:basedOn w:val="Normal"/>
    <w:next w:val="Normal"/>
    <w:link w:val="NoteHeadingChar"/>
    <w:rsid w:val="001E2D0C"/>
    <w:rPr>
      <w:sz w:val="22"/>
      <w:szCs w:val="20"/>
      <w:lang w:val="cs-CZ" w:eastAsia="cs-CZ"/>
    </w:rPr>
  </w:style>
  <w:style w:type="character" w:customStyle="1" w:styleId="NoteHeadingChar">
    <w:name w:val="Note Heading Char"/>
    <w:basedOn w:val="DefaultParagraphFont"/>
    <w:link w:val="NoteHeading"/>
    <w:rsid w:val="001E2D0C"/>
    <w:rPr>
      <w:rFonts w:ascii="Arial" w:hAnsi="Arial"/>
      <w:sz w:val="22"/>
      <w:lang w:val="cs-CZ" w:eastAsia="cs-CZ"/>
    </w:rPr>
  </w:style>
  <w:style w:type="paragraph" w:customStyle="1" w:styleId="NormalWeb1">
    <w:name w:val="Normal (Web)1"/>
    <w:basedOn w:val="Normal"/>
    <w:rsid w:val="001E2D0C"/>
    <w:rPr>
      <w:lang w:val="cs-CZ" w:eastAsia="cs-CZ"/>
    </w:rPr>
  </w:style>
  <w:style w:type="paragraph" w:styleId="NormalIndent">
    <w:name w:val="Normal Indent"/>
    <w:basedOn w:val="Normal"/>
    <w:rsid w:val="001E2D0C"/>
    <w:pPr>
      <w:ind w:left="708"/>
    </w:pPr>
    <w:rPr>
      <w:sz w:val="22"/>
      <w:szCs w:val="20"/>
      <w:lang w:val="cs-CZ" w:eastAsia="cs-CZ"/>
    </w:rPr>
  </w:style>
  <w:style w:type="paragraph" w:styleId="Salutation">
    <w:name w:val="Salutation"/>
    <w:basedOn w:val="Normal"/>
    <w:next w:val="Normal"/>
    <w:link w:val="SalutationChar"/>
    <w:rsid w:val="001E2D0C"/>
    <w:rPr>
      <w:sz w:val="22"/>
      <w:szCs w:val="20"/>
      <w:lang w:val="cs-CZ" w:eastAsia="cs-CZ"/>
    </w:rPr>
  </w:style>
  <w:style w:type="character" w:customStyle="1" w:styleId="SalutationChar">
    <w:name w:val="Salutation Char"/>
    <w:basedOn w:val="DefaultParagraphFont"/>
    <w:link w:val="Salutation"/>
    <w:rsid w:val="001E2D0C"/>
    <w:rPr>
      <w:rFonts w:ascii="Arial" w:hAnsi="Arial"/>
      <w:sz w:val="22"/>
      <w:lang w:val="cs-CZ" w:eastAsia="cs-CZ"/>
    </w:rPr>
  </w:style>
  <w:style w:type="paragraph" w:styleId="Signature">
    <w:name w:val="Signature"/>
    <w:basedOn w:val="Normal"/>
    <w:link w:val="SignatureChar"/>
    <w:rsid w:val="001E2D0C"/>
    <w:pPr>
      <w:ind w:left="4252"/>
    </w:pPr>
    <w:rPr>
      <w:sz w:val="22"/>
      <w:szCs w:val="20"/>
      <w:lang w:val="cs-CZ" w:eastAsia="cs-CZ"/>
    </w:rPr>
  </w:style>
  <w:style w:type="character" w:customStyle="1" w:styleId="SignatureChar">
    <w:name w:val="Signature Char"/>
    <w:basedOn w:val="DefaultParagraphFont"/>
    <w:link w:val="Signature"/>
    <w:rsid w:val="001E2D0C"/>
    <w:rPr>
      <w:rFonts w:ascii="Arial" w:hAnsi="Arial"/>
      <w:sz w:val="22"/>
      <w:lang w:val="cs-CZ" w:eastAsia="cs-CZ"/>
    </w:rPr>
  </w:style>
  <w:style w:type="paragraph" w:customStyle="1" w:styleId="E-mailSignature1">
    <w:name w:val="E-mail Signature1"/>
    <w:basedOn w:val="Normal"/>
    <w:rsid w:val="001E2D0C"/>
    <w:rPr>
      <w:sz w:val="22"/>
      <w:szCs w:val="20"/>
      <w:lang w:val="cs-CZ" w:eastAsia="cs-CZ"/>
    </w:rPr>
  </w:style>
  <w:style w:type="paragraph" w:styleId="Subtitle">
    <w:name w:val="Subtitle"/>
    <w:basedOn w:val="Normal"/>
    <w:link w:val="SubtitleChar"/>
    <w:qFormat/>
    <w:rsid w:val="001E2D0C"/>
    <w:pPr>
      <w:spacing w:after="60"/>
      <w:jc w:val="center"/>
      <w:outlineLvl w:val="1"/>
    </w:pPr>
    <w:rPr>
      <w:rFonts w:cs="Arial"/>
      <w:lang w:val="cs-CZ" w:eastAsia="cs-CZ"/>
    </w:rPr>
  </w:style>
  <w:style w:type="character" w:customStyle="1" w:styleId="SubtitleChar">
    <w:name w:val="Subtitle Char"/>
    <w:basedOn w:val="DefaultParagraphFont"/>
    <w:link w:val="Subtitle"/>
    <w:rsid w:val="001E2D0C"/>
    <w:rPr>
      <w:rFonts w:ascii="Arial" w:hAnsi="Arial" w:cs="Arial"/>
      <w:sz w:val="24"/>
      <w:szCs w:val="24"/>
      <w:lang w:val="cs-CZ" w:eastAsia="cs-CZ"/>
    </w:rPr>
  </w:style>
  <w:style w:type="paragraph" w:styleId="ListContinue">
    <w:name w:val="List Continue"/>
    <w:basedOn w:val="Normal"/>
    <w:rsid w:val="001E2D0C"/>
    <w:pPr>
      <w:spacing w:after="120"/>
      <w:ind w:left="283"/>
    </w:pPr>
    <w:rPr>
      <w:sz w:val="22"/>
      <w:szCs w:val="20"/>
      <w:lang w:val="cs-CZ" w:eastAsia="cs-CZ"/>
    </w:rPr>
  </w:style>
  <w:style w:type="paragraph" w:styleId="ListContinue2">
    <w:name w:val="List Continue 2"/>
    <w:basedOn w:val="Normal"/>
    <w:rsid w:val="001E2D0C"/>
    <w:pPr>
      <w:spacing w:after="120"/>
      <w:ind w:left="566"/>
    </w:pPr>
    <w:rPr>
      <w:sz w:val="22"/>
      <w:szCs w:val="20"/>
      <w:lang w:val="cs-CZ" w:eastAsia="cs-CZ"/>
    </w:rPr>
  </w:style>
  <w:style w:type="paragraph" w:styleId="ListContinue3">
    <w:name w:val="List Continue 3"/>
    <w:basedOn w:val="Normal"/>
    <w:rsid w:val="001E2D0C"/>
    <w:pPr>
      <w:spacing w:after="120"/>
      <w:ind w:left="849"/>
    </w:pPr>
    <w:rPr>
      <w:sz w:val="22"/>
      <w:szCs w:val="20"/>
      <w:lang w:val="cs-CZ" w:eastAsia="cs-CZ"/>
    </w:rPr>
  </w:style>
  <w:style w:type="paragraph" w:styleId="ListContinue4">
    <w:name w:val="List Continue 4"/>
    <w:basedOn w:val="Normal"/>
    <w:rsid w:val="001E2D0C"/>
    <w:pPr>
      <w:spacing w:after="120"/>
      <w:ind w:left="1132"/>
    </w:pPr>
    <w:rPr>
      <w:sz w:val="22"/>
      <w:szCs w:val="20"/>
      <w:lang w:val="cs-CZ" w:eastAsia="cs-CZ"/>
    </w:rPr>
  </w:style>
  <w:style w:type="paragraph" w:styleId="ListContinue5">
    <w:name w:val="List Continue 5"/>
    <w:basedOn w:val="Normal"/>
    <w:rsid w:val="001E2D0C"/>
    <w:pPr>
      <w:spacing w:after="120"/>
      <w:ind w:left="1415"/>
    </w:pPr>
    <w:rPr>
      <w:sz w:val="22"/>
      <w:szCs w:val="20"/>
      <w:lang w:val="cs-CZ" w:eastAsia="cs-CZ"/>
    </w:rPr>
  </w:style>
  <w:style w:type="paragraph" w:styleId="PlainText">
    <w:name w:val="Plain Text"/>
    <w:basedOn w:val="Normal"/>
    <w:link w:val="PlainTextChar"/>
    <w:rsid w:val="001E2D0C"/>
    <w:rPr>
      <w:rFonts w:ascii="Courier New" w:hAnsi="Courier New" w:cs="Courier New"/>
      <w:sz w:val="20"/>
      <w:szCs w:val="20"/>
      <w:lang w:val="cs-CZ" w:eastAsia="cs-CZ"/>
    </w:rPr>
  </w:style>
  <w:style w:type="character" w:customStyle="1" w:styleId="PlainTextChar">
    <w:name w:val="Plain Text Char"/>
    <w:basedOn w:val="DefaultParagraphFont"/>
    <w:link w:val="PlainText"/>
    <w:rsid w:val="001E2D0C"/>
    <w:rPr>
      <w:rFonts w:ascii="Courier New" w:hAnsi="Courier New" w:cs="Courier New"/>
      <w:lang w:val="cs-CZ" w:eastAsia="cs-CZ"/>
    </w:rPr>
  </w:style>
  <w:style w:type="character" w:customStyle="1" w:styleId="DocumentMapChar">
    <w:name w:val="Document Map Char"/>
    <w:aliases w:val="Rozvržení dokumentu Char"/>
    <w:basedOn w:val="DefaultParagraphFont"/>
    <w:link w:val="DocumentMap"/>
    <w:semiHidden/>
    <w:rsid w:val="001E2D0C"/>
    <w:rPr>
      <w:rFonts w:ascii="Tahoma" w:hAnsi="Tahoma" w:cs="Tahoma"/>
      <w:sz w:val="22"/>
      <w:shd w:val="clear" w:color="auto" w:fill="000080"/>
      <w:lang w:val="cs-CZ" w:eastAsia="cs-CZ"/>
    </w:rPr>
  </w:style>
  <w:style w:type="paragraph" w:styleId="DocumentMap">
    <w:name w:val="Document Map"/>
    <w:aliases w:val="Rozvržení dokumentu"/>
    <w:basedOn w:val="Normal"/>
    <w:link w:val="DocumentMapChar"/>
    <w:semiHidden/>
    <w:rsid w:val="001E2D0C"/>
    <w:pPr>
      <w:shd w:val="clear" w:color="auto" w:fill="000080"/>
    </w:pPr>
    <w:rPr>
      <w:rFonts w:ascii="Tahoma" w:hAnsi="Tahoma" w:cs="Tahoma"/>
      <w:sz w:val="22"/>
      <w:szCs w:val="20"/>
      <w:lang w:val="cs-CZ" w:eastAsia="cs-CZ"/>
    </w:rPr>
  </w:style>
  <w:style w:type="paragraph" w:styleId="List">
    <w:name w:val="List"/>
    <w:basedOn w:val="Normal"/>
    <w:rsid w:val="001E2D0C"/>
    <w:pPr>
      <w:ind w:left="283" w:hanging="283"/>
    </w:pPr>
    <w:rPr>
      <w:sz w:val="22"/>
      <w:szCs w:val="20"/>
      <w:lang w:val="cs-CZ" w:eastAsia="cs-CZ"/>
    </w:rPr>
  </w:style>
  <w:style w:type="paragraph" w:styleId="List2">
    <w:name w:val="List 2"/>
    <w:basedOn w:val="Normal"/>
    <w:rsid w:val="001E2D0C"/>
    <w:pPr>
      <w:ind w:left="566" w:hanging="283"/>
    </w:pPr>
    <w:rPr>
      <w:sz w:val="22"/>
      <w:szCs w:val="20"/>
      <w:lang w:val="cs-CZ" w:eastAsia="cs-CZ"/>
    </w:rPr>
  </w:style>
  <w:style w:type="paragraph" w:styleId="List3">
    <w:name w:val="List 3"/>
    <w:basedOn w:val="Normal"/>
    <w:rsid w:val="001E2D0C"/>
    <w:pPr>
      <w:ind w:left="849" w:hanging="283"/>
    </w:pPr>
    <w:rPr>
      <w:sz w:val="22"/>
      <w:szCs w:val="20"/>
      <w:lang w:val="cs-CZ" w:eastAsia="cs-CZ"/>
    </w:rPr>
  </w:style>
  <w:style w:type="paragraph" w:styleId="List4">
    <w:name w:val="List 4"/>
    <w:basedOn w:val="Normal"/>
    <w:rsid w:val="001E2D0C"/>
    <w:pPr>
      <w:ind w:left="1132" w:hanging="283"/>
    </w:pPr>
    <w:rPr>
      <w:sz w:val="22"/>
      <w:szCs w:val="20"/>
      <w:lang w:val="cs-CZ" w:eastAsia="cs-CZ"/>
    </w:rPr>
  </w:style>
  <w:style w:type="paragraph" w:styleId="List5">
    <w:name w:val="List 5"/>
    <w:basedOn w:val="Normal"/>
    <w:rsid w:val="001E2D0C"/>
    <w:pPr>
      <w:ind w:left="1415" w:hanging="283"/>
    </w:pPr>
    <w:rPr>
      <w:sz w:val="22"/>
      <w:szCs w:val="20"/>
      <w:lang w:val="cs-CZ" w:eastAsia="cs-CZ"/>
    </w:rPr>
  </w:style>
  <w:style w:type="paragraph" w:styleId="ListBullet2">
    <w:name w:val="List Bullet 2"/>
    <w:basedOn w:val="Normal"/>
    <w:autoRedefine/>
    <w:rsid w:val="001E2D0C"/>
    <w:pPr>
      <w:numPr>
        <w:numId w:val="16"/>
      </w:numPr>
    </w:pPr>
    <w:rPr>
      <w:sz w:val="22"/>
      <w:szCs w:val="20"/>
      <w:lang w:val="cs-CZ" w:eastAsia="cs-CZ"/>
    </w:rPr>
  </w:style>
  <w:style w:type="paragraph" w:styleId="ListBullet3">
    <w:name w:val="List Bullet 3"/>
    <w:basedOn w:val="Normal"/>
    <w:autoRedefine/>
    <w:rsid w:val="001E2D0C"/>
    <w:pPr>
      <w:numPr>
        <w:numId w:val="17"/>
      </w:numPr>
    </w:pPr>
    <w:rPr>
      <w:sz w:val="22"/>
      <w:szCs w:val="20"/>
      <w:lang w:val="cs-CZ" w:eastAsia="cs-CZ"/>
    </w:rPr>
  </w:style>
  <w:style w:type="paragraph" w:styleId="ListBullet4">
    <w:name w:val="List Bullet 4"/>
    <w:basedOn w:val="Normal"/>
    <w:autoRedefine/>
    <w:rsid w:val="001E2D0C"/>
    <w:pPr>
      <w:numPr>
        <w:numId w:val="18"/>
      </w:numPr>
    </w:pPr>
    <w:rPr>
      <w:sz w:val="22"/>
      <w:szCs w:val="20"/>
      <w:lang w:val="cs-CZ" w:eastAsia="cs-CZ"/>
    </w:rPr>
  </w:style>
  <w:style w:type="paragraph" w:styleId="ListBullet5">
    <w:name w:val="List Bullet 5"/>
    <w:basedOn w:val="Normal"/>
    <w:autoRedefine/>
    <w:rsid w:val="001E2D0C"/>
    <w:pPr>
      <w:numPr>
        <w:numId w:val="19"/>
      </w:numPr>
    </w:pPr>
    <w:rPr>
      <w:sz w:val="22"/>
      <w:szCs w:val="20"/>
      <w:lang w:val="cs-CZ" w:eastAsia="cs-CZ"/>
    </w:rPr>
  </w:style>
  <w:style w:type="character" w:customStyle="1" w:styleId="MacroTextChar">
    <w:name w:val="Macro Text Char"/>
    <w:basedOn w:val="DefaultParagraphFont"/>
    <w:link w:val="MacroText"/>
    <w:semiHidden/>
    <w:rsid w:val="001E2D0C"/>
    <w:rPr>
      <w:rFonts w:ascii="Courier New" w:hAnsi="Courier New" w:cs="Courier New"/>
      <w:lang w:val="cs-CZ" w:eastAsia="cs-CZ"/>
    </w:rPr>
  </w:style>
  <w:style w:type="paragraph" w:styleId="MacroText">
    <w:name w:val="macro"/>
    <w:link w:val="MacroTextChar"/>
    <w:semiHidden/>
    <w:rsid w:val="001E2D0C"/>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cs-CZ" w:eastAsia="cs-CZ"/>
    </w:rPr>
  </w:style>
  <w:style w:type="paragraph" w:styleId="MessageHeader">
    <w:name w:val="Message Header"/>
    <w:basedOn w:val="Normal"/>
    <w:link w:val="MessageHeaderChar"/>
    <w:rsid w:val="001E2D0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cs-CZ" w:eastAsia="cs-CZ"/>
    </w:rPr>
  </w:style>
  <w:style w:type="character" w:customStyle="1" w:styleId="MessageHeaderChar">
    <w:name w:val="Message Header Char"/>
    <w:basedOn w:val="DefaultParagraphFont"/>
    <w:link w:val="MessageHeader"/>
    <w:rsid w:val="001E2D0C"/>
    <w:rPr>
      <w:rFonts w:ascii="Arial" w:hAnsi="Arial" w:cs="Arial"/>
      <w:sz w:val="24"/>
      <w:szCs w:val="24"/>
      <w:shd w:val="pct20" w:color="auto" w:fill="auto"/>
      <w:lang w:val="cs-CZ" w:eastAsia="cs-CZ"/>
    </w:rPr>
  </w:style>
  <w:style w:type="paragraph" w:styleId="BodyTextFirstIndent">
    <w:name w:val="Body Text First Indent"/>
    <w:basedOn w:val="BodyText"/>
    <w:link w:val="BodyTextFirstIndentChar"/>
    <w:rsid w:val="001E2D0C"/>
    <w:pPr>
      <w:ind w:firstLine="210"/>
      <w:jc w:val="left"/>
    </w:pPr>
    <w:rPr>
      <w:sz w:val="22"/>
      <w:lang w:val="cs-CZ" w:eastAsia="cs-CZ"/>
    </w:rPr>
  </w:style>
  <w:style w:type="character" w:customStyle="1" w:styleId="BodyTextFirstIndentChar">
    <w:name w:val="Body Text First Indent Char"/>
    <w:basedOn w:val="BodyTextChar"/>
    <w:link w:val="BodyTextFirstIndent"/>
    <w:rsid w:val="001E2D0C"/>
    <w:rPr>
      <w:rFonts w:ascii="Arial" w:hAnsi="Arial"/>
      <w:sz w:val="22"/>
      <w:lang w:val="cs-CZ" w:eastAsia="cs-CZ"/>
    </w:rPr>
  </w:style>
  <w:style w:type="paragraph" w:styleId="BodyTextFirstIndent2">
    <w:name w:val="Body Text First Indent 2"/>
    <w:basedOn w:val="BodyTextIndent"/>
    <w:link w:val="BodyTextFirstIndent2Char"/>
    <w:rsid w:val="001E2D0C"/>
    <w:pPr>
      <w:ind w:firstLine="210"/>
    </w:pPr>
    <w:rPr>
      <w:rFonts w:ascii="Arial" w:hAnsi="Arial"/>
      <w:sz w:val="22"/>
      <w:szCs w:val="20"/>
      <w:lang w:val="cs-CZ" w:eastAsia="cs-CZ"/>
    </w:rPr>
  </w:style>
  <w:style w:type="character" w:customStyle="1" w:styleId="BodyTextFirstIndent2Char">
    <w:name w:val="Body Text First Indent 2 Char"/>
    <w:basedOn w:val="BodyTextIndentChar1"/>
    <w:link w:val="BodyTextFirstIndent2"/>
    <w:rsid w:val="001E2D0C"/>
    <w:rPr>
      <w:rFonts w:ascii="Arial" w:hAnsi="Arial"/>
      <w:sz w:val="22"/>
      <w:szCs w:val="24"/>
      <w:lang w:val="cs-CZ" w:eastAsia="cs-CZ"/>
    </w:rPr>
  </w:style>
  <w:style w:type="paragraph" w:styleId="BodyText3">
    <w:name w:val="Body Text 3"/>
    <w:basedOn w:val="Normal"/>
    <w:link w:val="BodyText3Char"/>
    <w:rsid w:val="001E2D0C"/>
    <w:pPr>
      <w:spacing w:after="120"/>
    </w:pPr>
    <w:rPr>
      <w:sz w:val="16"/>
      <w:szCs w:val="16"/>
      <w:lang w:val="cs-CZ" w:eastAsia="cs-CZ"/>
    </w:rPr>
  </w:style>
  <w:style w:type="character" w:customStyle="1" w:styleId="BodyText3Char">
    <w:name w:val="Body Text 3 Char"/>
    <w:basedOn w:val="DefaultParagraphFont"/>
    <w:link w:val="BodyText3"/>
    <w:rsid w:val="001E2D0C"/>
    <w:rPr>
      <w:rFonts w:ascii="Arial" w:hAnsi="Arial"/>
      <w:sz w:val="16"/>
      <w:szCs w:val="16"/>
      <w:lang w:val="cs-CZ" w:eastAsia="cs-CZ"/>
    </w:rPr>
  </w:style>
  <w:style w:type="paragraph" w:styleId="Closing">
    <w:name w:val="Closing"/>
    <w:basedOn w:val="Normal"/>
    <w:link w:val="ClosingChar"/>
    <w:rsid w:val="001E2D0C"/>
    <w:pPr>
      <w:ind w:left="4252"/>
    </w:pPr>
    <w:rPr>
      <w:sz w:val="22"/>
      <w:szCs w:val="20"/>
      <w:lang w:val="cs-CZ" w:eastAsia="cs-CZ"/>
    </w:rPr>
  </w:style>
  <w:style w:type="character" w:customStyle="1" w:styleId="ClosingChar">
    <w:name w:val="Closing Char"/>
    <w:basedOn w:val="DefaultParagraphFont"/>
    <w:link w:val="Closing"/>
    <w:rsid w:val="001E2D0C"/>
    <w:rPr>
      <w:rFonts w:ascii="Arial" w:hAnsi="Arial"/>
      <w:sz w:val="22"/>
      <w:lang w:val="cs-CZ" w:eastAsia="cs-CZ"/>
    </w:rPr>
  </w:style>
  <w:style w:type="paragraph" w:styleId="EnvelopeReturn">
    <w:name w:val="envelope return"/>
    <w:basedOn w:val="Normal"/>
    <w:rsid w:val="001E2D0C"/>
    <w:rPr>
      <w:rFonts w:cs="Arial"/>
      <w:sz w:val="20"/>
      <w:szCs w:val="20"/>
      <w:lang w:val="cs-CZ" w:eastAsia="cs-CZ"/>
    </w:rPr>
  </w:style>
  <w:style w:type="character" w:customStyle="1" w:styleId="longtext">
    <w:name w:val="long_text"/>
    <w:rsid w:val="001E2D0C"/>
  </w:style>
  <w:style w:type="character" w:customStyle="1" w:styleId="h1a">
    <w:name w:val="h1a"/>
    <w:rsid w:val="001E2D0C"/>
  </w:style>
  <w:style w:type="paragraph" w:customStyle="1" w:styleId="Standard15zeilig">
    <w:name w:val="Standard 1.5zeilig"/>
    <w:basedOn w:val="Normal"/>
    <w:rsid w:val="001E2D0C"/>
    <w:pPr>
      <w:spacing w:line="360" w:lineRule="atLeast"/>
    </w:pPr>
    <w:rPr>
      <w:snapToGrid w:val="0"/>
      <w:sz w:val="22"/>
      <w:szCs w:val="20"/>
      <w:lang w:val="en-GB" w:eastAsia="en-US"/>
    </w:rPr>
  </w:style>
  <w:style w:type="paragraph" w:customStyle="1" w:styleId="DefinitionTerm">
    <w:name w:val="Definition Term"/>
    <w:basedOn w:val="Normal"/>
    <w:next w:val="DefinitionList"/>
    <w:rsid w:val="001E2D0C"/>
    <w:rPr>
      <w:snapToGrid w:val="0"/>
      <w:szCs w:val="20"/>
      <w:lang w:val="cs-CZ" w:eastAsia="cs-CZ"/>
    </w:rPr>
  </w:style>
  <w:style w:type="paragraph" w:customStyle="1" w:styleId="DefinitionList">
    <w:name w:val="Definition List"/>
    <w:basedOn w:val="Normal"/>
    <w:next w:val="DefinitionTerm"/>
    <w:rsid w:val="001E2D0C"/>
    <w:pPr>
      <w:ind w:left="360"/>
    </w:pPr>
    <w:rPr>
      <w:snapToGrid w:val="0"/>
      <w:szCs w:val="20"/>
      <w:lang w:val="cs-CZ" w:eastAsia="cs-CZ"/>
    </w:rPr>
  </w:style>
  <w:style w:type="paragraph" w:customStyle="1" w:styleId="hieentname">
    <w:name w:val="hie_entname"/>
    <w:basedOn w:val="Normal"/>
    <w:rsid w:val="001E2D0C"/>
    <w:pPr>
      <w:keepNext/>
      <w:tabs>
        <w:tab w:val="left" w:pos="567"/>
        <w:tab w:val="left" w:pos="7938"/>
      </w:tabs>
      <w:spacing w:before="160"/>
    </w:pPr>
    <w:rPr>
      <w:b/>
      <w:sz w:val="22"/>
      <w:szCs w:val="20"/>
      <w:lang w:eastAsia="cs-CZ"/>
    </w:rPr>
  </w:style>
  <w:style w:type="paragraph" w:customStyle="1" w:styleId="hiesumreg2">
    <w:name w:val="hie_sumreg2"/>
    <w:basedOn w:val="Normal"/>
    <w:autoRedefine/>
    <w:rsid w:val="001E2D0C"/>
    <w:pPr>
      <w:numPr>
        <w:ilvl w:val="12"/>
      </w:numPr>
      <w:pBdr>
        <w:bottom w:val="single" w:sz="6" w:space="1" w:color="auto"/>
      </w:pBdr>
      <w:tabs>
        <w:tab w:val="left" w:pos="284"/>
        <w:tab w:val="left" w:pos="567"/>
        <w:tab w:val="right" w:pos="9072"/>
      </w:tabs>
    </w:pPr>
    <w:rPr>
      <w:sz w:val="16"/>
      <w:szCs w:val="20"/>
      <w:lang w:eastAsia="cs-CZ"/>
    </w:rPr>
  </w:style>
  <w:style w:type="paragraph" w:customStyle="1" w:styleId="hieatt">
    <w:name w:val="hie_att"/>
    <w:basedOn w:val="Normal"/>
    <w:autoRedefine/>
    <w:rsid w:val="001E2D0C"/>
    <w:pPr>
      <w:numPr>
        <w:ilvl w:val="12"/>
      </w:numPr>
      <w:tabs>
        <w:tab w:val="left" w:pos="567"/>
        <w:tab w:val="left" w:pos="6521"/>
        <w:tab w:val="left" w:pos="7088"/>
        <w:tab w:val="left" w:pos="7938"/>
      </w:tabs>
    </w:pPr>
    <w:rPr>
      <w:sz w:val="22"/>
      <w:szCs w:val="20"/>
      <w:lang w:eastAsia="cs-CZ"/>
    </w:rPr>
  </w:style>
  <w:style w:type="paragraph" w:customStyle="1" w:styleId="level2overv">
    <w:name w:val="level2_overv"/>
    <w:basedOn w:val="Normal"/>
    <w:autoRedefine/>
    <w:rsid w:val="001E2D0C"/>
    <w:pPr>
      <w:numPr>
        <w:ilvl w:val="12"/>
      </w:numPr>
      <w:tabs>
        <w:tab w:val="left" w:pos="0"/>
        <w:tab w:val="left" w:pos="284"/>
        <w:tab w:val="left" w:pos="709"/>
        <w:tab w:val="left" w:pos="993"/>
        <w:tab w:val="right" w:pos="6804"/>
        <w:tab w:val="left" w:pos="7088"/>
        <w:tab w:val="left" w:pos="7938"/>
      </w:tabs>
    </w:pPr>
    <w:rPr>
      <w:sz w:val="22"/>
      <w:szCs w:val="20"/>
      <w:lang w:eastAsia="cs-CZ"/>
    </w:rPr>
  </w:style>
  <w:style w:type="paragraph" w:customStyle="1" w:styleId="level3overv">
    <w:name w:val="level3_overv"/>
    <w:basedOn w:val="level2overv"/>
    <w:autoRedefine/>
    <w:rsid w:val="001E2D0C"/>
    <w:pPr>
      <w:tabs>
        <w:tab w:val="clear" w:pos="284"/>
        <w:tab w:val="clear" w:pos="709"/>
        <w:tab w:val="clear" w:pos="993"/>
        <w:tab w:val="left" w:pos="567"/>
        <w:tab w:val="left" w:pos="851"/>
        <w:tab w:val="left" w:pos="1134"/>
      </w:tabs>
    </w:pPr>
  </w:style>
  <w:style w:type="paragraph" w:customStyle="1" w:styleId="level4overv">
    <w:name w:val="level4_overv"/>
    <w:basedOn w:val="level3overv"/>
    <w:autoRedefine/>
    <w:rsid w:val="001E2D0C"/>
    <w:pPr>
      <w:tabs>
        <w:tab w:val="clear" w:pos="567"/>
        <w:tab w:val="left" w:pos="1418"/>
      </w:tabs>
    </w:pPr>
  </w:style>
  <w:style w:type="numbering" w:customStyle="1" w:styleId="NoList1">
    <w:name w:val="No List1"/>
    <w:next w:val="NoList"/>
    <w:uiPriority w:val="99"/>
    <w:semiHidden/>
    <w:unhideWhenUsed/>
    <w:rsid w:val="00AE5973"/>
  </w:style>
  <w:style w:type="table" w:customStyle="1" w:styleId="TableGrid1">
    <w:name w:val="Table Grid1"/>
    <w:basedOn w:val="TableNormal"/>
    <w:next w:val="TableGrid"/>
    <w:rsid w:val="00AE5973"/>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nhideWhenUsed/>
    <w:rsid w:val="00AE5973"/>
    <w:rPr>
      <w:vertAlign w:val="superscript"/>
    </w:rPr>
  </w:style>
  <w:style w:type="paragraph" w:styleId="TOAHeading">
    <w:name w:val="toa heading"/>
    <w:basedOn w:val="Normal"/>
    <w:next w:val="Normal"/>
    <w:semiHidden/>
    <w:rsid w:val="00AE5973"/>
    <w:pPr>
      <w:spacing w:before="120"/>
    </w:pPr>
    <w:rPr>
      <w:rFonts w:cs="Arial"/>
      <w:b/>
      <w:bCs/>
      <w:lang w:val="cs-CZ" w:eastAsia="cs-CZ"/>
    </w:rPr>
  </w:style>
  <w:style w:type="paragraph" w:styleId="Index2">
    <w:name w:val="index 2"/>
    <w:basedOn w:val="Normal"/>
    <w:next w:val="Normal"/>
    <w:autoRedefine/>
    <w:semiHidden/>
    <w:rsid w:val="00AE5973"/>
    <w:pPr>
      <w:ind w:left="440" w:hanging="220"/>
    </w:pPr>
    <w:rPr>
      <w:sz w:val="22"/>
      <w:szCs w:val="20"/>
      <w:lang w:val="cs-CZ" w:eastAsia="cs-CZ"/>
    </w:rPr>
  </w:style>
  <w:style w:type="paragraph" w:styleId="Index3">
    <w:name w:val="index 3"/>
    <w:basedOn w:val="Normal"/>
    <w:next w:val="Normal"/>
    <w:autoRedefine/>
    <w:semiHidden/>
    <w:rsid w:val="00AE5973"/>
    <w:pPr>
      <w:ind w:left="660" w:hanging="220"/>
    </w:pPr>
    <w:rPr>
      <w:sz w:val="22"/>
      <w:szCs w:val="20"/>
      <w:lang w:val="cs-CZ" w:eastAsia="cs-CZ"/>
    </w:rPr>
  </w:style>
  <w:style w:type="paragraph" w:styleId="Index4">
    <w:name w:val="index 4"/>
    <w:basedOn w:val="Normal"/>
    <w:next w:val="Normal"/>
    <w:autoRedefine/>
    <w:semiHidden/>
    <w:rsid w:val="00AE5973"/>
    <w:pPr>
      <w:ind w:left="880" w:hanging="220"/>
    </w:pPr>
    <w:rPr>
      <w:sz w:val="22"/>
      <w:szCs w:val="20"/>
      <w:lang w:val="cs-CZ" w:eastAsia="cs-CZ"/>
    </w:rPr>
  </w:style>
  <w:style w:type="paragraph" w:styleId="Index5">
    <w:name w:val="index 5"/>
    <w:basedOn w:val="Normal"/>
    <w:next w:val="Normal"/>
    <w:autoRedefine/>
    <w:semiHidden/>
    <w:rsid w:val="00AE5973"/>
    <w:pPr>
      <w:ind w:left="1100" w:hanging="220"/>
    </w:pPr>
    <w:rPr>
      <w:sz w:val="22"/>
      <w:szCs w:val="20"/>
      <w:lang w:val="cs-CZ" w:eastAsia="cs-CZ"/>
    </w:rPr>
  </w:style>
  <w:style w:type="paragraph" w:styleId="Index6">
    <w:name w:val="index 6"/>
    <w:basedOn w:val="Normal"/>
    <w:next w:val="Normal"/>
    <w:autoRedefine/>
    <w:semiHidden/>
    <w:rsid w:val="00AE5973"/>
    <w:pPr>
      <w:ind w:left="1320" w:hanging="220"/>
    </w:pPr>
    <w:rPr>
      <w:sz w:val="22"/>
      <w:szCs w:val="20"/>
      <w:lang w:val="cs-CZ" w:eastAsia="cs-CZ"/>
    </w:rPr>
  </w:style>
  <w:style w:type="paragraph" w:styleId="Index7">
    <w:name w:val="index 7"/>
    <w:basedOn w:val="Normal"/>
    <w:next w:val="Normal"/>
    <w:autoRedefine/>
    <w:semiHidden/>
    <w:rsid w:val="00AE5973"/>
    <w:pPr>
      <w:ind w:left="1540" w:hanging="220"/>
    </w:pPr>
    <w:rPr>
      <w:sz w:val="22"/>
      <w:szCs w:val="20"/>
      <w:lang w:val="cs-CZ" w:eastAsia="cs-CZ"/>
    </w:rPr>
  </w:style>
  <w:style w:type="paragraph" w:styleId="Index8">
    <w:name w:val="index 8"/>
    <w:basedOn w:val="Normal"/>
    <w:next w:val="Normal"/>
    <w:autoRedefine/>
    <w:semiHidden/>
    <w:rsid w:val="00AE5973"/>
    <w:pPr>
      <w:ind w:left="1760" w:hanging="220"/>
    </w:pPr>
    <w:rPr>
      <w:sz w:val="22"/>
      <w:szCs w:val="20"/>
      <w:lang w:val="cs-CZ" w:eastAsia="cs-CZ"/>
    </w:rPr>
  </w:style>
  <w:style w:type="paragraph" w:styleId="Index9">
    <w:name w:val="index 9"/>
    <w:basedOn w:val="Normal"/>
    <w:next w:val="Normal"/>
    <w:autoRedefine/>
    <w:semiHidden/>
    <w:rsid w:val="00AE5973"/>
    <w:pPr>
      <w:ind w:left="1980" w:hanging="220"/>
    </w:pPr>
    <w:rPr>
      <w:sz w:val="22"/>
      <w:szCs w:val="20"/>
      <w:lang w:val="cs-CZ" w:eastAsia="cs-CZ"/>
    </w:rPr>
  </w:style>
  <w:style w:type="paragraph" w:styleId="TableofAuthorities">
    <w:name w:val="table of authorities"/>
    <w:basedOn w:val="Normal"/>
    <w:next w:val="Normal"/>
    <w:semiHidden/>
    <w:rsid w:val="00AE5973"/>
    <w:pPr>
      <w:ind w:left="220" w:hanging="220"/>
    </w:pPr>
    <w:rPr>
      <w:sz w:val="22"/>
      <w:szCs w:val="20"/>
      <w:lang w:val="cs-CZ" w:eastAsia="cs-CZ"/>
    </w:rPr>
  </w:style>
  <w:style w:type="paragraph" w:styleId="TableofFigures">
    <w:name w:val="table of figures"/>
    <w:basedOn w:val="Normal"/>
    <w:next w:val="Normal"/>
    <w:semiHidden/>
    <w:rsid w:val="00AE5973"/>
    <w:pPr>
      <w:ind w:left="440" w:hanging="440"/>
    </w:pPr>
    <w:rPr>
      <w:sz w:val="22"/>
      <w:szCs w:val="20"/>
      <w:lang w:val="cs-CZ" w:eastAsia="cs-CZ"/>
    </w:rPr>
  </w:style>
  <w:style w:type="paragraph" w:customStyle="1" w:styleId="Textbubliny1">
    <w:name w:val="Text bubliny1"/>
    <w:basedOn w:val="Normal"/>
    <w:semiHidden/>
    <w:rsid w:val="00AE5973"/>
    <w:rPr>
      <w:rFonts w:ascii="Tahoma" w:hAnsi="Tahoma" w:cs="Courier New"/>
      <w:sz w:val="16"/>
      <w:szCs w:val="16"/>
      <w:lang w:val="cs-CZ" w:eastAsia="cs-CZ"/>
    </w:rPr>
  </w:style>
  <w:style w:type="character" w:customStyle="1" w:styleId="ListParagraphChar">
    <w:name w:val="List Paragraph Char"/>
    <w:basedOn w:val="DefaultParagraphFont"/>
    <w:link w:val="ListParagraph"/>
    <w:rsid w:val="00AE5973"/>
    <w:rPr>
      <w:rFonts w:ascii="Arial" w:hAnsi="Arial"/>
      <w:sz w:val="24"/>
      <w:szCs w:val="24"/>
      <w:lang w:val="en-US" w:eastAsia="nl-NL"/>
    </w:rPr>
  </w:style>
  <w:style w:type="character" w:customStyle="1" w:styleId="tw4winMark">
    <w:name w:val="tw4winMark"/>
    <w:rsid w:val="009F050D"/>
    <w:rPr>
      <w:rFonts w:ascii="Courier New" w:hAnsi="Courier New" w:cs="Courier New"/>
      <w:vanish/>
      <w:color w:val="800080"/>
      <w:vertAlign w:val="subscript"/>
    </w:rPr>
  </w:style>
  <w:style w:type="character" w:customStyle="1" w:styleId="FooterChar1">
    <w:name w:val="Footer Char1"/>
    <w:basedOn w:val="DefaultParagraphFont"/>
    <w:rsid w:val="00932F79"/>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3087">
      <w:bodyDiv w:val="1"/>
      <w:marLeft w:val="0"/>
      <w:marRight w:val="0"/>
      <w:marTop w:val="0"/>
      <w:marBottom w:val="0"/>
      <w:divBdr>
        <w:top w:val="none" w:sz="0" w:space="0" w:color="auto"/>
        <w:left w:val="none" w:sz="0" w:space="0" w:color="auto"/>
        <w:bottom w:val="none" w:sz="0" w:space="0" w:color="auto"/>
        <w:right w:val="none" w:sz="0" w:space="0" w:color="auto"/>
      </w:divBdr>
    </w:div>
    <w:div w:id="47150277">
      <w:bodyDiv w:val="1"/>
      <w:marLeft w:val="0"/>
      <w:marRight w:val="0"/>
      <w:marTop w:val="0"/>
      <w:marBottom w:val="0"/>
      <w:divBdr>
        <w:top w:val="none" w:sz="0" w:space="0" w:color="auto"/>
        <w:left w:val="none" w:sz="0" w:space="0" w:color="auto"/>
        <w:bottom w:val="none" w:sz="0" w:space="0" w:color="auto"/>
        <w:right w:val="none" w:sz="0" w:space="0" w:color="auto"/>
      </w:divBdr>
    </w:div>
    <w:div w:id="71977244">
      <w:bodyDiv w:val="1"/>
      <w:marLeft w:val="0"/>
      <w:marRight w:val="0"/>
      <w:marTop w:val="0"/>
      <w:marBottom w:val="0"/>
      <w:divBdr>
        <w:top w:val="none" w:sz="0" w:space="0" w:color="auto"/>
        <w:left w:val="none" w:sz="0" w:space="0" w:color="auto"/>
        <w:bottom w:val="none" w:sz="0" w:space="0" w:color="auto"/>
        <w:right w:val="none" w:sz="0" w:space="0" w:color="auto"/>
      </w:divBdr>
    </w:div>
    <w:div w:id="76558879">
      <w:bodyDiv w:val="1"/>
      <w:marLeft w:val="0"/>
      <w:marRight w:val="0"/>
      <w:marTop w:val="0"/>
      <w:marBottom w:val="0"/>
      <w:divBdr>
        <w:top w:val="none" w:sz="0" w:space="0" w:color="auto"/>
        <w:left w:val="none" w:sz="0" w:space="0" w:color="auto"/>
        <w:bottom w:val="none" w:sz="0" w:space="0" w:color="auto"/>
        <w:right w:val="none" w:sz="0" w:space="0" w:color="auto"/>
      </w:divBdr>
    </w:div>
    <w:div w:id="93862820">
      <w:bodyDiv w:val="1"/>
      <w:marLeft w:val="0"/>
      <w:marRight w:val="0"/>
      <w:marTop w:val="0"/>
      <w:marBottom w:val="0"/>
      <w:divBdr>
        <w:top w:val="none" w:sz="0" w:space="0" w:color="auto"/>
        <w:left w:val="none" w:sz="0" w:space="0" w:color="auto"/>
        <w:bottom w:val="none" w:sz="0" w:space="0" w:color="auto"/>
        <w:right w:val="none" w:sz="0" w:space="0" w:color="auto"/>
      </w:divBdr>
    </w:div>
    <w:div w:id="99303918">
      <w:bodyDiv w:val="1"/>
      <w:marLeft w:val="0"/>
      <w:marRight w:val="0"/>
      <w:marTop w:val="0"/>
      <w:marBottom w:val="0"/>
      <w:divBdr>
        <w:top w:val="none" w:sz="0" w:space="0" w:color="auto"/>
        <w:left w:val="none" w:sz="0" w:space="0" w:color="auto"/>
        <w:bottom w:val="none" w:sz="0" w:space="0" w:color="auto"/>
        <w:right w:val="none" w:sz="0" w:space="0" w:color="auto"/>
      </w:divBdr>
    </w:div>
    <w:div w:id="115344063">
      <w:bodyDiv w:val="1"/>
      <w:marLeft w:val="0"/>
      <w:marRight w:val="0"/>
      <w:marTop w:val="0"/>
      <w:marBottom w:val="0"/>
      <w:divBdr>
        <w:top w:val="none" w:sz="0" w:space="0" w:color="auto"/>
        <w:left w:val="none" w:sz="0" w:space="0" w:color="auto"/>
        <w:bottom w:val="none" w:sz="0" w:space="0" w:color="auto"/>
        <w:right w:val="none" w:sz="0" w:space="0" w:color="auto"/>
      </w:divBdr>
    </w:div>
    <w:div w:id="139999414">
      <w:bodyDiv w:val="1"/>
      <w:marLeft w:val="0"/>
      <w:marRight w:val="0"/>
      <w:marTop w:val="0"/>
      <w:marBottom w:val="0"/>
      <w:divBdr>
        <w:top w:val="none" w:sz="0" w:space="0" w:color="auto"/>
        <w:left w:val="none" w:sz="0" w:space="0" w:color="auto"/>
        <w:bottom w:val="none" w:sz="0" w:space="0" w:color="auto"/>
        <w:right w:val="none" w:sz="0" w:space="0" w:color="auto"/>
      </w:divBdr>
    </w:div>
    <w:div w:id="150490987">
      <w:bodyDiv w:val="1"/>
      <w:marLeft w:val="0"/>
      <w:marRight w:val="0"/>
      <w:marTop w:val="0"/>
      <w:marBottom w:val="0"/>
      <w:divBdr>
        <w:top w:val="none" w:sz="0" w:space="0" w:color="auto"/>
        <w:left w:val="none" w:sz="0" w:space="0" w:color="auto"/>
        <w:bottom w:val="none" w:sz="0" w:space="0" w:color="auto"/>
        <w:right w:val="none" w:sz="0" w:space="0" w:color="auto"/>
      </w:divBdr>
    </w:div>
    <w:div w:id="159665703">
      <w:bodyDiv w:val="1"/>
      <w:marLeft w:val="0"/>
      <w:marRight w:val="0"/>
      <w:marTop w:val="0"/>
      <w:marBottom w:val="0"/>
      <w:divBdr>
        <w:top w:val="none" w:sz="0" w:space="0" w:color="auto"/>
        <w:left w:val="none" w:sz="0" w:space="0" w:color="auto"/>
        <w:bottom w:val="none" w:sz="0" w:space="0" w:color="auto"/>
        <w:right w:val="none" w:sz="0" w:space="0" w:color="auto"/>
      </w:divBdr>
    </w:div>
    <w:div w:id="162858092">
      <w:bodyDiv w:val="1"/>
      <w:marLeft w:val="0"/>
      <w:marRight w:val="0"/>
      <w:marTop w:val="0"/>
      <w:marBottom w:val="0"/>
      <w:divBdr>
        <w:top w:val="none" w:sz="0" w:space="0" w:color="auto"/>
        <w:left w:val="none" w:sz="0" w:space="0" w:color="auto"/>
        <w:bottom w:val="none" w:sz="0" w:space="0" w:color="auto"/>
        <w:right w:val="none" w:sz="0" w:space="0" w:color="auto"/>
      </w:divBdr>
    </w:div>
    <w:div w:id="222571337">
      <w:bodyDiv w:val="1"/>
      <w:marLeft w:val="0"/>
      <w:marRight w:val="0"/>
      <w:marTop w:val="0"/>
      <w:marBottom w:val="0"/>
      <w:divBdr>
        <w:top w:val="none" w:sz="0" w:space="0" w:color="auto"/>
        <w:left w:val="none" w:sz="0" w:space="0" w:color="auto"/>
        <w:bottom w:val="none" w:sz="0" w:space="0" w:color="auto"/>
        <w:right w:val="none" w:sz="0" w:space="0" w:color="auto"/>
      </w:divBdr>
    </w:div>
    <w:div w:id="226842009">
      <w:bodyDiv w:val="1"/>
      <w:marLeft w:val="0"/>
      <w:marRight w:val="0"/>
      <w:marTop w:val="0"/>
      <w:marBottom w:val="0"/>
      <w:divBdr>
        <w:top w:val="none" w:sz="0" w:space="0" w:color="auto"/>
        <w:left w:val="none" w:sz="0" w:space="0" w:color="auto"/>
        <w:bottom w:val="none" w:sz="0" w:space="0" w:color="auto"/>
        <w:right w:val="none" w:sz="0" w:space="0" w:color="auto"/>
      </w:divBdr>
    </w:div>
    <w:div w:id="273175646">
      <w:bodyDiv w:val="1"/>
      <w:marLeft w:val="0"/>
      <w:marRight w:val="0"/>
      <w:marTop w:val="0"/>
      <w:marBottom w:val="0"/>
      <w:divBdr>
        <w:top w:val="none" w:sz="0" w:space="0" w:color="auto"/>
        <w:left w:val="none" w:sz="0" w:space="0" w:color="auto"/>
        <w:bottom w:val="none" w:sz="0" w:space="0" w:color="auto"/>
        <w:right w:val="none" w:sz="0" w:space="0" w:color="auto"/>
      </w:divBdr>
    </w:div>
    <w:div w:id="275259166">
      <w:bodyDiv w:val="1"/>
      <w:marLeft w:val="0"/>
      <w:marRight w:val="0"/>
      <w:marTop w:val="0"/>
      <w:marBottom w:val="0"/>
      <w:divBdr>
        <w:top w:val="none" w:sz="0" w:space="0" w:color="auto"/>
        <w:left w:val="none" w:sz="0" w:space="0" w:color="auto"/>
        <w:bottom w:val="none" w:sz="0" w:space="0" w:color="auto"/>
        <w:right w:val="none" w:sz="0" w:space="0" w:color="auto"/>
      </w:divBdr>
    </w:div>
    <w:div w:id="280959552">
      <w:bodyDiv w:val="1"/>
      <w:marLeft w:val="0"/>
      <w:marRight w:val="0"/>
      <w:marTop w:val="0"/>
      <w:marBottom w:val="0"/>
      <w:divBdr>
        <w:top w:val="none" w:sz="0" w:space="0" w:color="auto"/>
        <w:left w:val="none" w:sz="0" w:space="0" w:color="auto"/>
        <w:bottom w:val="none" w:sz="0" w:space="0" w:color="auto"/>
        <w:right w:val="none" w:sz="0" w:space="0" w:color="auto"/>
      </w:divBdr>
    </w:div>
    <w:div w:id="301278577">
      <w:bodyDiv w:val="1"/>
      <w:marLeft w:val="0"/>
      <w:marRight w:val="0"/>
      <w:marTop w:val="0"/>
      <w:marBottom w:val="0"/>
      <w:divBdr>
        <w:top w:val="none" w:sz="0" w:space="0" w:color="auto"/>
        <w:left w:val="none" w:sz="0" w:space="0" w:color="auto"/>
        <w:bottom w:val="none" w:sz="0" w:space="0" w:color="auto"/>
        <w:right w:val="none" w:sz="0" w:space="0" w:color="auto"/>
      </w:divBdr>
    </w:div>
    <w:div w:id="302127482">
      <w:bodyDiv w:val="1"/>
      <w:marLeft w:val="0"/>
      <w:marRight w:val="0"/>
      <w:marTop w:val="0"/>
      <w:marBottom w:val="0"/>
      <w:divBdr>
        <w:top w:val="none" w:sz="0" w:space="0" w:color="auto"/>
        <w:left w:val="none" w:sz="0" w:space="0" w:color="auto"/>
        <w:bottom w:val="none" w:sz="0" w:space="0" w:color="auto"/>
        <w:right w:val="none" w:sz="0" w:space="0" w:color="auto"/>
      </w:divBdr>
    </w:div>
    <w:div w:id="347415878">
      <w:bodyDiv w:val="1"/>
      <w:marLeft w:val="0"/>
      <w:marRight w:val="0"/>
      <w:marTop w:val="0"/>
      <w:marBottom w:val="0"/>
      <w:divBdr>
        <w:top w:val="none" w:sz="0" w:space="0" w:color="auto"/>
        <w:left w:val="none" w:sz="0" w:space="0" w:color="auto"/>
        <w:bottom w:val="none" w:sz="0" w:space="0" w:color="auto"/>
        <w:right w:val="none" w:sz="0" w:space="0" w:color="auto"/>
      </w:divBdr>
    </w:div>
    <w:div w:id="383988431">
      <w:bodyDiv w:val="1"/>
      <w:marLeft w:val="0"/>
      <w:marRight w:val="0"/>
      <w:marTop w:val="0"/>
      <w:marBottom w:val="0"/>
      <w:divBdr>
        <w:top w:val="none" w:sz="0" w:space="0" w:color="auto"/>
        <w:left w:val="none" w:sz="0" w:space="0" w:color="auto"/>
        <w:bottom w:val="none" w:sz="0" w:space="0" w:color="auto"/>
        <w:right w:val="none" w:sz="0" w:space="0" w:color="auto"/>
      </w:divBdr>
    </w:div>
    <w:div w:id="429543836">
      <w:bodyDiv w:val="1"/>
      <w:marLeft w:val="0"/>
      <w:marRight w:val="0"/>
      <w:marTop w:val="0"/>
      <w:marBottom w:val="0"/>
      <w:divBdr>
        <w:top w:val="none" w:sz="0" w:space="0" w:color="auto"/>
        <w:left w:val="none" w:sz="0" w:space="0" w:color="auto"/>
        <w:bottom w:val="none" w:sz="0" w:space="0" w:color="auto"/>
        <w:right w:val="none" w:sz="0" w:space="0" w:color="auto"/>
      </w:divBdr>
      <w:divsChild>
        <w:div w:id="1498301869">
          <w:marLeft w:val="0"/>
          <w:marRight w:val="0"/>
          <w:marTop w:val="0"/>
          <w:marBottom w:val="0"/>
          <w:divBdr>
            <w:top w:val="none" w:sz="0" w:space="0" w:color="auto"/>
            <w:left w:val="none" w:sz="0" w:space="0" w:color="auto"/>
            <w:bottom w:val="none" w:sz="0" w:space="0" w:color="auto"/>
            <w:right w:val="none" w:sz="0" w:space="0" w:color="auto"/>
          </w:divBdr>
        </w:div>
      </w:divsChild>
    </w:div>
    <w:div w:id="468280880">
      <w:bodyDiv w:val="1"/>
      <w:marLeft w:val="0"/>
      <w:marRight w:val="0"/>
      <w:marTop w:val="0"/>
      <w:marBottom w:val="0"/>
      <w:divBdr>
        <w:top w:val="none" w:sz="0" w:space="0" w:color="auto"/>
        <w:left w:val="none" w:sz="0" w:space="0" w:color="auto"/>
        <w:bottom w:val="none" w:sz="0" w:space="0" w:color="auto"/>
        <w:right w:val="none" w:sz="0" w:space="0" w:color="auto"/>
      </w:divBdr>
    </w:div>
    <w:div w:id="494691591">
      <w:bodyDiv w:val="1"/>
      <w:marLeft w:val="0"/>
      <w:marRight w:val="0"/>
      <w:marTop w:val="0"/>
      <w:marBottom w:val="0"/>
      <w:divBdr>
        <w:top w:val="none" w:sz="0" w:space="0" w:color="auto"/>
        <w:left w:val="none" w:sz="0" w:space="0" w:color="auto"/>
        <w:bottom w:val="none" w:sz="0" w:space="0" w:color="auto"/>
        <w:right w:val="none" w:sz="0" w:space="0" w:color="auto"/>
      </w:divBdr>
    </w:div>
    <w:div w:id="501049242">
      <w:bodyDiv w:val="1"/>
      <w:marLeft w:val="0"/>
      <w:marRight w:val="0"/>
      <w:marTop w:val="0"/>
      <w:marBottom w:val="0"/>
      <w:divBdr>
        <w:top w:val="none" w:sz="0" w:space="0" w:color="auto"/>
        <w:left w:val="none" w:sz="0" w:space="0" w:color="auto"/>
        <w:bottom w:val="none" w:sz="0" w:space="0" w:color="auto"/>
        <w:right w:val="none" w:sz="0" w:space="0" w:color="auto"/>
      </w:divBdr>
    </w:div>
    <w:div w:id="506018704">
      <w:bodyDiv w:val="1"/>
      <w:marLeft w:val="0"/>
      <w:marRight w:val="0"/>
      <w:marTop w:val="0"/>
      <w:marBottom w:val="0"/>
      <w:divBdr>
        <w:top w:val="none" w:sz="0" w:space="0" w:color="auto"/>
        <w:left w:val="none" w:sz="0" w:space="0" w:color="auto"/>
        <w:bottom w:val="none" w:sz="0" w:space="0" w:color="auto"/>
        <w:right w:val="none" w:sz="0" w:space="0" w:color="auto"/>
      </w:divBdr>
    </w:div>
    <w:div w:id="529340062">
      <w:bodyDiv w:val="1"/>
      <w:marLeft w:val="0"/>
      <w:marRight w:val="0"/>
      <w:marTop w:val="0"/>
      <w:marBottom w:val="0"/>
      <w:divBdr>
        <w:top w:val="none" w:sz="0" w:space="0" w:color="auto"/>
        <w:left w:val="none" w:sz="0" w:space="0" w:color="auto"/>
        <w:bottom w:val="none" w:sz="0" w:space="0" w:color="auto"/>
        <w:right w:val="none" w:sz="0" w:space="0" w:color="auto"/>
      </w:divBdr>
    </w:div>
    <w:div w:id="532421212">
      <w:bodyDiv w:val="1"/>
      <w:marLeft w:val="0"/>
      <w:marRight w:val="0"/>
      <w:marTop w:val="0"/>
      <w:marBottom w:val="0"/>
      <w:divBdr>
        <w:top w:val="none" w:sz="0" w:space="0" w:color="auto"/>
        <w:left w:val="none" w:sz="0" w:space="0" w:color="auto"/>
        <w:bottom w:val="none" w:sz="0" w:space="0" w:color="auto"/>
        <w:right w:val="none" w:sz="0" w:space="0" w:color="auto"/>
      </w:divBdr>
    </w:div>
    <w:div w:id="561671891">
      <w:bodyDiv w:val="1"/>
      <w:marLeft w:val="0"/>
      <w:marRight w:val="0"/>
      <w:marTop w:val="0"/>
      <w:marBottom w:val="0"/>
      <w:divBdr>
        <w:top w:val="none" w:sz="0" w:space="0" w:color="auto"/>
        <w:left w:val="none" w:sz="0" w:space="0" w:color="auto"/>
        <w:bottom w:val="none" w:sz="0" w:space="0" w:color="auto"/>
        <w:right w:val="none" w:sz="0" w:space="0" w:color="auto"/>
      </w:divBdr>
    </w:div>
    <w:div w:id="567691169">
      <w:bodyDiv w:val="1"/>
      <w:marLeft w:val="0"/>
      <w:marRight w:val="0"/>
      <w:marTop w:val="0"/>
      <w:marBottom w:val="0"/>
      <w:divBdr>
        <w:top w:val="none" w:sz="0" w:space="0" w:color="auto"/>
        <w:left w:val="none" w:sz="0" w:space="0" w:color="auto"/>
        <w:bottom w:val="none" w:sz="0" w:space="0" w:color="auto"/>
        <w:right w:val="none" w:sz="0" w:space="0" w:color="auto"/>
      </w:divBdr>
    </w:div>
    <w:div w:id="578174287">
      <w:bodyDiv w:val="1"/>
      <w:marLeft w:val="0"/>
      <w:marRight w:val="0"/>
      <w:marTop w:val="0"/>
      <w:marBottom w:val="0"/>
      <w:divBdr>
        <w:top w:val="none" w:sz="0" w:space="0" w:color="auto"/>
        <w:left w:val="none" w:sz="0" w:space="0" w:color="auto"/>
        <w:bottom w:val="none" w:sz="0" w:space="0" w:color="auto"/>
        <w:right w:val="none" w:sz="0" w:space="0" w:color="auto"/>
      </w:divBdr>
    </w:div>
    <w:div w:id="679546086">
      <w:bodyDiv w:val="1"/>
      <w:marLeft w:val="0"/>
      <w:marRight w:val="0"/>
      <w:marTop w:val="0"/>
      <w:marBottom w:val="0"/>
      <w:divBdr>
        <w:top w:val="none" w:sz="0" w:space="0" w:color="auto"/>
        <w:left w:val="none" w:sz="0" w:space="0" w:color="auto"/>
        <w:bottom w:val="none" w:sz="0" w:space="0" w:color="auto"/>
        <w:right w:val="none" w:sz="0" w:space="0" w:color="auto"/>
      </w:divBdr>
    </w:div>
    <w:div w:id="684089119">
      <w:bodyDiv w:val="1"/>
      <w:marLeft w:val="0"/>
      <w:marRight w:val="0"/>
      <w:marTop w:val="0"/>
      <w:marBottom w:val="0"/>
      <w:divBdr>
        <w:top w:val="none" w:sz="0" w:space="0" w:color="auto"/>
        <w:left w:val="none" w:sz="0" w:space="0" w:color="auto"/>
        <w:bottom w:val="none" w:sz="0" w:space="0" w:color="auto"/>
        <w:right w:val="none" w:sz="0" w:space="0" w:color="auto"/>
      </w:divBdr>
    </w:div>
    <w:div w:id="724523306">
      <w:bodyDiv w:val="1"/>
      <w:marLeft w:val="0"/>
      <w:marRight w:val="0"/>
      <w:marTop w:val="0"/>
      <w:marBottom w:val="0"/>
      <w:divBdr>
        <w:top w:val="none" w:sz="0" w:space="0" w:color="auto"/>
        <w:left w:val="none" w:sz="0" w:space="0" w:color="auto"/>
        <w:bottom w:val="none" w:sz="0" w:space="0" w:color="auto"/>
        <w:right w:val="none" w:sz="0" w:space="0" w:color="auto"/>
      </w:divBdr>
      <w:divsChild>
        <w:div w:id="1374623006">
          <w:marLeft w:val="0"/>
          <w:marRight w:val="0"/>
          <w:marTop w:val="0"/>
          <w:marBottom w:val="0"/>
          <w:divBdr>
            <w:top w:val="none" w:sz="0" w:space="0" w:color="auto"/>
            <w:left w:val="none" w:sz="0" w:space="0" w:color="auto"/>
            <w:bottom w:val="none" w:sz="0" w:space="0" w:color="auto"/>
            <w:right w:val="none" w:sz="0" w:space="0" w:color="auto"/>
          </w:divBdr>
          <w:divsChild>
            <w:div w:id="934938980">
              <w:marLeft w:val="0"/>
              <w:marRight w:val="0"/>
              <w:marTop w:val="0"/>
              <w:marBottom w:val="0"/>
              <w:divBdr>
                <w:top w:val="none" w:sz="0" w:space="0" w:color="auto"/>
                <w:left w:val="none" w:sz="0" w:space="0" w:color="auto"/>
                <w:bottom w:val="none" w:sz="0" w:space="0" w:color="auto"/>
                <w:right w:val="none" w:sz="0" w:space="0" w:color="auto"/>
              </w:divBdr>
              <w:divsChild>
                <w:div w:id="1005521949">
                  <w:marLeft w:val="0"/>
                  <w:marRight w:val="0"/>
                  <w:marTop w:val="0"/>
                  <w:marBottom w:val="0"/>
                  <w:divBdr>
                    <w:top w:val="none" w:sz="0" w:space="0" w:color="auto"/>
                    <w:left w:val="none" w:sz="0" w:space="0" w:color="auto"/>
                    <w:bottom w:val="none" w:sz="0" w:space="0" w:color="auto"/>
                    <w:right w:val="none" w:sz="0" w:space="0" w:color="auto"/>
                  </w:divBdr>
                  <w:divsChild>
                    <w:div w:id="593905677">
                      <w:marLeft w:val="0"/>
                      <w:marRight w:val="0"/>
                      <w:marTop w:val="0"/>
                      <w:marBottom w:val="0"/>
                      <w:divBdr>
                        <w:top w:val="none" w:sz="0" w:space="0" w:color="auto"/>
                        <w:left w:val="none" w:sz="0" w:space="0" w:color="auto"/>
                        <w:bottom w:val="none" w:sz="0" w:space="0" w:color="auto"/>
                        <w:right w:val="none" w:sz="0" w:space="0" w:color="auto"/>
                      </w:divBdr>
                      <w:divsChild>
                        <w:div w:id="1705591336">
                          <w:marLeft w:val="0"/>
                          <w:marRight w:val="0"/>
                          <w:marTop w:val="0"/>
                          <w:marBottom w:val="0"/>
                          <w:divBdr>
                            <w:top w:val="none" w:sz="0" w:space="0" w:color="auto"/>
                            <w:left w:val="none" w:sz="0" w:space="0" w:color="auto"/>
                            <w:bottom w:val="none" w:sz="0" w:space="0" w:color="auto"/>
                            <w:right w:val="none" w:sz="0" w:space="0" w:color="auto"/>
                          </w:divBdr>
                          <w:divsChild>
                            <w:div w:id="1421869766">
                              <w:marLeft w:val="0"/>
                              <w:marRight w:val="0"/>
                              <w:marTop w:val="0"/>
                              <w:marBottom w:val="0"/>
                              <w:divBdr>
                                <w:top w:val="none" w:sz="0" w:space="0" w:color="auto"/>
                                <w:left w:val="none" w:sz="0" w:space="0" w:color="auto"/>
                                <w:bottom w:val="none" w:sz="0" w:space="0" w:color="auto"/>
                                <w:right w:val="none" w:sz="0" w:space="0" w:color="auto"/>
                              </w:divBdr>
                              <w:divsChild>
                                <w:div w:id="1799373307">
                                  <w:marLeft w:val="0"/>
                                  <w:marRight w:val="0"/>
                                  <w:marTop w:val="0"/>
                                  <w:marBottom w:val="0"/>
                                  <w:divBdr>
                                    <w:top w:val="none" w:sz="0" w:space="0" w:color="auto"/>
                                    <w:left w:val="none" w:sz="0" w:space="0" w:color="auto"/>
                                    <w:bottom w:val="none" w:sz="0" w:space="0" w:color="auto"/>
                                    <w:right w:val="none" w:sz="0" w:space="0" w:color="auto"/>
                                  </w:divBdr>
                                  <w:divsChild>
                                    <w:div w:id="1922789160">
                                      <w:marLeft w:val="0"/>
                                      <w:marRight w:val="0"/>
                                      <w:marTop w:val="0"/>
                                      <w:marBottom w:val="0"/>
                                      <w:divBdr>
                                        <w:top w:val="single" w:sz="6" w:space="0" w:color="F5F5F5"/>
                                        <w:left w:val="single" w:sz="6" w:space="0" w:color="F5F5F5"/>
                                        <w:bottom w:val="single" w:sz="6" w:space="0" w:color="F5F5F5"/>
                                        <w:right w:val="single" w:sz="6" w:space="0" w:color="F5F5F5"/>
                                      </w:divBdr>
                                      <w:divsChild>
                                        <w:div w:id="481234605">
                                          <w:marLeft w:val="0"/>
                                          <w:marRight w:val="0"/>
                                          <w:marTop w:val="0"/>
                                          <w:marBottom w:val="0"/>
                                          <w:divBdr>
                                            <w:top w:val="none" w:sz="0" w:space="0" w:color="auto"/>
                                            <w:left w:val="none" w:sz="0" w:space="0" w:color="auto"/>
                                            <w:bottom w:val="none" w:sz="0" w:space="0" w:color="auto"/>
                                            <w:right w:val="none" w:sz="0" w:space="0" w:color="auto"/>
                                          </w:divBdr>
                                          <w:divsChild>
                                            <w:div w:id="1642538341">
                                              <w:marLeft w:val="0"/>
                                              <w:marRight w:val="0"/>
                                              <w:marTop w:val="0"/>
                                              <w:marBottom w:val="0"/>
                                              <w:divBdr>
                                                <w:top w:val="none" w:sz="0" w:space="0" w:color="auto"/>
                                                <w:left w:val="none" w:sz="0" w:space="0" w:color="auto"/>
                                                <w:bottom w:val="none" w:sz="0" w:space="0" w:color="auto"/>
                                                <w:right w:val="none" w:sz="0" w:space="0" w:color="auto"/>
                                              </w:divBdr>
                                            </w:div>
                                          </w:divsChild>
                                        </w:div>
                                        <w:div w:id="1884098164">
                                          <w:marLeft w:val="0"/>
                                          <w:marRight w:val="0"/>
                                          <w:marTop w:val="0"/>
                                          <w:marBottom w:val="0"/>
                                          <w:divBdr>
                                            <w:top w:val="none" w:sz="0" w:space="0" w:color="auto"/>
                                            <w:left w:val="none" w:sz="0" w:space="0" w:color="auto"/>
                                            <w:bottom w:val="none" w:sz="0" w:space="0" w:color="auto"/>
                                            <w:right w:val="none" w:sz="0" w:space="0" w:color="auto"/>
                                          </w:divBdr>
                                          <w:divsChild>
                                            <w:div w:id="209049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159374">
      <w:bodyDiv w:val="1"/>
      <w:marLeft w:val="0"/>
      <w:marRight w:val="0"/>
      <w:marTop w:val="0"/>
      <w:marBottom w:val="0"/>
      <w:divBdr>
        <w:top w:val="none" w:sz="0" w:space="0" w:color="auto"/>
        <w:left w:val="none" w:sz="0" w:space="0" w:color="auto"/>
        <w:bottom w:val="none" w:sz="0" w:space="0" w:color="auto"/>
        <w:right w:val="none" w:sz="0" w:space="0" w:color="auto"/>
      </w:divBdr>
    </w:div>
    <w:div w:id="762343372">
      <w:bodyDiv w:val="1"/>
      <w:marLeft w:val="0"/>
      <w:marRight w:val="0"/>
      <w:marTop w:val="0"/>
      <w:marBottom w:val="0"/>
      <w:divBdr>
        <w:top w:val="none" w:sz="0" w:space="0" w:color="auto"/>
        <w:left w:val="none" w:sz="0" w:space="0" w:color="auto"/>
        <w:bottom w:val="none" w:sz="0" w:space="0" w:color="auto"/>
        <w:right w:val="none" w:sz="0" w:space="0" w:color="auto"/>
      </w:divBdr>
      <w:divsChild>
        <w:div w:id="91126340">
          <w:marLeft w:val="0"/>
          <w:marRight w:val="0"/>
          <w:marTop w:val="0"/>
          <w:marBottom w:val="0"/>
          <w:divBdr>
            <w:top w:val="none" w:sz="0" w:space="0" w:color="auto"/>
            <w:left w:val="none" w:sz="0" w:space="0" w:color="auto"/>
            <w:bottom w:val="none" w:sz="0" w:space="0" w:color="auto"/>
            <w:right w:val="none" w:sz="0" w:space="0" w:color="auto"/>
          </w:divBdr>
        </w:div>
      </w:divsChild>
    </w:div>
    <w:div w:id="762841444">
      <w:bodyDiv w:val="1"/>
      <w:marLeft w:val="0"/>
      <w:marRight w:val="0"/>
      <w:marTop w:val="0"/>
      <w:marBottom w:val="0"/>
      <w:divBdr>
        <w:top w:val="none" w:sz="0" w:space="0" w:color="auto"/>
        <w:left w:val="none" w:sz="0" w:space="0" w:color="auto"/>
        <w:bottom w:val="none" w:sz="0" w:space="0" w:color="auto"/>
        <w:right w:val="none" w:sz="0" w:space="0" w:color="auto"/>
      </w:divBdr>
    </w:div>
    <w:div w:id="791097040">
      <w:bodyDiv w:val="1"/>
      <w:marLeft w:val="0"/>
      <w:marRight w:val="0"/>
      <w:marTop w:val="0"/>
      <w:marBottom w:val="0"/>
      <w:divBdr>
        <w:top w:val="none" w:sz="0" w:space="0" w:color="auto"/>
        <w:left w:val="none" w:sz="0" w:space="0" w:color="auto"/>
        <w:bottom w:val="none" w:sz="0" w:space="0" w:color="auto"/>
        <w:right w:val="none" w:sz="0" w:space="0" w:color="auto"/>
      </w:divBdr>
    </w:div>
    <w:div w:id="797919670">
      <w:bodyDiv w:val="1"/>
      <w:marLeft w:val="0"/>
      <w:marRight w:val="0"/>
      <w:marTop w:val="0"/>
      <w:marBottom w:val="0"/>
      <w:divBdr>
        <w:top w:val="none" w:sz="0" w:space="0" w:color="auto"/>
        <w:left w:val="none" w:sz="0" w:space="0" w:color="auto"/>
        <w:bottom w:val="none" w:sz="0" w:space="0" w:color="auto"/>
        <w:right w:val="none" w:sz="0" w:space="0" w:color="auto"/>
      </w:divBdr>
    </w:div>
    <w:div w:id="821581822">
      <w:bodyDiv w:val="1"/>
      <w:marLeft w:val="0"/>
      <w:marRight w:val="0"/>
      <w:marTop w:val="0"/>
      <w:marBottom w:val="0"/>
      <w:divBdr>
        <w:top w:val="none" w:sz="0" w:space="0" w:color="auto"/>
        <w:left w:val="none" w:sz="0" w:space="0" w:color="auto"/>
        <w:bottom w:val="none" w:sz="0" w:space="0" w:color="auto"/>
        <w:right w:val="none" w:sz="0" w:space="0" w:color="auto"/>
      </w:divBdr>
    </w:div>
    <w:div w:id="825895465">
      <w:bodyDiv w:val="1"/>
      <w:marLeft w:val="0"/>
      <w:marRight w:val="0"/>
      <w:marTop w:val="0"/>
      <w:marBottom w:val="0"/>
      <w:divBdr>
        <w:top w:val="none" w:sz="0" w:space="0" w:color="auto"/>
        <w:left w:val="none" w:sz="0" w:space="0" w:color="auto"/>
        <w:bottom w:val="none" w:sz="0" w:space="0" w:color="auto"/>
        <w:right w:val="none" w:sz="0" w:space="0" w:color="auto"/>
      </w:divBdr>
    </w:div>
    <w:div w:id="844053038">
      <w:bodyDiv w:val="1"/>
      <w:marLeft w:val="0"/>
      <w:marRight w:val="0"/>
      <w:marTop w:val="0"/>
      <w:marBottom w:val="0"/>
      <w:divBdr>
        <w:top w:val="none" w:sz="0" w:space="0" w:color="auto"/>
        <w:left w:val="none" w:sz="0" w:space="0" w:color="auto"/>
        <w:bottom w:val="none" w:sz="0" w:space="0" w:color="auto"/>
        <w:right w:val="none" w:sz="0" w:space="0" w:color="auto"/>
      </w:divBdr>
    </w:div>
    <w:div w:id="844319229">
      <w:bodyDiv w:val="1"/>
      <w:marLeft w:val="0"/>
      <w:marRight w:val="0"/>
      <w:marTop w:val="0"/>
      <w:marBottom w:val="0"/>
      <w:divBdr>
        <w:top w:val="none" w:sz="0" w:space="0" w:color="auto"/>
        <w:left w:val="none" w:sz="0" w:space="0" w:color="auto"/>
        <w:bottom w:val="none" w:sz="0" w:space="0" w:color="auto"/>
        <w:right w:val="none" w:sz="0" w:space="0" w:color="auto"/>
      </w:divBdr>
    </w:div>
    <w:div w:id="853689061">
      <w:bodyDiv w:val="1"/>
      <w:marLeft w:val="0"/>
      <w:marRight w:val="0"/>
      <w:marTop w:val="0"/>
      <w:marBottom w:val="0"/>
      <w:divBdr>
        <w:top w:val="none" w:sz="0" w:space="0" w:color="auto"/>
        <w:left w:val="none" w:sz="0" w:space="0" w:color="auto"/>
        <w:bottom w:val="none" w:sz="0" w:space="0" w:color="auto"/>
        <w:right w:val="none" w:sz="0" w:space="0" w:color="auto"/>
      </w:divBdr>
    </w:div>
    <w:div w:id="876771740">
      <w:bodyDiv w:val="1"/>
      <w:marLeft w:val="0"/>
      <w:marRight w:val="0"/>
      <w:marTop w:val="0"/>
      <w:marBottom w:val="0"/>
      <w:divBdr>
        <w:top w:val="none" w:sz="0" w:space="0" w:color="auto"/>
        <w:left w:val="none" w:sz="0" w:space="0" w:color="auto"/>
        <w:bottom w:val="none" w:sz="0" w:space="0" w:color="auto"/>
        <w:right w:val="none" w:sz="0" w:space="0" w:color="auto"/>
      </w:divBdr>
    </w:div>
    <w:div w:id="880170997">
      <w:bodyDiv w:val="1"/>
      <w:marLeft w:val="0"/>
      <w:marRight w:val="0"/>
      <w:marTop w:val="0"/>
      <w:marBottom w:val="0"/>
      <w:divBdr>
        <w:top w:val="none" w:sz="0" w:space="0" w:color="auto"/>
        <w:left w:val="none" w:sz="0" w:space="0" w:color="auto"/>
        <w:bottom w:val="none" w:sz="0" w:space="0" w:color="auto"/>
        <w:right w:val="none" w:sz="0" w:space="0" w:color="auto"/>
      </w:divBdr>
    </w:div>
    <w:div w:id="930816605">
      <w:bodyDiv w:val="1"/>
      <w:marLeft w:val="0"/>
      <w:marRight w:val="0"/>
      <w:marTop w:val="0"/>
      <w:marBottom w:val="0"/>
      <w:divBdr>
        <w:top w:val="none" w:sz="0" w:space="0" w:color="auto"/>
        <w:left w:val="none" w:sz="0" w:space="0" w:color="auto"/>
        <w:bottom w:val="none" w:sz="0" w:space="0" w:color="auto"/>
        <w:right w:val="none" w:sz="0" w:space="0" w:color="auto"/>
      </w:divBdr>
    </w:div>
    <w:div w:id="959725410">
      <w:bodyDiv w:val="1"/>
      <w:marLeft w:val="0"/>
      <w:marRight w:val="0"/>
      <w:marTop w:val="0"/>
      <w:marBottom w:val="0"/>
      <w:divBdr>
        <w:top w:val="none" w:sz="0" w:space="0" w:color="auto"/>
        <w:left w:val="none" w:sz="0" w:space="0" w:color="auto"/>
        <w:bottom w:val="none" w:sz="0" w:space="0" w:color="auto"/>
        <w:right w:val="none" w:sz="0" w:space="0" w:color="auto"/>
      </w:divBdr>
    </w:div>
    <w:div w:id="960501029">
      <w:bodyDiv w:val="1"/>
      <w:marLeft w:val="0"/>
      <w:marRight w:val="0"/>
      <w:marTop w:val="0"/>
      <w:marBottom w:val="0"/>
      <w:divBdr>
        <w:top w:val="none" w:sz="0" w:space="0" w:color="auto"/>
        <w:left w:val="none" w:sz="0" w:space="0" w:color="auto"/>
        <w:bottom w:val="none" w:sz="0" w:space="0" w:color="auto"/>
        <w:right w:val="none" w:sz="0" w:space="0" w:color="auto"/>
      </w:divBdr>
    </w:div>
    <w:div w:id="990138248">
      <w:bodyDiv w:val="1"/>
      <w:marLeft w:val="0"/>
      <w:marRight w:val="0"/>
      <w:marTop w:val="0"/>
      <w:marBottom w:val="0"/>
      <w:divBdr>
        <w:top w:val="none" w:sz="0" w:space="0" w:color="auto"/>
        <w:left w:val="none" w:sz="0" w:space="0" w:color="auto"/>
        <w:bottom w:val="none" w:sz="0" w:space="0" w:color="auto"/>
        <w:right w:val="none" w:sz="0" w:space="0" w:color="auto"/>
      </w:divBdr>
    </w:div>
    <w:div w:id="1018383877">
      <w:bodyDiv w:val="1"/>
      <w:marLeft w:val="0"/>
      <w:marRight w:val="0"/>
      <w:marTop w:val="0"/>
      <w:marBottom w:val="0"/>
      <w:divBdr>
        <w:top w:val="none" w:sz="0" w:space="0" w:color="auto"/>
        <w:left w:val="none" w:sz="0" w:space="0" w:color="auto"/>
        <w:bottom w:val="none" w:sz="0" w:space="0" w:color="auto"/>
        <w:right w:val="none" w:sz="0" w:space="0" w:color="auto"/>
      </w:divBdr>
    </w:div>
    <w:div w:id="1030380657">
      <w:bodyDiv w:val="1"/>
      <w:marLeft w:val="0"/>
      <w:marRight w:val="0"/>
      <w:marTop w:val="0"/>
      <w:marBottom w:val="0"/>
      <w:divBdr>
        <w:top w:val="none" w:sz="0" w:space="0" w:color="auto"/>
        <w:left w:val="none" w:sz="0" w:space="0" w:color="auto"/>
        <w:bottom w:val="none" w:sz="0" w:space="0" w:color="auto"/>
        <w:right w:val="none" w:sz="0" w:space="0" w:color="auto"/>
      </w:divBdr>
    </w:div>
    <w:div w:id="1049063270">
      <w:bodyDiv w:val="1"/>
      <w:marLeft w:val="0"/>
      <w:marRight w:val="0"/>
      <w:marTop w:val="0"/>
      <w:marBottom w:val="0"/>
      <w:divBdr>
        <w:top w:val="none" w:sz="0" w:space="0" w:color="auto"/>
        <w:left w:val="none" w:sz="0" w:space="0" w:color="auto"/>
        <w:bottom w:val="none" w:sz="0" w:space="0" w:color="auto"/>
        <w:right w:val="none" w:sz="0" w:space="0" w:color="auto"/>
      </w:divBdr>
    </w:div>
    <w:div w:id="1059943838">
      <w:bodyDiv w:val="1"/>
      <w:marLeft w:val="0"/>
      <w:marRight w:val="0"/>
      <w:marTop w:val="0"/>
      <w:marBottom w:val="0"/>
      <w:divBdr>
        <w:top w:val="none" w:sz="0" w:space="0" w:color="auto"/>
        <w:left w:val="none" w:sz="0" w:space="0" w:color="auto"/>
        <w:bottom w:val="none" w:sz="0" w:space="0" w:color="auto"/>
        <w:right w:val="none" w:sz="0" w:space="0" w:color="auto"/>
      </w:divBdr>
    </w:div>
    <w:div w:id="1067339600">
      <w:bodyDiv w:val="1"/>
      <w:marLeft w:val="0"/>
      <w:marRight w:val="0"/>
      <w:marTop w:val="0"/>
      <w:marBottom w:val="0"/>
      <w:divBdr>
        <w:top w:val="none" w:sz="0" w:space="0" w:color="auto"/>
        <w:left w:val="none" w:sz="0" w:space="0" w:color="auto"/>
        <w:bottom w:val="none" w:sz="0" w:space="0" w:color="auto"/>
        <w:right w:val="none" w:sz="0" w:space="0" w:color="auto"/>
      </w:divBdr>
    </w:div>
    <w:div w:id="1087730428">
      <w:bodyDiv w:val="1"/>
      <w:marLeft w:val="0"/>
      <w:marRight w:val="0"/>
      <w:marTop w:val="0"/>
      <w:marBottom w:val="0"/>
      <w:divBdr>
        <w:top w:val="none" w:sz="0" w:space="0" w:color="auto"/>
        <w:left w:val="none" w:sz="0" w:space="0" w:color="auto"/>
        <w:bottom w:val="none" w:sz="0" w:space="0" w:color="auto"/>
        <w:right w:val="none" w:sz="0" w:space="0" w:color="auto"/>
      </w:divBdr>
    </w:div>
    <w:div w:id="1117682833">
      <w:bodyDiv w:val="1"/>
      <w:marLeft w:val="0"/>
      <w:marRight w:val="0"/>
      <w:marTop w:val="0"/>
      <w:marBottom w:val="0"/>
      <w:divBdr>
        <w:top w:val="none" w:sz="0" w:space="0" w:color="auto"/>
        <w:left w:val="none" w:sz="0" w:space="0" w:color="auto"/>
        <w:bottom w:val="none" w:sz="0" w:space="0" w:color="auto"/>
        <w:right w:val="none" w:sz="0" w:space="0" w:color="auto"/>
      </w:divBdr>
    </w:div>
    <w:div w:id="1120298710">
      <w:bodyDiv w:val="1"/>
      <w:marLeft w:val="0"/>
      <w:marRight w:val="0"/>
      <w:marTop w:val="0"/>
      <w:marBottom w:val="0"/>
      <w:divBdr>
        <w:top w:val="none" w:sz="0" w:space="0" w:color="auto"/>
        <w:left w:val="none" w:sz="0" w:space="0" w:color="auto"/>
        <w:bottom w:val="none" w:sz="0" w:space="0" w:color="auto"/>
        <w:right w:val="none" w:sz="0" w:space="0" w:color="auto"/>
      </w:divBdr>
    </w:div>
    <w:div w:id="1147478441">
      <w:bodyDiv w:val="1"/>
      <w:marLeft w:val="0"/>
      <w:marRight w:val="0"/>
      <w:marTop w:val="0"/>
      <w:marBottom w:val="0"/>
      <w:divBdr>
        <w:top w:val="none" w:sz="0" w:space="0" w:color="auto"/>
        <w:left w:val="none" w:sz="0" w:space="0" w:color="auto"/>
        <w:bottom w:val="none" w:sz="0" w:space="0" w:color="auto"/>
        <w:right w:val="none" w:sz="0" w:space="0" w:color="auto"/>
      </w:divBdr>
    </w:div>
    <w:div w:id="1152605202">
      <w:bodyDiv w:val="1"/>
      <w:marLeft w:val="0"/>
      <w:marRight w:val="0"/>
      <w:marTop w:val="0"/>
      <w:marBottom w:val="0"/>
      <w:divBdr>
        <w:top w:val="none" w:sz="0" w:space="0" w:color="auto"/>
        <w:left w:val="none" w:sz="0" w:space="0" w:color="auto"/>
        <w:bottom w:val="none" w:sz="0" w:space="0" w:color="auto"/>
        <w:right w:val="none" w:sz="0" w:space="0" w:color="auto"/>
      </w:divBdr>
    </w:div>
    <w:div w:id="1157651008">
      <w:bodyDiv w:val="1"/>
      <w:marLeft w:val="0"/>
      <w:marRight w:val="0"/>
      <w:marTop w:val="0"/>
      <w:marBottom w:val="0"/>
      <w:divBdr>
        <w:top w:val="none" w:sz="0" w:space="0" w:color="auto"/>
        <w:left w:val="none" w:sz="0" w:space="0" w:color="auto"/>
        <w:bottom w:val="none" w:sz="0" w:space="0" w:color="auto"/>
        <w:right w:val="none" w:sz="0" w:space="0" w:color="auto"/>
      </w:divBdr>
    </w:div>
    <w:div w:id="1180849151">
      <w:bodyDiv w:val="1"/>
      <w:marLeft w:val="0"/>
      <w:marRight w:val="0"/>
      <w:marTop w:val="0"/>
      <w:marBottom w:val="0"/>
      <w:divBdr>
        <w:top w:val="none" w:sz="0" w:space="0" w:color="auto"/>
        <w:left w:val="none" w:sz="0" w:space="0" w:color="auto"/>
        <w:bottom w:val="none" w:sz="0" w:space="0" w:color="auto"/>
        <w:right w:val="none" w:sz="0" w:space="0" w:color="auto"/>
      </w:divBdr>
    </w:div>
    <w:div w:id="1191264079">
      <w:bodyDiv w:val="1"/>
      <w:marLeft w:val="0"/>
      <w:marRight w:val="0"/>
      <w:marTop w:val="0"/>
      <w:marBottom w:val="0"/>
      <w:divBdr>
        <w:top w:val="none" w:sz="0" w:space="0" w:color="auto"/>
        <w:left w:val="none" w:sz="0" w:space="0" w:color="auto"/>
        <w:bottom w:val="none" w:sz="0" w:space="0" w:color="auto"/>
        <w:right w:val="none" w:sz="0" w:space="0" w:color="auto"/>
      </w:divBdr>
    </w:div>
    <w:div w:id="1202474826">
      <w:bodyDiv w:val="1"/>
      <w:marLeft w:val="0"/>
      <w:marRight w:val="0"/>
      <w:marTop w:val="0"/>
      <w:marBottom w:val="0"/>
      <w:divBdr>
        <w:top w:val="none" w:sz="0" w:space="0" w:color="auto"/>
        <w:left w:val="none" w:sz="0" w:space="0" w:color="auto"/>
        <w:bottom w:val="none" w:sz="0" w:space="0" w:color="auto"/>
        <w:right w:val="none" w:sz="0" w:space="0" w:color="auto"/>
      </w:divBdr>
    </w:div>
    <w:div w:id="1209073694">
      <w:bodyDiv w:val="1"/>
      <w:marLeft w:val="0"/>
      <w:marRight w:val="0"/>
      <w:marTop w:val="0"/>
      <w:marBottom w:val="0"/>
      <w:divBdr>
        <w:top w:val="none" w:sz="0" w:space="0" w:color="auto"/>
        <w:left w:val="none" w:sz="0" w:space="0" w:color="auto"/>
        <w:bottom w:val="none" w:sz="0" w:space="0" w:color="auto"/>
        <w:right w:val="none" w:sz="0" w:space="0" w:color="auto"/>
      </w:divBdr>
      <w:divsChild>
        <w:div w:id="626399416">
          <w:marLeft w:val="0"/>
          <w:marRight w:val="0"/>
          <w:marTop w:val="0"/>
          <w:marBottom w:val="0"/>
          <w:divBdr>
            <w:top w:val="none" w:sz="0" w:space="0" w:color="auto"/>
            <w:left w:val="none" w:sz="0" w:space="0" w:color="auto"/>
            <w:bottom w:val="none" w:sz="0" w:space="0" w:color="auto"/>
            <w:right w:val="none" w:sz="0" w:space="0" w:color="auto"/>
          </w:divBdr>
          <w:divsChild>
            <w:div w:id="1038967429">
              <w:marLeft w:val="1592"/>
              <w:marRight w:val="51"/>
              <w:marTop w:val="0"/>
              <w:marBottom w:val="0"/>
              <w:divBdr>
                <w:top w:val="none" w:sz="0" w:space="0" w:color="auto"/>
                <w:left w:val="none" w:sz="0" w:space="0" w:color="auto"/>
                <w:bottom w:val="none" w:sz="0" w:space="0" w:color="auto"/>
                <w:right w:val="none" w:sz="0" w:space="0" w:color="auto"/>
              </w:divBdr>
              <w:divsChild>
                <w:div w:id="199710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610973">
      <w:bodyDiv w:val="1"/>
      <w:marLeft w:val="0"/>
      <w:marRight w:val="0"/>
      <w:marTop w:val="0"/>
      <w:marBottom w:val="0"/>
      <w:divBdr>
        <w:top w:val="none" w:sz="0" w:space="0" w:color="auto"/>
        <w:left w:val="none" w:sz="0" w:space="0" w:color="auto"/>
        <w:bottom w:val="none" w:sz="0" w:space="0" w:color="auto"/>
        <w:right w:val="none" w:sz="0" w:space="0" w:color="auto"/>
      </w:divBdr>
    </w:div>
    <w:div w:id="1219046777">
      <w:bodyDiv w:val="1"/>
      <w:marLeft w:val="0"/>
      <w:marRight w:val="0"/>
      <w:marTop w:val="0"/>
      <w:marBottom w:val="0"/>
      <w:divBdr>
        <w:top w:val="none" w:sz="0" w:space="0" w:color="auto"/>
        <w:left w:val="none" w:sz="0" w:space="0" w:color="auto"/>
        <w:bottom w:val="none" w:sz="0" w:space="0" w:color="auto"/>
        <w:right w:val="none" w:sz="0" w:space="0" w:color="auto"/>
      </w:divBdr>
      <w:divsChild>
        <w:div w:id="2247303">
          <w:marLeft w:val="0"/>
          <w:marRight w:val="0"/>
          <w:marTop w:val="0"/>
          <w:marBottom w:val="0"/>
          <w:divBdr>
            <w:top w:val="none" w:sz="0" w:space="0" w:color="auto"/>
            <w:left w:val="none" w:sz="0" w:space="0" w:color="auto"/>
            <w:bottom w:val="none" w:sz="0" w:space="0" w:color="auto"/>
            <w:right w:val="none" w:sz="0" w:space="0" w:color="auto"/>
          </w:divBdr>
          <w:divsChild>
            <w:div w:id="1220286058">
              <w:marLeft w:val="0"/>
              <w:marRight w:val="0"/>
              <w:marTop w:val="0"/>
              <w:marBottom w:val="0"/>
              <w:divBdr>
                <w:top w:val="none" w:sz="0" w:space="0" w:color="auto"/>
                <w:left w:val="none" w:sz="0" w:space="0" w:color="auto"/>
                <w:bottom w:val="none" w:sz="0" w:space="0" w:color="auto"/>
                <w:right w:val="none" w:sz="0" w:space="0" w:color="auto"/>
              </w:divBdr>
              <w:divsChild>
                <w:div w:id="519898301">
                  <w:marLeft w:val="0"/>
                  <w:marRight w:val="0"/>
                  <w:marTop w:val="0"/>
                  <w:marBottom w:val="0"/>
                  <w:divBdr>
                    <w:top w:val="none" w:sz="0" w:space="0" w:color="auto"/>
                    <w:left w:val="none" w:sz="0" w:space="0" w:color="auto"/>
                    <w:bottom w:val="none" w:sz="0" w:space="0" w:color="auto"/>
                    <w:right w:val="none" w:sz="0" w:space="0" w:color="auto"/>
                  </w:divBdr>
                  <w:divsChild>
                    <w:div w:id="1156454783">
                      <w:marLeft w:val="0"/>
                      <w:marRight w:val="0"/>
                      <w:marTop w:val="0"/>
                      <w:marBottom w:val="0"/>
                      <w:divBdr>
                        <w:top w:val="none" w:sz="0" w:space="0" w:color="auto"/>
                        <w:left w:val="none" w:sz="0" w:space="0" w:color="auto"/>
                        <w:bottom w:val="none" w:sz="0" w:space="0" w:color="auto"/>
                        <w:right w:val="none" w:sz="0" w:space="0" w:color="auto"/>
                      </w:divBdr>
                      <w:divsChild>
                        <w:div w:id="239874166">
                          <w:marLeft w:val="0"/>
                          <w:marRight w:val="0"/>
                          <w:marTop w:val="0"/>
                          <w:marBottom w:val="0"/>
                          <w:divBdr>
                            <w:top w:val="none" w:sz="0" w:space="0" w:color="auto"/>
                            <w:left w:val="none" w:sz="0" w:space="0" w:color="auto"/>
                            <w:bottom w:val="none" w:sz="0" w:space="0" w:color="auto"/>
                            <w:right w:val="none" w:sz="0" w:space="0" w:color="auto"/>
                          </w:divBdr>
                          <w:divsChild>
                            <w:div w:id="2065130230">
                              <w:marLeft w:val="0"/>
                              <w:marRight w:val="0"/>
                              <w:marTop w:val="0"/>
                              <w:marBottom w:val="0"/>
                              <w:divBdr>
                                <w:top w:val="none" w:sz="0" w:space="0" w:color="auto"/>
                                <w:left w:val="none" w:sz="0" w:space="0" w:color="auto"/>
                                <w:bottom w:val="none" w:sz="0" w:space="0" w:color="auto"/>
                                <w:right w:val="none" w:sz="0" w:space="0" w:color="auto"/>
                              </w:divBdr>
                              <w:divsChild>
                                <w:div w:id="121773988">
                                  <w:marLeft w:val="0"/>
                                  <w:marRight w:val="0"/>
                                  <w:marTop w:val="0"/>
                                  <w:marBottom w:val="0"/>
                                  <w:divBdr>
                                    <w:top w:val="none" w:sz="0" w:space="0" w:color="auto"/>
                                    <w:left w:val="none" w:sz="0" w:space="0" w:color="auto"/>
                                    <w:bottom w:val="none" w:sz="0" w:space="0" w:color="auto"/>
                                    <w:right w:val="none" w:sz="0" w:space="0" w:color="auto"/>
                                  </w:divBdr>
                                  <w:divsChild>
                                    <w:div w:id="1509520069">
                                      <w:marLeft w:val="60"/>
                                      <w:marRight w:val="0"/>
                                      <w:marTop w:val="0"/>
                                      <w:marBottom w:val="0"/>
                                      <w:divBdr>
                                        <w:top w:val="none" w:sz="0" w:space="0" w:color="auto"/>
                                        <w:left w:val="none" w:sz="0" w:space="0" w:color="auto"/>
                                        <w:bottom w:val="none" w:sz="0" w:space="0" w:color="auto"/>
                                        <w:right w:val="none" w:sz="0" w:space="0" w:color="auto"/>
                                      </w:divBdr>
                                      <w:divsChild>
                                        <w:div w:id="55902304">
                                          <w:marLeft w:val="0"/>
                                          <w:marRight w:val="0"/>
                                          <w:marTop w:val="0"/>
                                          <w:marBottom w:val="0"/>
                                          <w:divBdr>
                                            <w:top w:val="none" w:sz="0" w:space="0" w:color="auto"/>
                                            <w:left w:val="none" w:sz="0" w:space="0" w:color="auto"/>
                                            <w:bottom w:val="none" w:sz="0" w:space="0" w:color="auto"/>
                                            <w:right w:val="none" w:sz="0" w:space="0" w:color="auto"/>
                                          </w:divBdr>
                                          <w:divsChild>
                                            <w:div w:id="620380081">
                                              <w:marLeft w:val="0"/>
                                              <w:marRight w:val="0"/>
                                              <w:marTop w:val="0"/>
                                              <w:marBottom w:val="120"/>
                                              <w:divBdr>
                                                <w:top w:val="single" w:sz="6" w:space="0" w:color="F5F5F5"/>
                                                <w:left w:val="single" w:sz="6" w:space="0" w:color="F5F5F5"/>
                                                <w:bottom w:val="single" w:sz="6" w:space="0" w:color="F5F5F5"/>
                                                <w:right w:val="single" w:sz="6" w:space="0" w:color="F5F5F5"/>
                                              </w:divBdr>
                                              <w:divsChild>
                                                <w:div w:id="170529894">
                                                  <w:marLeft w:val="0"/>
                                                  <w:marRight w:val="0"/>
                                                  <w:marTop w:val="0"/>
                                                  <w:marBottom w:val="0"/>
                                                  <w:divBdr>
                                                    <w:top w:val="none" w:sz="0" w:space="0" w:color="auto"/>
                                                    <w:left w:val="none" w:sz="0" w:space="0" w:color="auto"/>
                                                    <w:bottom w:val="none" w:sz="0" w:space="0" w:color="auto"/>
                                                    <w:right w:val="none" w:sz="0" w:space="0" w:color="auto"/>
                                                  </w:divBdr>
                                                  <w:divsChild>
                                                    <w:div w:id="136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608531">
      <w:bodyDiv w:val="1"/>
      <w:marLeft w:val="0"/>
      <w:marRight w:val="0"/>
      <w:marTop w:val="0"/>
      <w:marBottom w:val="0"/>
      <w:divBdr>
        <w:top w:val="none" w:sz="0" w:space="0" w:color="auto"/>
        <w:left w:val="none" w:sz="0" w:space="0" w:color="auto"/>
        <w:bottom w:val="none" w:sz="0" w:space="0" w:color="auto"/>
        <w:right w:val="none" w:sz="0" w:space="0" w:color="auto"/>
      </w:divBdr>
    </w:div>
    <w:div w:id="1257593580">
      <w:bodyDiv w:val="1"/>
      <w:marLeft w:val="0"/>
      <w:marRight w:val="0"/>
      <w:marTop w:val="0"/>
      <w:marBottom w:val="0"/>
      <w:divBdr>
        <w:top w:val="none" w:sz="0" w:space="0" w:color="auto"/>
        <w:left w:val="none" w:sz="0" w:space="0" w:color="auto"/>
        <w:bottom w:val="none" w:sz="0" w:space="0" w:color="auto"/>
        <w:right w:val="none" w:sz="0" w:space="0" w:color="auto"/>
      </w:divBdr>
    </w:div>
    <w:div w:id="1285035689">
      <w:bodyDiv w:val="1"/>
      <w:marLeft w:val="0"/>
      <w:marRight w:val="0"/>
      <w:marTop w:val="0"/>
      <w:marBottom w:val="0"/>
      <w:divBdr>
        <w:top w:val="none" w:sz="0" w:space="0" w:color="auto"/>
        <w:left w:val="none" w:sz="0" w:space="0" w:color="auto"/>
        <w:bottom w:val="none" w:sz="0" w:space="0" w:color="auto"/>
        <w:right w:val="none" w:sz="0" w:space="0" w:color="auto"/>
      </w:divBdr>
    </w:div>
    <w:div w:id="1314866976">
      <w:bodyDiv w:val="1"/>
      <w:marLeft w:val="0"/>
      <w:marRight w:val="0"/>
      <w:marTop w:val="0"/>
      <w:marBottom w:val="0"/>
      <w:divBdr>
        <w:top w:val="none" w:sz="0" w:space="0" w:color="auto"/>
        <w:left w:val="none" w:sz="0" w:space="0" w:color="auto"/>
        <w:bottom w:val="none" w:sz="0" w:space="0" w:color="auto"/>
        <w:right w:val="none" w:sz="0" w:space="0" w:color="auto"/>
      </w:divBdr>
    </w:div>
    <w:div w:id="1332685272">
      <w:bodyDiv w:val="1"/>
      <w:marLeft w:val="0"/>
      <w:marRight w:val="0"/>
      <w:marTop w:val="0"/>
      <w:marBottom w:val="0"/>
      <w:divBdr>
        <w:top w:val="none" w:sz="0" w:space="0" w:color="auto"/>
        <w:left w:val="none" w:sz="0" w:space="0" w:color="auto"/>
        <w:bottom w:val="none" w:sz="0" w:space="0" w:color="auto"/>
        <w:right w:val="none" w:sz="0" w:space="0" w:color="auto"/>
      </w:divBdr>
      <w:divsChild>
        <w:div w:id="858811188">
          <w:marLeft w:val="0"/>
          <w:marRight w:val="0"/>
          <w:marTop w:val="0"/>
          <w:marBottom w:val="0"/>
          <w:divBdr>
            <w:top w:val="none" w:sz="0" w:space="0" w:color="auto"/>
            <w:left w:val="none" w:sz="0" w:space="0" w:color="auto"/>
            <w:bottom w:val="none" w:sz="0" w:space="0" w:color="auto"/>
            <w:right w:val="none" w:sz="0" w:space="0" w:color="auto"/>
          </w:divBdr>
        </w:div>
      </w:divsChild>
    </w:div>
    <w:div w:id="1367632802">
      <w:bodyDiv w:val="1"/>
      <w:marLeft w:val="0"/>
      <w:marRight w:val="0"/>
      <w:marTop w:val="0"/>
      <w:marBottom w:val="0"/>
      <w:divBdr>
        <w:top w:val="none" w:sz="0" w:space="0" w:color="auto"/>
        <w:left w:val="none" w:sz="0" w:space="0" w:color="auto"/>
        <w:bottom w:val="none" w:sz="0" w:space="0" w:color="auto"/>
        <w:right w:val="none" w:sz="0" w:space="0" w:color="auto"/>
      </w:divBdr>
    </w:div>
    <w:div w:id="1390034292">
      <w:bodyDiv w:val="1"/>
      <w:marLeft w:val="0"/>
      <w:marRight w:val="0"/>
      <w:marTop w:val="0"/>
      <w:marBottom w:val="0"/>
      <w:divBdr>
        <w:top w:val="none" w:sz="0" w:space="0" w:color="auto"/>
        <w:left w:val="none" w:sz="0" w:space="0" w:color="auto"/>
        <w:bottom w:val="none" w:sz="0" w:space="0" w:color="auto"/>
        <w:right w:val="none" w:sz="0" w:space="0" w:color="auto"/>
      </w:divBdr>
    </w:div>
    <w:div w:id="1393429700">
      <w:bodyDiv w:val="1"/>
      <w:marLeft w:val="0"/>
      <w:marRight w:val="0"/>
      <w:marTop w:val="0"/>
      <w:marBottom w:val="0"/>
      <w:divBdr>
        <w:top w:val="none" w:sz="0" w:space="0" w:color="auto"/>
        <w:left w:val="none" w:sz="0" w:space="0" w:color="auto"/>
        <w:bottom w:val="none" w:sz="0" w:space="0" w:color="auto"/>
        <w:right w:val="none" w:sz="0" w:space="0" w:color="auto"/>
      </w:divBdr>
    </w:div>
    <w:div w:id="1428036308">
      <w:bodyDiv w:val="1"/>
      <w:marLeft w:val="0"/>
      <w:marRight w:val="0"/>
      <w:marTop w:val="0"/>
      <w:marBottom w:val="0"/>
      <w:divBdr>
        <w:top w:val="none" w:sz="0" w:space="0" w:color="auto"/>
        <w:left w:val="none" w:sz="0" w:space="0" w:color="auto"/>
        <w:bottom w:val="none" w:sz="0" w:space="0" w:color="auto"/>
        <w:right w:val="none" w:sz="0" w:space="0" w:color="auto"/>
      </w:divBdr>
    </w:div>
    <w:div w:id="1443916069">
      <w:bodyDiv w:val="1"/>
      <w:marLeft w:val="0"/>
      <w:marRight w:val="0"/>
      <w:marTop w:val="0"/>
      <w:marBottom w:val="0"/>
      <w:divBdr>
        <w:top w:val="none" w:sz="0" w:space="0" w:color="auto"/>
        <w:left w:val="none" w:sz="0" w:space="0" w:color="auto"/>
        <w:bottom w:val="none" w:sz="0" w:space="0" w:color="auto"/>
        <w:right w:val="none" w:sz="0" w:space="0" w:color="auto"/>
      </w:divBdr>
    </w:div>
    <w:div w:id="1460218481">
      <w:bodyDiv w:val="1"/>
      <w:marLeft w:val="0"/>
      <w:marRight w:val="0"/>
      <w:marTop w:val="0"/>
      <w:marBottom w:val="0"/>
      <w:divBdr>
        <w:top w:val="none" w:sz="0" w:space="0" w:color="auto"/>
        <w:left w:val="none" w:sz="0" w:space="0" w:color="auto"/>
        <w:bottom w:val="none" w:sz="0" w:space="0" w:color="auto"/>
        <w:right w:val="none" w:sz="0" w:space="0" w:color="auto"/>
      </w:divBdr>
    </w:div>
    <w:div w:id="1534466589">
      <w:bodyDiv w:val="1"/>
      <w:marLeft w:val="0"/>
      <w:marRight w:val="0"/>
      <w:marTop w:val="0"/>
      <w:marBottom w:val="0"/>
      <w:divBdr>
        <w:top w:val="none" w:sz="0" w:space="0" w:color="auto"/>
        <w:left w:val="none" w:sz="0" w:space="0" w:color="auto"/>
        <w:bottom w:val="none" w:sz="0" w:space="0" w:color="auto"/>
        <w:right w:val="none" w:sz="0" w:space="0" w:color="auto"/>
      </w:divBdr>
    </w:div>
    <w:div w:id="1559781321">
      <w:bodyDiv w:val="1"/>
      <w:marLeft w:val="0"/>
      <w:marRight w:val="0"/>
      <w:marTop w:val="0"/>
      <w:marBottom w:val="0"/>
      <w:divBdr>
        <w:top w:val="none" w:sz="0" w:space="0" w:color="auto"/>
        <w:left w:val="none" w:sz="0" w:space="0" w:color="auto"/>
        <w:bottom w:val="none" w:sz="0" w:space="0" w:color="auto"/>
        <w:right w:val="none" w:sz="0" w:space="0" w:color="auto"/>
      </w:divBdr>
    </w:div>
    <w:div w:id="1568879629">
      <w:bodyDiv w:val="1"/>
      <w:marLeft w:val="0"/>
      <w:marRight w:val="0"/>
      <w:marTop w:val="0"/>
      <w:marBottom w:val="0"/>
      <w:divBdr>
        <w:top w:val="none" w:sz="0" w:space="0" w:color="auto"/>
        <w:left w:val="none" w:sz="0" w:space="0" w:color="auto"/>
        <w:bottom w:val="none" w:sz="0" w:space="0" w:color="auto"/>
        <w:right w:val="none" w:sz="0" w:space="0" w:color="auto"/>
      </w:divBdr>
    </w:div>
    <w:div w:id="1603949683">
      <w:bodyDiv w:val="1"/>
      <w:marLeft w:val="0"/>
      <w:marRight w:val="0"/>
      <w:marTop w:val="0"/>
      <w:marBottom w:val="0"/>
      <w:divBdr>
        <w:top w:val="none" w:sz="0" w:space="0" w:color="auto"/>
        <w:left w:val="none" w:sz="0" w:space="0" w:color="auto"/>
        <w:bottom w:val="none" w:sz="0" w:space="0" w:color="auto"/>
        <w:right w:val="none" w:sz="0" w:space="0" w:color="auto"/>
      </w:divBdr>
    </w:div>
    <w:div w:id="1640258862">
      <w:bodyDiv w:val="1"/>
      <w:marLeft w:val="0"/>
      <w:marRight w:val="0"/>
      <w:marTop w:val="0"/>
      <w:marBottom w:val="0"/>
      <w:divBdr>
        <w:top w:val="none" w:sz="0" w:space="0" w:color="auto"/>
        <w:left w:val="none" w:sz="0" w:space="0" w:color="auto"/>
        <w:bottom w:val="none" w:sz="0" w:space="0" w:color="auto"/>
        <w:right w:val="none" w:sz="0" w:space="0" w:color="auto"/>
      </w:divBdr>
    </w:div>
    <w:div w:id="1643389397">
      <w:bodyDiv w:val="1"/>
      <w:marLeft w:val="0"/>
      <w:marRight w:val="0"/>
      <w:marTop w:val="0"/>
      <w:marBottom w:val="0"/>
      <w:divBdr>
        <w:top w:val="none" w:sz="0" w:space="0" w:color="auto"/>
        <w:left w:val="none" w:sz="0" w:space="0" w:color="auto"/>
        <w:bottom w:val="none" w:sz="0" w:space="0" w:color="auto"/>
        <w:right w:val="none" w:sz="0" w:space="0" w:color="auto"/>
      </w:divBdr>
    </w:div>
    <w:div w:id="1651863973">
      <w:bodyDiv w:val="1"/>
      <w:marLeft w:val="0"/>
      <w:marRight w:val="0"/>
      <w:marTop w:val="0"/>
      <w:marBottom w:val="0"/>
      <w:divBdr>
        <w:top w:val="none" w:sz="0" w:space="0" w:color="auto"/>
        <w:left w:val="none" w:sz="0" w:space="0" w:color="auto"/>
        <w:bottom w:val="none" w:sz="0" w:space="0" w:color="auto"/>
        <w:right w:val="none" w:sz="0" w:space="0" w:color="auto"/>
      </w:divBdr>
    </w:div>
    <w:div w:id="1666974177">
      <w:bodyDiv w:val="1"/>
      <w:marLeft w:val="0"/>
      <w:marRight w:val="0"/>
      <w:marTop w:val="0"/>
      <w:marBottom w:val="0"/>
      <w:divBdr>
        <w:top w:val="none" w:sz="0" w:space="0" w:color="auto"/>
        <w:left w:val="none" w:sz="0" w:space="0" w:color="auto"/>
        <w:bottom w:val="none" w:sz="0" w:space="0" w:color="auto"/>
        <w:right w:val="none" w:sz="0" w:space="0" w:color="auto"/>
      </w:divBdr>
    </w:div>
    <w:div w:id="1668704884">
      <w:bodyDiv w:val="1"/>
      <w:marLeft w:val="0"/>
      <w:marRight w:val="0"/>
      <w:marTop w:val="0"/>
      <w:marBottom w:val="0"/>
      <w:divBdr>
        <w:top w:val="none" w:sz="0" w:space="0" w:color="auto"/>
        <w:left w:val="none" w:sz="0" w:space="0" w:color="auto"/>
        <w:bottom w:val="none" w:sz="0" w:space="0" w:color="auto"/>
        <w:right w:val="none" w:sz="0" w:space="0" w:color="auto"/>
      </w:divBdr>
    </w:div>
    <w:div w:id="1690448431">
      <w:bodyDiv w:val="1"/>
      <w:marLeft w:val="0"/>
      <w:marRight w:val="0"/>
      <w:marTop w:val="0"/>
      <w:marBottom w:val="0"/>
      <w:divBdr>
        <w:top w:val="none" w:sz="0" w:space="0" w:color="auto"/>
        <w:left w:val="none" w:sz="0" w:space="0" w:color="auto"/>
        <w:bottom w:val="none" w:sz="0" w:space="0" w:color="auto"/>
        <w:right w:val="none" w:sz="0" w:space="0" w:color="auto"/>
      </w:divBdr>
    </w:div>
    <w:div w:id="1713722584">
      <w:bodyDiv w:val="1"/>
      <w:marLeft w:val="0"/>
      <w:marRight w:val="0"/>
      <w:marTop w:val="0"/>
      <w:marBottom w:val="0"/>
      <w:divBdr>
        <w:top w:val="none" w:sz="0" w:space="0" w:color="auto"/>
        <w:left w:val="none" w:sz="0" w:space="0" w:color="auto"/>
        <w:bottom w:val="none" w:sz="0" w:space="0" w:color="auto"/>
        <w:right w:val="none" w:sz="0" w:space="0" w:color="auto"/>
      </w:divBdr>
    </w:div>
    <w:div w:id="1732077246">
      <w:bodyDiv w:val="1"/>
      <w:marLeft w:val="0"/>
      <w:marRight w:val="0"/>
      <w:marTop w:val="0"/>
      <w:marBottom w:val="0"/>
      <w:divBdr>
        <w:top w:val="none" w:sz="0" w:space="0" w:color="auto"/>
        <w:left w:val="none" w:sz="0" w:space="0" w:color="auto"/>
        <w:bottom w:val="none" w:sz="0" w:space="0" w:color="auto"/>
        <w:right w:val="none" w:sz="0" w:space="0" w:color="auto"/>
      </w:divBdr>
    </w:div>
    <w:div w:id="1736470598">
      <w:bodyDiv w:val="1"/>
      <w:marLeft w:val="0"/>
      <w:marRight w:val="0"/>
      <w:marTop w:val="0"/>
      <w:marBottom w:val="0"/>
      <w:divBdr>
        <w:top w:val="none" w:sz="0" w:space="0" w:color="auto"/>
        <w:left w:val="none" w:sz="0" w:space="0" w:color="auto"/>
        <w:bottom w:val="none" w:sz="0" w:space="0" w:color="auto"/>
        <w:right w:val="none" w:sz="0" w:space="0" w:color="auto"/>
      </w:divBdr>
    </w:div>
    <w:div w:id="1760560048">
      <w:bodyDiv w:val="1"/>
      <w:marLeft w:val="0"/>
      <w:marRight w:val="0"/>
      <w:marTop w:val="0"/>
      <w:marBottom w:val="0"/>
      <w:divBdr>
        <w:top w:val="none" w:sz="0" w:space="0" w:color="auto"/>
        <w:left w:val="none" w:sz="0" w:space="0" w:color="auto"/>
        <w:bottom w:val="none" w:sz="0" w:space="0" w:color="auto"/>
        <w:right w:val="none" w:sz="0" w:space="0" w:color="auto"/>
      </w:divBdr>
    </w:div>
    <w:div w:id="1768425744">
      <w:bodyDiv w:val="1"/>
      <w:marLeft w:val="0"/>
      <w:marRight w:val="0"/>
      <w:marTop w:val="0"/>
      <w:marBottom w:val="0"/>
      <w:divBdr>
        <w:top w:val="none" w:sz="0" w:space="0" w:color="auto"/>
        <w:left w:val="none" w:sz="0" w:space="0" w:color="auto"/>
        <w:bottom w:val="none" w:sz="0" w:space="0" w:color="auto"/>
        <w:right w:val="none" w:sz="0" w:space="0" w:color="auto"/>
      </w:divBdr>
    </w:div>
    <w:div w:id="1778788616">
      <w:bodyDiv w:val="1"/>
      <w:marLeft w:val="0"/>
      <w:marRight w:val="0"/>
      <w:marTop w:val="0"/>
      <w:marBottom w:val="0"/>
      <w:divBdr>
        <w:top w:val="none" w:sz="0" w:space="0" w:color="auto"/>
        <w:left w:val="none" w:sz="0" w:space="0" w:color="auto"/>
        <w:bottom w:val="none" w:sz="0" w:space="0" w:color="auto"/>
        <w:right w:val="none" w:sz="0" w:space="0" w:color="auto"/>
      </w:divBdr>
    </w:div>
    <w:div w:id="1784304811">
      <w:bodyDiv w:val="1"/>
      <w:marLeft w:val="0"/>
      <w:marRight w:val="0"/>
      <w:marTop w:val="0"/>
      <w:marBottom w:val="0"/>
      <w:divBdr>
        <w:top w:val="none" w:sz="0" w:space="0" w:color="auto"/>
        <w:left w:val="none" w:sz="0" w:space="0" w:color="auto"/>
        <w:bottom w:val="none" w:sz="0" w:space="0" w:color="auto"/>
        <w:right w:val="none" w:sz="0" w:space="0" w:color="auto"/>
      </w:divBdr>
    </w:div>
    <w:div w:id="1808471837">
      <w:bodyDiv w:val="1"/>
      <w:marLeft w:val="0"/>
      <w:marRight w:val="0"/>
      <w:marTop w:val="0"/>
      <w:marBottom w:val="0"/>
      <w:divBdr>
        <w:top w:val="none" w:sz="0" w:space="0" w:color="auto"/>
        <w:left w:val="none" w:sz="0" w:space="0" w:color="auto"/>
        <w:bottom w:val="none" w:sz="0" w:space="0" w:color="auto"/>
        <w:right w:val="none" w:sz="0" w:space="0" w:color="auto"/>
      </w:divBdr>
    </w:div>
    <w:div w:id="1814372035">
      <w:bodyDiv w:val="1"/>
      <w:marLeft w:val="0"/>
      <w:marRight w:val="0"/>
      <w:marTop w:val="0"/>
      <w:marBottom w:val="0"/>
      <w:divBdr>
        <w:top w:val="none" w:sz="0" w:space="0" w:color="auto"/>
        <w:left w:val="none" w:sz="0" w:space="0" w:color="auto"/>
        <w:bottom w:val="none" w:sz="0" w:space="0" w:color="auto"/>
        <w:right w:val="none" w:sz="0" w:space="0" w:color="auto"/>
      </w:divBdr>
    </w:div>
    <w:div w:id="1822694353">
      <w:bodyDiv w:val="1"/>
      <w:marLeft w:val="0"/>
      <w:marRight w:val="0"/>
      <w:marTop w:val="0"/>
      <w:marBottom w:val="0"/>
      <w:divBdr>
        <w:top w:val="none" w:sz="0" w:space="0" w:color="auto"/>
        <w:left w:val="none" w:sz="0" w:space="0" w:color="auto"/>
        <w:bottom w:val="none" w:sz="0" w:space="0" w:color="auto"/>
        <w:right w:val="none" w:sz="0" w:space="0" w:color="auto"/>
      </w:divBdr>
    </w:div>
    <w:div w:id="1845515481">
      <w:bodyDiv w:val="1"/>
      <w:marLeft w:val="0"/>
      <w:marRight w:val="0"/>
      <w:marTop w:val="0"/>
      <w:marBottom w:val="0"/>
      <w:divBdr>
        <w:top w:val="none" w:sz="0" w:space="0" w:color="auto"/>
        <w:left w:val="none" w:sz="0" w:space="0" w:color="auto"/>
        <w:bottom w:val="none" w:sz="0" w:space="0" w:color="auto"/>
        <w:right w:val="none" w:sz="0" w:space="0" w:color="auto"/>
      </w:divBdr>
    </w:div>
    <w:div w:id="1871382073">
      <w:bodyDiv w:val="1"/>
      <w:marLeft w:val="0"/>
      <w:marRight w:val="0"/>
      <w:marTop w:val="0"/>
      <w:marBottom w:val="0"/>
      <w:divBdr>
        <w:top w:val="none" w:sz="0" w:space="0" w:color="auto"/>
        <w:left w:val="none" w:sz="0" w:space="0" w:color="auto"/>
        <w:bottom w:val="none" w:sz="0" w:space="0" w:color="auto"/>
        <w:right w:val="none" w:sz="0" w:space="0" w:color="auto"/>
      </w:divBdr>
    </w:div>
    <w:div w:id="1897544264">
      <w:bodyDiv w:val="1"/>
      <w:marLeft w:val="0"/>
      <w:marRight w:val="0"/>
      <w:marTop w:val="0"/>
      <w:marBottom w:val="0"/>
      <w:divBdr>
        <w:top w:val="none" w:sz="0" w:space="0" w:color="auto"/>
        <w:left w:val="none" w:sz="0" w:space="0" w:color="auto"/>
        <w:bottom w:val="none" w:sz="0" w:space="0" w:color="auto"/>
        <w:right w:val="none" w:sz="0" w:space="0" w:color="auto"/>
      </w:divBdr>
    </w:div>
    <w:div w:id="1933776598">
      <w:bodyDiv w:val="1"/>
      <w:marLeft w:val="0"/>
      <w:marRight w:val="0"/>
      <w:marTop w:val="0"/>
      <w:marBottom w:val="0"/>
      <w:divBdr>
        <w:top w:val="none" w:sz="0" w:space="0" w:color="auto"/>
        <w:left w:val="none" w:sz="0" w:space="0" w:color="auto"/>
        <w:bottom w:val="none" w:sz="0" w:space="0" w:color="auto"/>
        <w:right w:val="none" w:sz="0" w:space="0" w:color="auto"/>
      </w:divBdr>
    </w:div>
    <w:div w:id="1936671726">
      <w:bodyDiv w:val="1"/>
      <w:marLeft w:val="0"/>
      <w:marRight w:val="0"/>
      <w:marTop w:val="0"/>
      <w:marBottom w:val="0"/>
      <w:divBdr>
        <w:top w:val="none" w:sz="0" w:space="0" w:color="auto"/>
        <w:left w:val="none" w:sz="0" w:space="0" w:color="auto"/>
        <w:bottom w:val="none" w:sz="0" w:space="0" w:color="auto"/>
        <w:right w:val="none" w:sz="0" w:space="0" w:color="auto"/>
      </w:divBdr>
    </w:div>
    <w:div w:id="1940674169">
      <w:bodyDiv w:val="1"/>
      <w:marLeft w:val="0"/>
      <w:marRight w:val="0"/>
      <w:marTop w:val="0"/>
      <w:marBottom w:val="0"/>
      <w:divBdr>
        <w:top w:val="none" w:sz="0" w:space="0" w:color="auto"/>
        <w:left w:val="none" w:sz="0" w:space="0" w:color="auto"/>
        <w:bottom w:val="none" w:sz="0" w:space="0" w:color="auto"/>
        <w:right w:val="none" w:sz="0" w:space="0" w:color="auto"/>
      </w:divBdr>
    </w:div>
    <w:div w:id="1947694582">
      <w:bodyDiv w:val="1"/>
      <w:marLeft w:val="0"/>
      <w:marRight w:val="0"/>
      <w:marTop w:val="0"/>
      <w:marBottom w:val="0"/>
      <w:divBdr>
        <w:top w:val="none" w:sz="0" w:space="0" w:color="auto"/>
        <w:left w:val="none" w:sz="0" w:space="0" w:color="auto"/>
        <w:bottom w:val="none" w:sz="0" w:space="0" w:color="auto"/>
        <w:right w:val="none" w:sz="0" w:space="0" w:color="auto"/>
      </w:divBdr>
    </w:div>
    <w:div w:id="1969822848">
      <w:bodyDiv w:val="1"/>
      <w:marLeft w:val="0"/>
      <w:marRight w:val="0"/>
      <w:marTop w:val="0"/>
      <w:marBottom w:val="0"/>
      <w:divBdr>
        <w:top w:val="none" w:sz="0" w:space="0" w:color="auto"/>
        <w:left w:val="none" w:sz="0" w:space="0" w:color="auto"/>
        <w:bottom w:val="none" w:sz="0" w:space="0" w:color="auto"/>
        <w:right w:val="none" w:sz="0" w:space="0" w:color="auto"/>
      </w:divBdr>
    </w:div>
    <w:div w:id="1969894721">
      <w:bodyDiv w:val="1"/>
      <w:marLeft w:val="0"/>
      <w:marRight w:val="0"/>
      <w:marTop w:val="0"/>
      <w:marBottom w:val="0"/>
      <w:divBdr>
        <w:top w:val="none" w:sz="0" w:space="0" w:color="auto"/>
        <w:left w:val="none" w:sz="0" w:space="0" w:color="auto"/>
        <w:bottom w:val="none" w:sz="0" w:space="0" w:color="auto"/>
        <w:right w:val="none" w:sz="0" w:space="0" w:color="auto"/>
      </w:divBdr>
    </w:div>
    <w:div w:id="1970819419">
      <w:bodyDiv w:val="1"/>
      <w:marLeft w:val="0"/>
      <w:marRight w:val="0"/>
      <w:marTop w:val="0"/>
      <w:marBottom w:val="0"/>
      <w:divBdr>
        <w:top w:val="none" w:sz="0" w:space="0" w:color="auto"/>
        <w:left w:val="none" w:sz="0" w:space="0" w:color="auto"/>
        <w:bottom w:val="none" w:sz="0" w:space="0" w:color="auto"/>
        <w:right w:val="none" w:sz="0" w:space="0" w:color="auto"/>
      </w:divBdr>
    </w:div>
    <w:div w:id="2027170478">
      <w:bodyDiv w:val="1"/>
      <w:marLeft w:val="0"/>
      <w:marRight w:val="0"/>
      <w:marTop w:val="0"/>
      <w:marBottom w:val="0"/>
      <w:divBdr>
        <w:top w:val="none" w:sz="0" w:space="0" w:color="auto"/>
        <w:left w:val="none" w:sz="0" w:space="0" w:color="auto"/>
        <w:bottom w:val="none" w:sz="0" w:space="0" w:color="auto"/>
        <w:right w:val="none" w:sz="0" w:space="0" w:color="auto"/>
      </w:divBdr>
    </w:div>
    <w:div w:id="2029486071">
      <w:bodyDiv w:val="1"/>
      <w:marLeft w:val="0"/>
      <w:marRight w:val="0"/>
      <w:marTop w:val="0"/>
      <w:marBottom w:val="0"/>
      <w:divBdr>
        <w:top w:val="none" w:sz="0" w:space="0" w:color="auto"/>
        <w:left w:val="none" w:sz="0" w:space="0" w:color="auto"/>
        <w:bottom w:val="none" w:sz="0" w:space="0" w:color="auto"/>
        <w:right w:val="none" w:sz="0" w:space="0" w:color="auto"/>
      </w:divBdr>
    </w:div>
    <w:div w:id="2044667838">
      <w:bodyDiv w:val="1"/>
      <w:marLeft w:val="0"/>
      <w:marRight w:val="0"/>
      <w:marTop w:val="0"/>
      <w:marBottom w:val="0"/>
      <w:divBdr>
        <w:top w:val="none" w:sz="0" w:space="0" w:color="auto"/>
        <w:left w:val="none" w:sz="0" w:space="0" w:color="auto"/>
        <w:bottom w:val="none" w:sz="0" w:space="0" w:color="auto"/>
        <w:right w:val="none" w:sz="0" w:space="0" w:color="auto"/>
      </w:divBdr>
    </w:div>
    <w:div w:id="2049450485">
      <w:bodyDiv w:val="1"/>
      <w:marLeft w:val="0"/>
      <w:marRight w:val="0"/>
      <w:marTop w:val="0"/>
      <w:marBottom w:val="0"/>
      <w:divBdr>
        <w:top w:val="none" w:sz="0" w:space="0" w:color="auto"/>
        <w:left w:val="none" w:sz="0" w:space="0" w:color="auto"/>
        <w:bottom w:val="none" w:sz="0" w:space="0" w:color="auto"/>
        <w:right w:val="none" w:sz="0" w:space="0" w:color="auto"/>
      </w:divBdr>
    </w:div>
    <w:div w:id="2065565949">
      <w:bodyDiv w:val="1"/>
      <w:marLeft w:val="0"/>
      <w:marRight w:val="0"/>
      <w:marTop w:val="0"/>
      <w:marBottom w:val="0"/>
      <w:divBdr>
        <w:top w:val="none" w:sz="0" w:space="0" w:color="auto"/>
        <w:left w:val="none" w:sz="0" w:space="0" w:color="auto"/>
        <w:bottom w:val="none" w:sz="0" w:space="0" w:color="auto"/>
        <w:right w:val="none" w:sz="0" w:space="0" w:color="auto"/>
      </w:divBdr>
    </w:div>
    <w:div w:id="2082018502">
      <w:bodyDiv w:val="1"/>
      <w:marLeft w:val="0"/>
      <w:marRight w:val="0"/>
      <w:marTop w:val="0"/>
      <w:marBottom w:val="0"/>
      <w:divBdr>
        <w:top w:val="none" w:sz="0" w:space="0" w:color="auto"/>
        <w:left w:val="none" w:sz="0" w:space="0" w:color="auto"/>
        <w:bottom w:val="none" w:sz="0" w:space="0" w:color="auto"/>
        <w:right w:val="none" w:sz="0" w:space="0" w:color="auto"/>
      </w:divBdr>
      <w:divsChild>
        <w:div w:id="327287831">
          <w:marLeft w:val="0"/>
          <w:marRight w:val="0"/>
          <w:marTop w:val="0"/>
          <w:marBottom w:val="0"/>
          <w:divBdr>
            <w:top w:val="none" w:sz="0" w:space="0" w:color="auto"/>
            <w:left w:val="none" w:sz="0" w:space="0" w:color="auto"/>
            <w:bottom w:val="none" w:sz="0" w:space="0" w:color="auto"/>
            <w:right w:val="none" w:sz="0" w:space="0" w:color="auto"/>
          </w:divBdr>
        </w:div>
      </w:divsChild>
    </w:div>
    <w:div w:id="2105344739">
      <w:bodyDiv w:val="1"/>
      <w:marLeft w:val="0"/>
      <w:marRight w:val="0"/>
      <w:marTop w:val="0"/>
      <w:marBottom w:val="0"/>
      <w:divBdr>
        <w:top w:val="none" w:sz="0" w:space="0" w:color="auto"/>
        <w:left w:val="none" w:sz="0" w:space="0" w:color="auto"/>
        <w:bottom w:val="none" w:sz="0" w:space="0" w:color="auto"/>
        <w:right w:val="none" w:sz="0" w:space="0" w:color="auto"/>
      </w:divBdr>
    </w:div>
    <w:div w:id="2114548743">
      <w:bodyDiv w:val="1"/>
      <w:marLeft w:val="0"/>
      <w:marRight w:val="0"/>
      <w:marTop w:val="0"/>
      <w:marBottom w:val="0"/>
      <w:divBdr>
        <w:top w:val="none" w:sz="0" w:space="0" w:color="auto"/>
        <w:left w:val="none" w:sz="0" w:space="0" w:color="auto"/>
        <w:bottom w:val="none" w:sz="0" w:space="0" w:color="auto"/>
        <w:right w:val="none" w:sz="0" w:space="0" w:color="auto"/>
      </w:divBdr>
    </w:div>
    <w:div w:id="21350587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e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9765B1F48912A74D837BE3D30E82206A" ma:contentTypeVersion="14" ma:contentTypeDescription="Kreiraj novi dokument." ma:contentTypeScope="" ma:versionID="9daa84bd5ae2e2269d68b00f8b9b0aa8">
  <xsd:schema xmlns:xsd="http://www.w3.org/2001/XMLSchema" xmlns:p="http://schemas.microsoft.com/office/2006/metadata/properties" xmlns:ns2="4d38cd70-3bde-4891-a2c6-b3798f6fe86a" targetNamespace="http://schemas.microsoft.com/office/2006/metadata/properties" ma:root="true" ma:fieldsID="2337b7e47eb0f1477db9bfba44667601" ns2:_="">
    <xsd:import namespace="4d38cd70-3bde-4891-a2c6-b3798f6fe86a"/>
    <xsd:element name="properties">
      <xsd:complexType>
        <xsd:sequence>
          <xsd:element name="documentManagement">
            <xsd:complexType>
              <xsd:all>
                <xsd:element ref="ns2:Naslov_x0020_cirilica"/>
                <xsd:element ref="ns2:Tip_x0020_propisa"/>
                <xsd:element ref="ns2:SortOrder" minOccurs="0"/>
              </xsd:all>
            </xsd:complexType>
          </xsd:element>
        </xsd:sequence>
      </xsd:complexType>
    </xsd:element>
  </xsd:schema>
  <xsd:schema xmlns:xsd="http://www.w3.org/2001/XMLSchema" xmlns:dms="http://schemas.microsoft.com/office/2006/documentManagement/types" targetNamespace="4d38cd70-3bde-4891-a2c6-b3798f6fe86a" elementFormDefault="qualified">
    <xsd:import namespace="http://schemas.microsoft.com/office/2006/documentManagement/types"/>
    <xsd:element name="Naslov_x0020_cirilica" ma:index="8" ma:displayName="Naslov cirilica" ma:description="Naslovi propisa unose se malim slovima (osim početnog)" ma:internalName="Naslov_x0020_cirilica">
      <xsd:simpleType>
        <xsd:restriction base="dms:Text">
          <xsd:maxLength value="255"/>
        </xsd:restriction>
      </xsd:simpleType>
    </xsd:element>
    <xsd:element name="Tip_x0020_propisa" ma:index="9" ma:displayName="Tip propisa" ma:default="Закони" ma:description="Obavezno je uneti tačan tip propisa." ma:format="Dropdown" ma:internalName="Tip_x0020_propisa">
      <xsd:simpleType>
        <xsd:restriction base="dms:Choice">
          <xsd:enumeration value="Закони"/>
          <xsd:enumeration value="Правилници"/>
          <xsd:enumeration value="Уредбе"/>
          <xsd:enumeration value="Одлуке"/>
          <xsd:enumeration value="Наредбе"/>
          <xsd:enumeration value="Уговори"/>
          <xsd:enumeration value="Упутства"/>
          <xsd:enumeration value="Решења"/>
          <xsd:enumeration value="Директиве"/>
          <xsd:enumeration value="Други акти"/>
        </xsd:restriction>
      </xsd:simpleType>
    </xsd:element>
    <xsd:element name="SortOrder" ma:index="10" nillable="true" ma:displayName="SortOrder" ma:description="Ovo polje ne treba popunjavati." ma:internalName="SortOrder"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Tip_x0020_propisa xmlns="4d38cd70-3bde-4891-a2c6-b3798f6fe86a">Други акти</Tip_x0020_propisa>
    <SortOrder xmlns="4d38cd70-3bde-4891-a2c6-b3798f6fe86a" xsi:nil="true"/>
    <Naslov_x0020_cirilica xmlns="4d38cd70-3bde-4891-a2c6-b3798f6fe86a">Прилози обезбеђење lat</Naslov_x0020_cirilica>
  </documentManagement>
</p:properties>
</file>

<file path=customXml/itemProps1.xml><?xml version="1.0" encoding="utf-8"?>
<ds:datastoreItem xmlns:ds="http://schemas.openxmlformats.org/officeDocument/2006/customXml" ds:itemID="{583C7909-B865-4038-9047-9AC031D460AF}"/>
</file>

<file path=customXml/itemProps2.xml><?xml version="1.0" encoding="utf-8"?>
<ds:datastoreItem xmlns:ds="http://schemas.openxmlformats.org/officeDocument/2006/customXml" ds:itemID="{A9F935E2-5BF9-41BB-8A93-A4D9BBB167D9}"/>
</file>

<file path=customXml/itemProps3.xml><?xml version="1.0" encoding="utf-8"?>
<ds:datastoreItem xmlns:ds="http://schemas.openxmlformats.org/officeDocument/2006/customXml" ds:itemID="{508FD871-0922-491C-9B66-119B0EE82738}"/>
</file>

<file path=customXml/itemProps4.xml><?xml version="1.0" encoding="utf-8"?>
<ds:datastoreItem xmlns:ds="http://schemas.openxmlformats.org/officeDocument/2006/customXml" ds:itemID="{7736166B-4A59-4630-8B03-3CA87A61150C}"/>
</file>

<file path=docProps/app.xml><?xml version="1.0" encoding="utf-8"?>
<Properties xmlns="http://schemas.openxmlformats.org/officeDocument/2006/extended-properties" xmlns:vt="http://schemas.openxmlformats.org/officeDocument/2006/docPropsVTypes">
  <Template>Normal.dotm</Template>
  <TotalTime>4</TotalTime>
  <Pages>61</Pages>
  <Words>23692</Words>
  <Characters>135047</Characters>
  <Application>Microsoft Office Word</Application>
  <DocSecurity>0</DocSecurity>
  <Lines>1125</Lines>
  <Paragraphs>316</Paragraphs>
  <ScaleCrop>false</ScaleCrop>
  <HeadingPairs>
    <vt:vector size="6" baseType="variant">
      <vt:variant>
        <vt:lpstr>Title</vt:lpstr>
      </vt:variant>
      <vt:variant>
        <vt:i4>1</vt:i4>
      </vt:variant>
      <vt:variant>
        <vt:lpstr>Název</vt:lpstr>
      </vt:variant>
      <vt:variant>
        <vt:i4>1</vt:i4>
      </vt:variant>
      <vt:variant>
        <vt:lpstr>Titel</vt:lpstr>
      </vt:variant>
      <vt:variant>
        <vt:i4>1</vt:i4>
      </vt:variant>
    </vt:vector>
  </HeadingPairs>
  <TitlesOfParts>
    <vt:vector size="3" baseType="lpstr">
      <vt:lpstr>Inception report</vt:lpstr>
      <vt:lpstr>Inception report</vt:lpstr>
      <vt:lpstr>Inception report</vt:lpstr>
    </vt:vector>
  </TitlesOfParts>
  <Company>UC</Company>
  <LinksUpToDate>false</LinksUpToDate>
  <CharactersWithSpaces>158423</CharactersWithSpaces>
  <SharedDoc>false</SharedDoc>
  <HLinks>
    <vt:vector size="6" baseType="variant">
      <vt:variant>
        <vt:i4>6684720</vt:i4>
      </vt:variant>
      <vt:variant>
        <vt:i4>3</vt:i4>
      </vt:variant>
      <vt:variant>
        <vt:i4>0</vt:i4>
      </vt:variant>
      <vt:variant>
        <vt:i4>5</vt:i4>
      </vt:variant>
      <vt:variant>
        <vt:lpwstr>http://images.google.com/imgres?imgurl=http://www.parlament.sr.gov.yu/images/Srbija-Drzavna_zastava_wp_1024.jpg&amp;imgrefurl=http://www.parlament.sr.gov.yu/content/lat/o_skupstini/simboli/simboli.asp&amp;h=683&amp;w=1024&amp;sz=69&amp;hl=en&amp;start=3&amp;tbnid=8D8rarofi1zpFM:&amp;tbnh=100&amp;tbnw=150&amp;prev=/images?q=srbija+zastava&amp;svnum=10&amp;hl=en&amp;l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Прилози обезбеђење lat</dc:title>
  <dc:creator>AAM Consulting</dc:creator>
  <cp:lastModifiedBy>Ivanka Jovetić</cp:lastModifiedBy>
  <cp:revision>3</cp:revision>
  <cp:lastPrinted>2020-07-08T07:01:00Z</cp:lastPrinted>
  <dcterms:created xsi:type="dcterms:W3CDTF">2020-07-28T10:55:00Z</dcterms:created>
  <dcterms:modified xsi:type="dcterms:W3CDTF">2020-07-28T10:59:00Z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0x0101009765B1F48912A74D837BE3D30E82206A</vt:lpwstr>
  </property>
</Properties>
</file>