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89" w:rsidRPr="00420B81" w:rsidRDefault="00372589" w:rsidP="00372589">
      <w:pPr>
        <w:keepNext/>
        <w:keepLines/>
        <w:widowControl w:val="0"/>
        <w:spacing w:after="0" w:line="240" w:lineRule="auto"/>
        <w:ind w:left="1260" w:rightChars="302" w:right="664" w:hanging="12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7258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Предмет:</w:t>
      </w:r>
      <w:r w:rsidRPr="0037258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Објашњење – јавна набавка број </w:t>
      </w:r>
      <w:r w:rsidR="00013BEC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420B8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/20, чији је предмет набавка </w:t>
      </w:r>
      <w:r w:rsidR="00013BEC" w:rsidRPr="00013BE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услуга </w:t>
      </w:r>
      <w:r w:rsidR="00013BEC" w:rsidRPr="00013BEC">
        <w:rPr>
          <w:rFonts w:ascii="Times New Roman" w:eastAsia="Batang" w:hAnsi="Times New Roman" w:cs="Tahoma"/>
          <w:b/>
          <w:sz w:val="24"/>
          <w:szCs w:val="24"/>
          <w:lang w:val="sr-Cyrl-RS"/>
        </w:rPr>
        <w:t>категоризације и класификације одузете робе</w:t>
      </w:r>
    </w:p>
    <w:p w:rsidR="00372589" w:rsidRPr="00372589" w:rsidRDefault="00372589" w:rsidP="00372589">
      <w:pPr>
        <w:keepNext/>
        <w:keepLines/>
        <w:widowControl w:val="0"/>
        <w:spacing w:after="0" w:line="240" w:lineRule="auto"/>
        <w:ind w:left="1260" w:rightChars="302" w:right="664" w:hanging="1260"/>
        <w:jc w:val="both"/>
        <w:outlineLvl w:val="0"/>
        <w:rPr>
          <w:rFonts w:ascii="Times New Roman" w:eastAsia="Batang" w:hAnsi="Times New Roman" w:cs="Tahoma"/>
          <w:b/>
          <w:sz w:val="24"/>
          <w:szCs w:val="24"/>
          <w:lang w:val="sr-Cyrl-RS"/>
        </w:rPr>
      </w:pPr>
    </w:p>
    <w:p w:rsidR="00372589" w:rsidRPr="00372589" w:rsidRDefault="00372589" w:rsidP="00372589">
      <w:pPr>
        <w:keepNext/>
        <w:keepLines/>
        <w:widowControl w:val="0"/>
        <w:spacing w:after="0" w:line="240" w:lineRule="auto"/>
        <w:ind w:left="1260" w:rightChars="302" w:right="664" w:hanging="12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  <w:r w:rsidRPr="003725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  <w:t>Захтев за појашњење :</w:t>
      </w:r>
    </w:p>
    <w:p w:rsidR="00372589" w:rsidRPr="00372589" w:rsidRDefault="00372589" w:rsidP="00372589">
      <w:pPr>
        <w:keepNext/>
        <w:keepLines/>
        <w:widowControl w:val="0"/>
        <w:spacing w:after="0" w:line="240" w:lineRule="auto"/>
        <w:ind w:left="1260" w:rightChars="302" w:right="664" w:hanging="12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CS"/>
        </w:rPr>
      </w:pPr>
    </w:p>
    <w:p w:rsidR="00985F69" w:rsidRPr="00372589" w:rsidRDefault="00013BEC" w:rsidP="00013BEC">
      <w:pPr>
        <w:keepNext/>
        <w:keepLines/>
        <w:tabs>
          <w:tab w:val="left" w:pos="720"/>
          <w:tab w:val="center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13BE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73737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89" w:rsidRPr="00372589" w:rsidRDefault="00372589" w:rsidP="00985F69">
      <w:pPr>
        <w:keepNext/>
        <w:keepLines/>
        <w:tabs>
          <w:tab w:val="left" w:pos="720"/>
          <w:tab w:val="center" w:pos="108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25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д г о в о р</w:t>
      </w:r>
    </w:p>
    <w:p w:rsidR="00372589" w:rsidRDefault="00372589" w:rsidP="00985F6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3A53BB" w:rsidRPr="00013BEC" w:rsidRDefault="00013BEC" w:rsidP="00EC179B">
      <w:pPr>
        <w:keepNext/>
        <w:keepLines/>
        <w:widowControl w:val="0"/>
        <w:suppressLineNumbers/>
        <w:tabs>
          <w:tab w:val="left" w:pos="45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noProof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sr-Cyrl-RS"/>
        </w:rPr>
        <w:t xml:space="preserve">Наручилац конкурсном документацијом није предвидео обилазак локације на којој је ускладиштен предметни отапад из разлога што у овом тренутку исти није у могућности да одреди на којој ће се локацији третирати отпад. </w:t>
      </w:r>
    </w:p>
    <w:p w:rsidR="00013BEC" w:rsidRPr="000B698A" w:rsidRDefault="00013BEC" w:rsidP="00013BEC">
      <w:pPr>
        <w:keepNext/>
        <w:keepLines/>
        <w:widowControl w:val="0"/>
        <w:suppressLineNumbers/>
        <w:tabs>
          <w:tab w:val="left" w:pos="450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noProof/>
          <w:szCs w:val="24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Због великог броја организационих јединица у свом саставу које се налазе на територији Републике Србије, а с обзиром да се стање одузете робе која је предмет јавне набавке свакоднево мења по организационој јединицама, </w:t>
      </w:r>
      <w:r w:rsidR="00F97D82">
        <w:rPr>
          <w:rFonts w:ascii="Times New Roman" w:eastAsia="Calibri" w:hAnsi="Times New Roman" w:cs="Times New Roman"/>
          <w:lang w:val="sr-Cyrl-RS"/>
        </w:rPr>
        <w:t xml:space="preserve">овим путем вас обавештавамо да ће </w:t>
      </w:r>
      <w:r>
        <w:rPr>
          <w:rFonts w:ascii="Times New Roman" w:eastAsia="Calibri" w:hAnsi="Times New Roman" w:cs="Times New Roman"/>
          <w:lang w:val="sr-Cyrl-RS"/>
        </w:rPr>
        <w:t>Наручилац по закључењу уговора одредити локацију на којој ће се вршити предметна услуга.</w:t>
      </w:r>
    </w:p>
    <w:p w:rsidR="000B698A" w:rsidRPr="00372589" w:rsidRDefault="000B698A" w:rsidP="00985F6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985F69" w:rsidRDefault="00985F69" w:rsidP="00985F69">
      <w:pPr>
        <w:keepNext/>
        <w:keepLines/>
        <w:widowControl w:val="0"/>
        <w:suppressLineNumbers/>
        <w:tabs>
          <w:tab w:val="left" w:pos="4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noProof/>
          <w:szCs w:val="24"/>
          <w:lang w:val="ru-RU"/>
        </w:rPr>
      </w:pPr>
    </w:p>
    <w:sectPr w:rsidR="0098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D98"/>
    <w:multiLevelType w:val="hybridMultilevel"/>
    <w:tmpl w:val="82381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703"/>
    <w:multiLevelType w:val="hybridMultilevel"/>
    <w:tmpl w:val="A6A6D77E"/>
    <w:lvl w:ilvl="0" w:tplc="DDC684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E6D67FC"/>
    <w:multiLevelType w:val="hybridMultilevel"/>
    <w:tmpl w:val="1AD0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5A4"/>
    <w:multiLevelType w:val="hybridMultilevel"/>
    <w:tmpl w:val="155CC2A8"/>
    <w:lvl w:ilvl="0" w:tplc="247E4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9"/>
    <w:rsid w:val="00011345"/>
    <w:rsid w:val="00013BEC"/>
    <w:rsid w:val="000B698A"/>
    <w:rsid w:val="00195F1F"/>
    <w:rsid w:val="00372589"/>
    <w:rsid w:val="00373081"/>
    <w:rsid w:val="003A53BB"/>
    <w:rsid w:val="003E2FAD"/>
    <w:rsid w:val="00420B81"/>
    <w:rsid w:val="0050402C"/>
    <w:rsid w:val="00527DAA"/>
    <w:rsid w:val="006C0EED"/>
    <w:rsid w:val="006D20CA"/>
    <w:rsid w:val="006F0794"/>
    <w:rsid w:val="007F565D"/>
    <w:rsid w:val="008058C4"/>
    <w:rsid w:val="00825C6D"/>
    <w:rsid w:val="008C4484"/>
    <w:rsid w:val="008D4289"/>
    <w:rsid w:val="00911357"/>
    <w:rsid w:val="00985F69"/>
    <w:rsid w:val="009B7361"/>
    <w:rsid w:val="00A202F2"/>
    <w:rsid w:val="00A60972"/>
    <w:rsid w:val="00AF1FD3"/>
    <w:rsid w:val="00B90619"/>
    <w:rsid w:val="00B97811"/>
    <w:rsid w:val="00BE46F9"/>
    <w:rsid w:val="00C35D95"/>
    <w:rsid w:val="00C9502C"/>
    <w:rsid w:val="00CC760C"/>
    <w:rsid w:val="00D848D8"/>
    <w:rsid w:val="00DA3995"/>
    <w:rsid w:val="00E17573"/>
    <w:rsid w:val="00EC179B"/>
    <w:rsid w:val="00F60DF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BD6B"/>
  <w15:chartTrackingRefBased/>
  <w15:docId w15:val="{67F60D5E-E31A-443D-BC57-76D9EB4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A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13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35F3A67B1384E92EF712DE86D2E9F" ma:contentTypeVersion="3" ma:contentTypeDescription="Kreiraj novi dokument." ma:contentTypeScope="" ma:versionID="f59c5521689bc5629d2fd9cee3ef8ada">
  <xsd:schema xmlns:xsd="http://www.w3.org/2001/XMLSchema" xmlns:p="http://schemas.microsoft.com/office/2006/metadata/properties" xmlns:ns2="d4a8f906-e63d-4ac7-a1b8-b00f956a2cf4" targetNamespace="http://schemas.microsoft.com/office/2006/metadata/properties" ma:root="true" ma:fieldsID="76b647ac8bf821ebc8c9f01a01fff462" ns2:_="">
    <xsd:import namespace="d4a8f906-e63d-4ac7-a1b8-b00f956a2cf4"/>
    <xsd:element name="properties">
      <xsd:complexType>
        <xsd:sequence>
          <xsd:element name="documentManagement">
            <xsd:complexType>
              <xsd:all>
                <xsd:element ref="ns2:_x0414__x0430__x0442__x0443__x043c_" minOccurs="0"/>
                <xsd:element ref="ns2:_x041d__x0430__x0441__x043b__x043e__x0432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f906-e63d-4ac7-a1b8-b00f956a2cf4" elementFormDefault="qualified">
    <xsd:import namespace="http://schemas.microsoft.com/office/2006/documentManagement/types"/>
    <xsd:element name="_x0414__x0430__x0442__x0443__x043c_" ma:index="8" nillable="true" ma:displayName="Датум" ma:format="DateOnly" ma:internalName="_x0414__x0430__x0442__x0443__x043c_">
      <xsd:simpleType>
        <xsd:restriction base="dms:DateTime"/>
      </xsd:simpleType>
    </xsd:element>
    <xsd:element name="_x041d__x0430__x0441__x043b__x043e__x0432_1" ma:index="9" nillable="true" ma:displayName="Наслов" ma:internalName="_x041d__x0430__x0441__x043b__x043e__x0432_1">
      <xsd:simpleType>
        <xsd:restriction base="dms:Text">
          <xsd:maxLength value="6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Наслов*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d__x0430__x0441__x043b__x043e__x0432_1 xmlns="d4a8f906-e63d-4ac7-a1b8-b00f956a2cf4" xsi:nil="true"/>
    <_x0414__x0430__x0442__x0443__x043c_ xmlns="d4a8f906-e63d-4ac7-a1b8-b00f956a2cf4" xsi:nil="true"/>
  </documentManagement>
</p:properties>
</file>

<file path=customXml/itemProps1.xml><?xml version="1.0" encoding="utf-8"?>
<ds:datastoreItem xmlns:ds="http://schemas.openxmlformats.org/officeDocument/2006/customXml" ds:itemID="{ECCD1E7E-CB33-42FD-A831-A3BEDC313EA5}"/>
</file>

<file path=customXml/itemProps2.xml><?xml version="1.0" encoding="utf-8"?>
<ds:datastoreItem xmlns:ds="http://schemas.openxmlformats.org/officeDocument/2006/customXml" ds:itemID="{8191044A-D804-4B2A-B056-024AC9F6BEBB}"/>
</file>

<file path=customXml/itemProps3.xml><?xml version="1.0" encoding="utf-8"?>
<ds:datastoreItem xmlns:ds="http://schemas.openxmlformats.org/officeDocument/2006/customXml" ds:itemID="{FA71B07B-7C0E-4133-9009-B5C027D2E185}"/>
</file>

<file path=customXml/itemProps4.xml><?xml version="1.0" encoding="utf-8"?>
<ds:datastoreItem xmlns:ds="http://schemas.openxmlformats.org/officeDocument/2006/customXml" ds:itemID="{1217016F-98EC-4D2C-813E-841399EC2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Mihailović</dc:creator>
  <cp:keywords/>
  <dc:description/>
  <cp:lastModifiedBy>Zoran Mihailović</cp:lastModifiedBy>
  <cp:revision>18</cp:revision>
  <cp:lastPrinted>2020-07-17T11:41:00Z</cp:lastPrinted>
  <dcterms:created xsi:type="dcterms:W3CDTF">2020-02-20T07:29:00Z</dcterms:created>
  <dcterms:modified xsi:type="dcterms:W3CDTF">2020-07-17T11:51:00Z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0x010100C1735F3A67B1384E92EF712DE86D2E9F</vt:lpwstr>
  </property>
</Properties>
</file>