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BF" w:rsidRDefault="001257BF" w:rsidP="00FF3D16">
      <w:pPr>
        <w:spacing w:after="0" w:line="240" w:lineRule="auto"/>
        <w:jc w:val="both"/>
        <w:rPr>
          <w:rFonts w:ascii="TimesNewRomanPSMT" w:hAnsi="TimesNewRomanPSMT"/>
          <w:color w:val="000000"/>
          <w:sz w:val="22"/>
          <w:szCs w:val="22"/>
        </w:rPr>
      </w:pPr>
      <w:proofErr w:type="spellStart"/>
      <w:r>
        <w:rPr>
          <w:rFonts w:ascii="TimesNewRomanPSMT" w:hAnsi="TimesNewRomanPSMT"/>
          <w:color w:val="000000"/>
          <w:sz w:val="22"/>
          <w:szCs w:val="22"/>
        </w:rPr>
        <w:t>Упознат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/а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сам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са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одредбом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члана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103. </w:t>
      </w:r>
      <w:proofErr w:type="spellStart"/>
      <w:proofErr w:type="gramStart"/>
      <w:r>
        <w:rPr>
          <w:rFonts w:ascii="TimesNewRomanPSMT" w:hAnsi="TimesNewRomanPSMT"/>
          <w:color w:val="000000"/>
          <w:sz w:val="22"/>
          <w:szCs w:val="22"/>
        </w:rPr>
        <w:t>став</w:t>
      </w:r>
      <w:proofErr w:type="spellEnd"/>
      <w:proofErr w:type="gramEnd"/>
      <w:r>
        <w:rPr>
          <w:rFonts w:ascii="TimesNewRomanPSMT" w:hAnsi="TimesNewRomanPSMT"/>
          <w:color w:val="000000"/>
          <w:sz w:val="22"/>
          <w:szCs w:val="22"/>
        </w:rPr>
        <w:t xml:space="preserve"> 3.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Закона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о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општем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управном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поступку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(„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Службени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br/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гласник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РС”,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број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18/2016),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којом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је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прописано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да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у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поступку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који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се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покреће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по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захтеву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странке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br/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орган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може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да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врши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увид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прибавља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и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обрађује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личне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податке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о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чињеницама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о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којима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се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води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br/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службена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евиденција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када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је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то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неопходно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за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одлучивање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осим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ако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странка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изричито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изјави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да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ће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те</w:t>
      </w:r>
      <w:proofErr w:type="spellEnd"/>
      <w:r w:rsidR="00CA1896">
        <w:rPr>
          <w:rFonts w:ascii="TimesNewRomanPSMT" w:hAnsi="TimesNewRomanPSMT"/>
          <w:color w:val="000000"/>
          <w:sz w:val="22"/>
          <w:szCs w:val="22"/>
          <w:lang w:val="sr-Cyrl-RS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податке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прибавити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сама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Ако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странка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у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року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не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поднесе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личне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податке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неопходне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за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одлучивање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br/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органа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захтев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за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покретање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поступка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ће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се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сматрати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неуредним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>.</w:t>
      </w:r>
    </w:p>
    <w:p w:rsidR="00A413B9" w:rsidRDefault="001257BF" w:rsidP="00E76B50">
      <w:pPr>
        <w:spacing w:after="0" w:line="240" w:lineRule="auto"/>
        <w:jc w:val="both"/>
        <w:rPr>
          <w:rFonts w:ascii="TimesNewRomanPSMT" w:hAnsi="TimesNewRomanPSMT"/>
          <w:color w:val="000000"/>
          <w:sz w:val="22"/>
          <w:szCs w:val="22"/>
          <w:lang w:val="sr-Cyrl-RS"/>
        </w:rPr>
      </w:pPr>
      <w:r>
        <w:rPr>
          <w:rFonts w:ascii="TimesNewRomanPSMT" w:hAnsi="TimesNewRomanPSMT"/>
          <w:color w:val="000000"/>
          <w:sz w:val="22"/>
          <w:szCs w:val="22"/>
        </w:rPr>
        <w:br/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Поступак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покрећем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ради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учествовања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на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јавном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конкурсу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за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попуњавање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извршилачких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радних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места</w:t>
      </w:r>
      <w:proofErr w:type="spellEnd"/>
      <w:r>
        <w:rPr>
          <w:rFonts w:ascii="TimesNewRomanPSMT" w:hAnsi="TimesNewRomanPSMT"/>
          <w:color w:val="000000"/>
          <w:sz w:val="22"/>
          <w:szCs w:val="22"/>
          <w:lang w:val="sr-Cyrl-RS"/>
        </w:rPr>
        <w:t xml:space="preserve"> у Министарству финансија-Управи царина и тим поводом дајем следећу</w:t>
      </w:r>
    </w:p>
    <w:p w:rsidR="001257BF" w:rsidRDefault="001257BF" w:rsidP="00E76B50">
      <w:pPr>
        <w:spacing w:after="0" w:line="240" w:lineRule="auto"/>
        <w:jc w:val="both"/>
        <w:rPr>
          <w:rFonts w:ascii="TimesNewRomanPSMT" w:hAnsi="TimesNewRomanPSMT"/>
          <w:color w:val="000000"/>
          <w:sz w:val="22"/>
          <w:szCs w:val="22"/>
          <w:lang w:val="sr-Cyrl-RS"/>
        </w:rPr>
      </w:pPr>
    </w:p>
    <w:p w:rsidR="001257BF" w:rsidRDefault="001257BF" w:rsidP="00E76B50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8"/>
          <w:lang w:val="sr-Cyrl-RS"/>
        </w:rPr>
      </w:pPr>
      <w:r w:rsidRPr="00393D46">
        <w:rPr>
          <w:rFonts w:ascii="TimesNewRomanPSMT" w:hAnsi="TimesNewRomanPSMT"/>
          <w:b/>
          <w:color w:val="000000"/>
          <w:sz w:val="28"/>
          <w:lang w:val="sr-Cyrl-RS"/>
        </w:rPr>
        <w:t>И</w:t>
      </w:r>
      <w:r w:rsidR="00393D46" w:rsidRPr="00393D46">
        <w:rPr>
          <w:rFonts w:ascii="TimesNewRomanPSMT" w:hAnsi="TimesNewRomanPSMT"/>
          <w:b/>
          <w:color w:val="000000"/>
          <w:sz w:val="28"/>
          <w:lang w:val="sr-Cyrl-RS"/>
        </w:rPr>
        <w:t xml:space="preserve"> </w:t>
      </w:r>
      <w:r w:rsidRPr="00393D46">
        <w:rPr>
          <w:rFonts w:ascii="TimesNewRomanPSMT" w:hAnsi="TimesNewRomanPSMT"/>
          <w:b/>
          <w:color w:val="000000"/>
          <w:sz w:val="28"/>
          <w:lang w:val="sr-Cyrl-RS"/>
        </w:rPr>
        <w:t>З</w:t>
      </w:r>
      <w:r w:rsidR="00393D46" w:rsidRPr="00393D46">
        <w:rPr>
          <w:rFonts w:ascii="TimesNewRomanPSMT" w:hAnsi="TimesNewRomanPSMT"/>
          <w:b/>
          <w:color w:val="000000"/>
          <w:sz w:val="28"/>
          <w:lang w:val="sr-Cyrl-RS"/>
        </w:rPr>
        <w:t xml:space="preserve"> </w:t>
      </w:r>
      <w:r w:rsidRPr="00393D46">
        <w:rPr>
          <w:rFonts w:ascii="TimesNewRomanPSMT" w:hAnsi="TimesNewRomanPSMT"/>
          <w:b/>
          <w:color w:val="000000"/>
          <w:sz w:val="28"/>
          <w:lang w:val="sr-Cyrl-RS"/>
        </w:rPr>
        <w:t>Ј</w:t>
      </w:r>
      <w:r w:rsidR="00393D46" w:rsidRPr="00393D46">
        <w:rPr>
          <w:rFonts w:ascii="TimesNewRomanPSMT" w:hAnsi="TimesNewRomanPSMT"/>
          <w:b/>
          <w:color w:val="000000"/>
          <w:sz w:val="28"/>
          <w:lang w:val="sr-Cyrl-RS"/>
        </w:rPr>
        <w:t xml:space="preserve"> </w:t>
      </w:r>
      <w:r w:rsidRPr="00393D46">
        <w:rPr>
          <w:rFonts w:ascii="TimesNewRomanPSMT" w:hAnsi="TimesNewRomanPSMT"/>
          <w:b/>
          <w:color w:val="000000"/>
          <w:sz w:val="28"/>
          <w:lang w:val="sr-Cyrl-RS"/>
        </w:rPr>
        <w:t>А</w:t>
      </w:r>
      <w:r w:rsidR="00393D46" w:rsidRPr="00393D46">
        <w:rPr>
          <w:rFonts w:ascii="TimesNewRomanPSMT" w:hAnsi="TimesNewRomanPSMT"/>
          <w:b/>
          <w:color w:val="000000"/>
          <w:sz w:val="28"/>
          <w:lang w:val="sr-Cyrl-RS"/>
        </w:rPr>
        <w:t xml:space="preserve"> </w:t>
      </w:r>
      <w:r w:rsidRPr="00393D46">
        <w:rPr>
          <w:rFonts w:ascii="TimesNewRomanPSMT" w:hAnsi="TimesNewRomanPSMT"/>
          <w:b/>
          <w:color w:val="000000"/>
          <w:sz w:val="28"/>
          <w:lang w:val="sr-Cyrl-RS"/>
        </w:rPr>
        <w:t>В</w:t>
      </w:r>
      <w:r w:rsidR="00393D46" w:rsidRPr="00393D46">
        <w:rPr>
          <w:rFonts w:ascii="TimesNewRomanPSMT" w:hAnsi="TimesNewRomanPSMT"/>
          <w:b/>
          <w:color w:val="000000"/>
          <w:sz w:val="28"/>
          <w:lang w:val="sr-Cyrl-RS"/>
        </w:rPr>
        <w:t xml:space="preserve"> </w:t>
      </w:r>
      <w:r w:rsidRPr="00393D46">
        <w:rPr>
          <w:rFonts w:ascii="TimesNewRomanPSMT" w:hAnsi="TimesNewRomanPSMT"/>
          <w:b/>
          <w:color w:val="000000"/>
          <w:sz w:val="28"/>
          <w:lang w:val="sr-Cyrl-RS"/>
        </w:rPr>
        <w:t>У</w:t>
      </w:r>
    </w:p>
    <w:p w:rsidR="00E76B50" w:rsidRPr="00393D46" w:rsidRDefault="00E76B50" w:rsidP="00E76B50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8"/>
          <w:lang w:val="sr-Cyrl-RS"/>
        </w:rPr>
      </w:pPr>
    </w:p>
    <w:p w:rsidR="00E130D0" w:rsidRDefault="00E130D0" w:rsidP="00E76B50">
      <w:pPr>
        <w:spacing w:after="0" w:line="240" w:lineRule="auto"/>
        <w:jc w:val="both"/>
        <w:rPr>
          <w:rFonts w:ascii="TimesNewRomanPSMT" w:hAnsi="TimesNewRomanPSMT"/>
          <w:color w:val="000000"/>
          <w:sz w:val="18"/>
          <w:szCs w:val="18"/>
          <w:vertAlign w:val="superscript"/>
        </w:rPr>
      </w:pPr>
      <w:r>
        <w:rPr>
          <w:rFonts w:ascii="TimesNewRomanPSMT" w:hAnsi="TimesNewRomanPSMT"/>
          <w:b/>
          <w:color w:val="000000"/>
          <w:sz w:val="22"/>
          <w:szCs w:val="22"/>
          <w:lang w:val="sr-Latn-RS"/>
        </w:rPr>
        <w:t>I</w:t>
      </w:r>
      <w:r>
        <w:rPr>
          <w:rFonts w:ascii="TimesNewRomanPSMT" w:hAnsi="TimesNewRomanPSMT"/>
          <w:b/>
          <w:color w:val="000000"/>
          <w:sz w:val="22"/>
          <w:szCs w:val="22"/>
          <w:lang w:val="sr-Cyrl-RS"/>
        </w:rPr>
        <w:t xml:space="preserve"> </w:t>
      </w:r>
      <w:proofErr w:type="spellStart"/>
      <w:r w:rsidRPr="00E130D0">
        <w:rPr>
          <w:rFonts w:ascii="TimesNewRomanPS-BoldMT" w:hAnsi="TimesNewRomanPS-BoldMT"/>
          <w:b/>
          <w:color w:val="000000"/>
          <w:sz w:val="22"/>
          <w:szCs w:val="22"/>
        </w:rPr>
        <w:t>Сагласaн</w:t>
      </w:r>
      <w:proofErr w:type="spellEnd"/>
      <w:r w:rsidRPr="00E130D0">
        <w:rPr>
          <w:rFonts w:ascii="TimesNewRomanPS-BoldMT" w:hAnsi="TimesNewRomanPS-BoldMT"/>
          <w:b/>
          <w:color w:val="000000"/>
          <w:sz w:val="22"/>
          <w:szCs w:val="22"/>
        </w:rPr>
        <w:t xml:space="preserve">/а </w:t>
      </w:r>
      <w:proofErr w:type="spellStart"/>
      <w:r w:rsidRPr="00E130D0">
        <w:rPr>
          <w:rFonts w:ascii="TimesNewRomanPS-BoldMT" w:hAnsi="TimesNewRomanPS-BoldMT"/>
          <w:b/>
          <w:color w:val="000000"/>
          <w:sz w:val="22"/>
          <w:szCs w:val="22"/>
        </w:rPr>
        <w:t>сам</w:t>
      </w:r>
      <w:proofErr w:type="spellEnd"/>
      <w:r w:rsidRPr="00E130D0">
        <w:rPr>
          <w:rFonts w:ascii="TimesNewRomanPS-BoldMT" w:hAnsi="TimesNewRomanPS-BoldMT"/>
          <w:b/>
          <w:color w:val="000000"/>
          <w:sz w:val="22"/>
          <w:szCs w:val="22"/>
        </w:rPr>
        <w:t xml:space="preserve"> </w:t>
      </w:r>
      <w:proofErr w:type="spellStart"/>
      <w:r w:rsidRPr="00E130D0">
        <w:rPr>
          <w:rFonts w:ascii="TimesNewRomanPS-BoldMT" w:hAnsi="TimesNewRomanPS-BoldMT"/>
          <w:b/>
          <w:color w:val="000000"/>
          <w:sz w:val="22"/>
          <w:szCs w:val="22"/>
        </w:rPr>
        <w:t>да</w:t>
      </w:r>
      <w:proofErr w:type="spellEnd"/>
      <w:r w:rsidRPr="00E130D0">
        <w:rPr>
          <w:rFonts w:ascii="TimesNewRomanPS-BoldMT" w:hAnsi="TimesNewRomanPS-BoldMT"/>
          <w:b/>
          <w:color w:val="000000"/>
          <w:sz w:val="22"/>
          <w:szCs w:val="22"/>
        </w:rPr>
        <w:t xml:space="preserve"> </w:t>
      </w:r>
      <w:r w:rsidRPr="00E130D0">
        <w:rPr>
          <w:rFonts w:ascii="TimesNewRomanPS-BoldMT" w:hAnsi="TimesNewRomanPS-BoldMT"/>
          <w:b/>
          <w:color w:val="000000"/>
          <w:sz w:val="22"/>
          <w:szCs w:val="22"/>
          <w:lang w:val="sr-Cyrl-RS"/>
        </w:rPr>
        <w:t>Управа царина</w:t>
      </w:r>
      <w:r w:rsidR="00596068">
        <w:rPr>
          <w:rFonts w:ascii="TimesNewRomanPS-BoldMT" w:hAnsi="TimesNewRomanPS-Bold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за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потребе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поступка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може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 w:rsidRPr="00E130D0">
        <w:rPr>
          <w:rFonts w:ascii="TimesNewRomanPS-BoldMT" w:hAnsi="TimesNewRomanPS-BoldMT"/>
          <w:b/>
          <w:color w:val="000000"/>
          <w:sz w:val="22"/>
          <w:szCs w:val="22"/>
        </w:rPr>
        <w:t>извршити</w:t>
      </w:r>
      <w:proofErr w:type="spellEnd"/>
      <w:r w:rsidRPr="00E130D0">
        <w:rPr>
          <w:rFonts w:ascii="TimesNewRomanPS-BoldMT" w:hAnsi="TimesNewRomanPS-BoldMT"/>
          <w:b/>
          <w:color w:val="000000"/>
          <w:sz w:val="22"/>
          <w:szCs w:val="22"/>
        </w:rPr>
        <w:br/>
      </w:r>
      <w:proofErr w:type="spellStart"/>
      <w:r w:rsidRPr="00E130D0">
        <w:rPr>
          <w:rFonts w:ascii="TimesNewRomanPS-BoldMT" w:hAnsi="TimesNewRomanPS-BoldMT"/>
          <w:b/>
          <w:color w:val="000000"/>
          <w:sz w:val="22"/>
          <w:szCs w:val="22"/>
        </w:rPr>
        <w:t>увид</w:t>
      </w:r>
      <w:proofErr w:type="spellEnd"/>
      <w:r w:rsidRPr="00E130D0">
        <w:rPr>
          <w:rFonts w:ascii="TimesNewRomanPS-BoldMT" w:hAnsi="TimesNewRomanPS-BoldMT"/>
          <w:b/>
          <w:color w:val="000000"/>
          <w:sz w:val="22"/>
          <w:szCs w:val="22"/>
        </w:rPr>
        <w:t xml:space="preserve">, </w:t>
      </w:r>
      <w:proofErr w:type="spellStart"/>
      <w:r w:rsidRPr="00E130D0">
        <w:rPr>
          <w:rFonts w:ascii="TimesNewRomanPS-BoldMT" w:hAnsi="TimesNewRomanPS-BoldMT"/>
          <w:b/>
          <w:color w:val="000000"/>
          <w:sz w:val="22"/>
          <w:szCs w:val="22"/>
        </w:rPr>
        <w:t>прибавити</w:t>
      </w:r>
      <w:proofErr w:type="spellEnd"/>
      <w:r w:rsidRPr="00E130D0">
        <w:rPr>
          <w:rFonts w:ascii="TimesNewRomanPS-BoldMT" w:hAnsi="TimesNewRomanPS-BoldMT"/>
          <w:b/>
          <w:color w:val="000000"/>
          <w:sz w:val="22"/>
          <w:szCs w:val="22"/>
        </w:rPr>
        <w:t xml:space="preserve"> и </w:t>
      </w:r>
      <w:proofErr w:type="spellStart"/>
      <w:r w:rsidRPr="00E130D0">
        <w:rPr>
          <w:rFonts w:ascii="TimesNewRomanPS-BoldMT" w:hAnsi="TimesNewRomanPS-BoldMT"/>
          <w:b/>
          <w:color w:val="000000"/>
          <w:sz w:val="22"/>
          <w:szCs w:val="22"/>
        </w:rPr>
        <w:t>обрадити</w:t>
      </w:r>
      <w:proofErr w:type="spellEnd"/>
      <w:r w:rsidRPr="00E130D0">
        <w:rPr>
          <w:rFonts w:ascii="TimesNewRomanPS-BoldMT" w:hAnsi="TimesNewRomanPS-BoldMT"/>
          <w:b/>
          <w:color w:val="000000"/>
          <w:sz w:val="22"/>
          <w:szCs w:val="22"/>
        </w:rPr>
        <w:t xml:space="preserve"> </w:t>
      </w:r>
      <w:proofErr w:type="spellStart"/>
      <w:r w:rsidRPr="00E130D0">
        <w:rPr>
          <w:rFonts w:ascii="TimesNewRomanPS-BoldMT" w:hAnsi="TimesNewRomanPS-BoldMT"/>
          <w:b/>
          <w:color w:val="000000"/>
          <w:sz w:val="22"/>
          <w:szCs w:val="22"/>
        </w:rPr>
        <w:t>личне</w:t>
      </w:r>
      <w:proofErr w:type="spellEnd"/>
      <w:r w:rsidRPr="00E130D0">
        <w:rPr>
          <w:rFonts w:ascii="TimesNewRomanPS-BoldMT" w:hAnsi="TimesNewRomanPS-BoldMT"/>
          <w:b/>
          <w:color w:val="000000"/>
          <w:sz w:val="22"/>
          <w:szCs w:val="22"/>
        </w:rPr>
        <w:t xml:space="preserve"> </w:t>
      </w:r>
      <w:proofErr w:type="spellStart"/>
      <w:r w:rsidRPr="00E130D0">
        <w:rPr>
          <w:rFonts w:ascii="TimesNewRomanPS-BoldMT" w:hAnsi="TimesNewRomanPS-BoldMT"/>
          <w:b/>
          <w:color w:val="000000"/>
          <w:sz w:val="22"/>
          <w:szCs w:val="22"/>
        </w:rPr>
        <w:t>податке</w:t>
      </w:r>
      <w:proofErr w:type="spellEnd"/>
      <w:r>
        <w:rPr>
          <w:rFonts w:ascii="TimesNewRomanPS-BoldMT" w:hAnsi="TimesNewRomanPS-BoldMT"/>
          <w:color w:val="000000"/>
          <w:sz w:val="22"/>
          <w:szCs w:val="22"/>
        </w:rPr>
        <w:t xml:space="preserve"> </w:t>
      </w:r>
      <w:r>
        <w:rPr>
          <w:rFonts w:ascii="TimesNewRomanPSMT" w:hAnsi="TimesNewRomanPSMT"/>
          <w:color w:val="000000"/>
          <w:sz w:val="22"/>
          <w:szCs w:val="22"/>
        </w:rPr>
        <w:t xml:space="preserve">о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чињеницама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о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којима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се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води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службена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евиднција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>,</w:t>
      </w:r>
      <w:r>
        <w:rPr>
          <w:rFonts w:ascii="TimesNewRomanPSMT" w:hAnsi="TimesNewRomanPSMT"/>
          <w:color w:val="000000"/>
          <w:sz w:val="22"/>
          <w:szCs w:val="22"/>
        </w:rPr>
        <w:br/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који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су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неопходни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у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поступку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одлучивања</w:t>
      </w:r>
      <w:proofErr w:type="spellEnd"/>
      <w:r w:rsidRPr="00393D46">
        <w:rPr>
          <w:rFonts w:ascii="TimesNewRomanPSMT" w:hAnsi="TimesNewRomanPSMT"/>
          <w:color w:val="000000"/>
          <w:sz w:val="18"/>
          <w:szCs w:val="18"/>
        </w:rPr>
        <w:t xml:space="preserve">. </w:t>
      </w:r>
      <w:r w:rsidRPr="00393D46">
        <w:rPr>
          <w:rFonts w:ascii="TimesNewRomanPSMT" w:hAnsi="TimesNewRomanPSMT"/>
          <w:color w:val="000000"/>
          <w:sz w:val="18"/>
          <w:szCs w:val="18"/>
          <w:vertAlign w:val="superscript"/>
        </w:rPr>
        <w:t>1</w:t>
      </w:r>
    </w:p>
    <w:p w:rsidR="004D3A71" w:rsidRDefault="004D3A71" w:rsidP="00E76B50">
      <w:pPr>
        <w:spacing w:after="0" w:line="240" w:lineRule="auto"/>
        <w:jc w:val="both"/>
        <w:rPr>
          <w:rFonts w:ascii="TimesNewRomanPSMT" w:hAnsi="TimesNewRomanPSMT"/>
          <w:color w:val="000000"/>
          <w:sz w:val="12"/>
          <w:szCs w:val="12"/>
          <w:vertAlign w:val="superscript"/>
        </w:rPr>
      </w:pPr>
    </w:p>
    <w:p w:rsidR="00216E1C" w:rsidRDefault="00216E1C" w:rsidP="00E130D0">
      <w:pPr>
        <w:jc w:val="both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 xml:space="preserve">У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складу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са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Законом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о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заштити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података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о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личности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мој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ЈМБГ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се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може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користи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искључиво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у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сврху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br/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прикупљања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података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неопходних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за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учествовање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на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јавном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конкурсу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>.</w:t>
      </w:r>
    </w:p>
    <w:p w:rsidR="00216E1C" w:rsidRDefault="00216E1C" w:rsidP="00E130D0">
      <w:pPr>
        <w:jc w:val="both"/>
        <w:rPr>
          <w:rFonts w:ascii="TimesNewRomanPSMT" w:hAnsi="TimesNewRomanPSMT"/>
          <w:color w:val="000000"/>
          <w:sz w:val="22"/>
          <w:szCs w:val="22"/>
        </w:rPr>
      </w:pPr>
    </w:p>
    <w:p w:rsidR="00216E1C" w:rsidRDefault="00216E1C" w:rsidP="00393D46">
      <w:pPr>
        <w:spacing w:after="0" w:line="240" w:lineRule="auto"/>
        <w:jc w:val="both"/>
        <w:rPr>
          <w:rFonts w:ascii="TimesNewRomanPSMT" w:hAnsi="TimesNewRomanPSMT"/>
          <w:color w:val="000000"/>
          <w:sz w:val="22"/>
          <w:szCs w:val="22"/>
          <w:lang w:val="sr-Cyrl-RS"/>
        </w:rPr>
      </w:pPr>
      <w:r>
        <w:rPr>
          <w:rFonts w:ascii="TimesNewRomanPSMT" w:hAnsi="TimesNewRomanPSMT"/>
          <w:color w:val="000000"/>
          <w:sz w:val="22"/>
          <w:szCs w:val="22"/>
          <w:lang w:val="sr-Cyrl-RS"/>
        </w:rPr>
        <w:t>................................</w:t>
      </w:r>
      <w:r w:rsidR="000F7AAE">
        <w:rPr>
          <w:rFonts w:ascii="TimesNewRomanPSMT" w:hAnsi="TimesNewRomanPSMT"/>
          <w:color w:val="000000"/>
          <w:sz w:val="22"/>
          <w:szCs w:val="22"/>
          <w:lang w:val="sr-Cyrl-RS"/>
        </w:rPr>
        <w:t>.....</w:t>
      </w:r>
    </w:p>
    <w:p w:rsidR="00216E1C" w:rsidRDefault="00216E1C" w:rsidP="00393D46">
      <w:pPr>
        <w:spacing w:after="0" w:line="240" w:lineRule="auto"/>
        <w:jc w:val="both"/>
        <w:rPr>
          <w:rFonts w:ascii="TimesNewRomanPSMT" w:hAnsi="TimesNewRomanPSMT"/>
          <w:b/>
          <w:color w:val="000000"/>
          <w:sz w:val="22"/>
          <w:szCs w:val="22"/>
          <w:lang w:val="sr-Cyrl-RS"/>
        </w:rPr>
      </w:pPr>
      <w:r w:rsidRPr="00216E1C">
        <w:rPr>
          <w:rFonts w:ascii="TimesNewRomanPSMT" w:hAnsi="TimesNewRomanPSMT"/>
          <w:b/>
          <w:color w:val="000000"/>
          <w:sz w:val="22"/>
          <w:szCs w:val="22"/>
          <w:lang w:val="sr-Cyrl-RS"/>
        </w:rPr>
        <w:t>(ЈМБГ кандидата)</w:t>
      </w:r>
    </w:p>
    <w:p w:rsidR="00216E1C" w:rsidRDefault="00216E1C" w:rsidP="00393D46">
      <w:pPr>
        <w:spacing w:after="0" w:line="240" w:lineRule="auto"/>
        <w:jc w:val="both"/>
        <w:rPr>
          <w:rFonts w:ascii="TimesNewRomanPSMT" w:hAnsi="TimesNewRomanPSMT"/>
          <w:b/>
          <w:color w:val="000000"/>
          <w:sz w:val="22"/>
          <w:szCs w:val="22"/>
          <w:lang w:val="sr-Cyrl-RS"/>
        </w:rPr>
      </w:pPr>
    </w:p>
    <w:p w:rsidR="00393D46" w:rsidRDefault="00393D46" w:rsidP="00393D46">
      <w:pPr>
        <w:spacing w:after="0" w:line="240" w:lineRule="auto"/>
        <w:jc w:val="both"/>
        <w:rPr>
          <w:rFonts w:ascii="TimesNewRomanPSMT" w:hAnsi="TimesNewRomanPSMT"/>
          <w:b/>
          <w:color w:val="000000"/>
          <w:sz w:val="22"/>
          <w:szCs w:val="22"/>
          <w:lang w:val="sr-Cyrl-RS"/>
        </w:rPr>
      </w:pPr>
    </w:p>
    <w:p w:rsidR="00216E1C" w:rsidRDefault="00216E1C" w:rsidP="00393D46">
      <w:pPr>
        <w:spacing w:after="0" w:line="240" w:lineRule="auto"/>
        <w:jc w:val="both"/>
        <w:rPr>
          <w:rFonts w:ascii="TimesNewRomanPSMT" w:hAnsi="TimesNewRomanPSMT"/>
          <w:color w:val="000000"/>
          <w:sz w:val="22"/>
          <w:szCs w:val="22"/>
          <w:lang w:val="sr-Cyrl-RS"/>
        </w:rPr>
      </w:pPr>
      <w:r w:rsidRPr="00216E1C">
        <w:rPr>
          <w:rFonts w:ascii="TimesNewRomanPSMT" w:hAnsi="TimesNewRomanPSMT"/>
          <w:color w:val="000000"/>
          <w:sz w:val="22"/>
          <w:szCs w:val="22"/>
          <w:lang w:val="sr-Cyrl-RS"/>
        </w:rPr>
        <w:t>...............................</w:t>
      </w:r>
      <w:r w:rsidR="000F7AAE">
        <w:rPr>
          <w:rFonts w:ascii="TimesNewRomanPSMT" w:hAnsi="TimesNewRomanPSMT"/>
          <w:color w:val="000000"/>
          <w:sz w:val="22"/>
          <w:szCs w:val="22"/>
          <w:lang w:val="sr-Cyrl-RS"/>
        </w:rPr>
        <w:t>..</w:t>
      </w:r>
      <w:r w:rsidRPr="00216E1C">
        <w:rPr>
          <w:rFonts w:ascii="TimesNewRomanPSMT" w:hAnsi="TimesNewRomanPSMT"/>
          <w:color w:val="000000"/>
          <w:sz w:val="22"/>
          <w:szCs w:val="22"/>
          <w:lang w:val="sr-Cyrl-RS"/>
        </w:rPr>
        <w:t>.</w:t>
      </w:r>
      <w:r w:rsidR="00697F60">
        <w:rPr>
          <w:rFonts w:ascii="TimesNewRomanPSMT" w:hAnsi="TimesNewRomanPSMT"/>
          <w:color w:val="000000"/>
          <w:sz w:val="22"/>
          <w:szCs w:val="22"/>
          <w:lang w:val="sr-Cyrl-RS"/>
        </w:rPr>
        <w:t>..</w:t>
      </w:r>
      <w:r>
        <w:rPr>
          <w:rFonts w:ascii="TimesNewRomanPSMT" w:hAnsi="TimesNewRomanPSMT"/>
          <w:color w:val="000000"/>
          <w:sz w:val="22"/>
          <w:szCs w:val="22"/>
          <w:lang w:val="sr-Cyrl-RS"/>
        </w:rPr>
        <w:t xml:space="preserve">                                                                      ........................................</w:t>
      </w:r>
      <w:r w:rsidR="000F7AAE">
        <w:rPr>
          <w:rFonts w:ascii="TimesNewRomanPSMT" w:hAnsi="TimesNewRomanPSMT"/>
          <w:color w:val="000000"/>
          <w:sz w:val="22"/>
          <w:szCs w:val="22"/>
          <w:lang w:val="sr-Cyrl-RS"/>
        </w:rPr>
        <w:t>.....</w:t>
      </w:r>
    </w:p>
    <w:p w:rsidR="00216E1C" w:rsidRDefault="00216E1C" w:rsidP="00393D46">
      <w:pPr>
        <w:spacing w:after="0" w:line="240" w:lineRule="auto"/>
        <w:jc w:val="both"/>
        <w:rPr>
          <w:rFonts w:ascii="TimesNewRomanPSMT" w:hAnsi="TimesNewRomanPSMT"/>
          <w:color w:val="000000"/>
          <w:sz w:val="22"/>
          <w:szCs w:val="22"/>
          <w:lang w:val="sr-Cyrl-RS"/>
        </w:rPr>
      </w:pPr>
      <w:r>
        <w:rPr>
          <w:rFonts w:ascii="TimesNewRomanPSMT" w:hAnsi="TimesNewRomanPSMT"/>
          <w:color w:val="000000"/>
          <w:sz w:val="22"/>
          <w:szCs w:val="22"/>
          <w:lang w:val="sr-Cyrl-RS"/>
        </w:rPr>
        <w:t xml:space="preserve">(место и датум)                                                                          </w:t>
      </w:r>
      <w:r w:rsidR="000F7AAE">
        <w:rPr>
          <w:rFonts w:ascii="TimesNewRomanPSMT" w:hAnsi="TimesNewRomanPSMT"/>
          <w:color w:val="000000"/>
          <w:sz w:val="22"/>
          <w:szCs w:val="22"/>
          <w:lang w:val="sr-Cyrl-RS"/>
        </w:rPr>
        <w:t xml:space="preserve">   </w:t>
      </w:r>
      <w:r>
        <w:rPr>
          <w:rFonts w:ascii="TimesNewRomanPSMT" w:hAnsi="TimesNewRomanPSMT"/>
          <w:color w:val="000000"/>
          <w:sz w:val="22"/>
          <w:szCs w:val="22"/>
          <w:lang w:val="sr-Cyrl-RS"/>
        </w:rPr>
        <w:t xml:space="preserve">  (потпис даваоца изјаве)</w:t>
      </w:r>
    </w:p>
    <w:p w:rsidR="00B36F39" w:rsidRDefault="00B36F39" w:rsidP="00E76B50">
      <w:pPr>
        <w:spacing w:after="0" w:line="240" w:lineRule="auto"/>
        <w:jc w:val="both"/>
        <w:rPr>
          <w:rFonts w:ascii="TimesNewRomanPSMT" w:hAnsi="TimesNewRomanPSMT"/>
          <w:color w:val="000000"/>
          <w:sz w:val="22"/>
          <w:szCs w:val="22"/>
          <w:lang w:val="sr-Cyrl-RS"/>
        </w:rPr>
      </w:pPr>
    </w:p>
    <w:p w:rsidR="00697F60" w:rsidRDefault="00697F60" w:rsidP="00E76B50">
      <w:pPr>
        <w:spacing w:after="0" w:line="240" w:lineRule="auto"/>
        <w:jc w:val="both"/>
        <w:rPr>
          <w:rFonts w:ascii="TimesNewRomanPS-BoldMT" w:hAnsi="TimesNewRomanPS-BoldMT"/>
          <w:b/>
          <w:color w:val="000000"/>
          <w:sz w:val="22"/>
          <w:szCs w:val="22"/>
        </w:rPr>
      </w:pPr>
    </w:p>
    <w:p w:rsidR="00E76B50" w:rsidRDefault="00E76B50" w:rsidP="00E76B50">
      <w:pPr>
        <w:spacing w:after="0" w:line="240" w:lineRule="auto"/>
        <w:jc w:val="both"/>
        <w:rPr>
          <w:rFonts w:ascii="TimesNewRomanPS-BoldMT" w:hAnsi="TimesNewRomanPS-BoldMT"/>
          <w:b/>
          <w:color w:val="000000"/>
          <w:sz w:val="22"/>
          <w:szCs w:val="22"/>
        </w:rPr>
      </w:pPr>
    </w:p>
    <w:p w:rsidR="002326BB" w:rsidRDefault="00B36F39" w:rsidP="00E76B50">
      <w:pPr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B36F39">
        <w:rPr>
          <w:rFonts w:ascii="TimesNewRomanPS-BoldMT" w:hAnsi="TimesNewRomanPS-BoldMT"/>
          <w:b/>
          <w:color w:val="000000"/>
          <w:sz w:val="22"/>
          <w:szCs w:val="22"/>
        </w:rPr>
        <w:t xml:space="preserve">II </w:t>
      </w:r>
      <w:proofErr w:type="spellStart"/>
      <w:r w:rsidRPr="002326BB">
        <w:rPr>
          <w:color w:val="000000"/>
          <w:sz w:val="22"/>
          <w:szCs w:val="22"/>
        </w:rPr>
        <w:t>Иако</w:t>
      </w:r>
      <w:proofErr w:type="spellEnd"/>
      <w:r w:rsidRPr="002326BB">
        <w:rPr>
          <w:color w:val="000000"/>
          <w:sz w:val="22"/>
          <w:szCs w:val="22"/>
        </w:rPr>
        <w:t xml:space="preserve"> </w:t>
      </w:r>
      <w:proofErr w:type="spellStart"/>
      <w:r w:rsidRPr="002326BB">
        <w:rPr>
          <w:color w:val="000000"/>
          <w:sz w:val="22"/>
          <w:szCs w:val="22"/>
        </w:rPr>
        <w:t>је</w:t>
      </w:r>
      <w:proofErr w:type="spellEnd"/>
      <w:r w:rsidRPr="002326BB">
        <w:rPr>
          <w:color w:val="000000"/>
          <w:sz w:val="22"/>
          <w:szCs w:val="22"/>
        </w:rPr>
        <w:t xml:space="preserve"> </w:t>
      </w:r>
      <w:r w:rsidRPr="00FF3D16">
        <w:rPr>
          <w:b/>
          <w:color w:val="000000"/>
          <w:sz w:val="22"/>
          <w:szCs w:val="22"/>
          <w:lang w:val="sr-Cyrl-RS"/>
        </w:rPr>
        <w:t>Управа царина</w:t>
      </w:r>
      <w:r w:rsidRPr="002326BB">
        <w:rPr>
          <w:color w:val="000000"/>
          <w:sz w:val="22"/>
          <w:szCs w:val="22"/>
        </w:rPr>
        <w:t xml:space="preserve"> </w:t>
      </w:r>
      <w:proofErr w:type="spellStart"/>
      <w:r w:rsidRPr="002326BB">
        <w:rPr>
          <w:color w:val="000000"/>
          <w:sz w:val="22"/>
          <w:szCs w:val="22"/>
        </w:rPr>
        <w:t>обавезна</w:t>
      </w:r>
      <w:proofErr w:type="spellEnd"/>
      <w:r w:rsidRPr="002326BB">
        <w:rPr>
          <w:color w:val="000000"/>
          <w:sz w:val="22"/>
          <w:szCs w:val="22"/>
        </w:rPr>
        <w:t xml:space="preserve"> </w:t>
      </w:r>
      <w:proofErr w:type="spellStart"/>
      <w:r w:rsidRPr="002326BB">
        <w:rPr>
          <w:color w:val="000000"/>
          <w:sz w:val="22"/>
          <w:szCs w:val="22"/>
        </w:rPr>
        <w:t>да</w:t>
      </w:r>
      <w:proofErr w:type="spellEnd"/>
      <w:r w:rsidRPr="002326BB">
        <w:rPr>
          <w:color w:val="000000"/>
          <w:sz w:val="22"/>
          <w:szCs w:val="22"/>
        </w:rPr>
        <w:t xml:space="preserve"> </w:t>
      </w:r>
      <w:proofErr w:type="spellStart"/>
      <w:r w:rsidRPr="002326BB">
        <w:rPr>
          <w:color w:val="000000"/>
          <w:sz w:val="22"/>
          <w:szCs w:val="22"/>
        </w:rPr>
        <w:t>изврши</w:t>
      </w:r>
      <w:proofErr w:type="spellEnd"/>
      <w:r w:rsidRPr="002326BB">
        <w:rPr>
          <w:color w:val="000000"/>
          <w:sz w:val="22"/>
          <w:szCs w:val="22"/>
        </w:rPr>
        <w:t xml:space="preserve"> </w:t>
      </w:r>
      <w:proofErr w:type="spellStart"/>
      <w:r w:rsidRPr="002326BB">
        <w:rPr>
          <w:color w:val="000000"/>
          <w:sz w:val="22"/>
          <w:szCs w:val="22"/>
        </w:rPr>
        <w:t>увид</w:t>
      </w:r>
      <w:proofErr w:type="spellEnd"/>
      <w:r w:rsidRPr="002326BB">
        <w:rPr>
          <w:color w:val="000000"/>
          <w:sz w:val="22"/>
          <w:szCs w:val="22"/>
        </w:rPr>
        <w:t xml:space="preserve">, </w:t>
      </w:r>
      <w:proofErr w:type="spellStart"/>
      <w:r w:rsidRPr="002326BB">
        <w:rPr>
          <w:color w:val="000000"/>
          <w:sz w:val="22"/>
          <w:szCs w:val="22"/>
        </w:rPr>
        <w:t>прибави</w:t>
      </w:r>
      <w:proofErr w:type="spellEnd"/>
      <w:r w:rsidRPr="002326BB">
        <w:rPr>
          <w:color w:val="000000"/>
          <w:sz w:val="22"/>
          <w:szCs w:val="22"/>
        </w:rPr>
        <w:t xml:space="preserve"> и </w:t>
      </w:r>
      <w:proofErr w:type="spellStart"/>
      <w:r w:rsidRPr="002326BB">
        <w:rPr>
          <w:color w:val="000000"/>
          <w:sz w:val="22"/>
          <w:szCs w:val="22"/>
        </w:rPr>
        <w:t>обради</w:t>
      </w:r>
      <w:proofErr w:type="spellEnd"/>
      <w:r w:rsidRPr="002326BB">
        <w:rPr>
          <w:color w:val="000000"/>
          <w:sz w:val="22"/>
          <w:szCs w:val="22"/>
        </w:rPr>
        <w:t xml:space="preserve"> </w:t>
      </w:r>
      <w:proofErr w:type="spellStart"/>
      <w:r w:rsidRPr="002326BB">
        <w:rPr>
          <w:color w:val="000000"/>
          <w:sz w:val="22"/>
          <w:szCs w:val="22"/>
        </w:rPr>
        <w:t>личне</w:t>
      </w:r>
      <w:proofErr w:type="spellEnd"/>
      <w:r w:rsidRPr="002326BB">
        <w:rPr>
          <w:color w:val="000000"/>
          <w:sz w:val="22"/>
          <w:szCs w:val="22"/>
        </w:rPr>
        <w:br/>
      </w:r>
      <w:proofErr w:type="spellStart"/>
      <w:r w:rsidRPr="002326BB">
        <w:rPr>
          <w:color w:val="000000"/>
          <w:sz w:val="22"/>
          <w:szCs w:val="22"/>
        </w:rPr>
        <w:t>податке</w:t>
      </w:r>
      <w:proofErr w:type="spellEnd"/>
      <w:r w:rsidRPr="002326BB">
        <w:rPr>
          <w:color w:val="000000"/>
          <w:sz w:val="22"/>
          <w:szCs w:val="22"/>
        </w:rPr>
        <w:t xml:space="preserve">, </w:t>
      </w:r>
      <w:proofErr w:type="spellStart"/>
      <w:r w:rsidRPr="00FF3D16">
        <w:rPr>
          <w:b/>
          <w:color w:val="000000"/>
          <w:sz w:val="22"/>
          <w:szCs w:val="22"/>
        </w:rPr>
        <w:t>изјављујем</w:t>
      </w:r>
      <w:proofErr w:type="spellEnd"/>
      <w:r w:rsidRPr="00FF3D16">
        <w:rPr>
          <w:b/>
          <w:color w:val="000000"/>
          <w:sz w:val="22"/>
          <w:szCs w:val="22"/>
        </w:rPr>
        <w:t xml:space="preserve"> </w:t>
      </w:r>
      <w:proofErr w:type="spellStart"/>
      <w:r w:rsidRPr="00FF3D16">
        <w:rPr>
          <w:b/>
          <w:color w:val="000000"/>
          <w:sz w:val="22"/>
          <w:szCs w:val="22"/>
        </w:rPr>
        <w:t>да</w:t>
      </w:r>
      <w:proofErr w:type="spellEnd"/>
      <w:r w:rsidRPr="00FF3D16">
        <w:rPr>
          <w:b/>
          <w:color w:val="000000"/>
          <w:sz w:val="22"/>
          <w:szCs w:val="22"/>
        </w:rPr>
        <w:t xml:space="preserve"> </w:t>
      </w:r>
      <w:proofErr w:type="spellStart"/>
      <w:r w:rsidRPr="00FF3D16">
        <w:rPr>
          <w:b/>
          <w:color w:val="000000"/>
          <w:sz w:val="22"/>
          <w:szCs w:val="22"/>
        </w:rPr>
        <w:t>ћу</w:t>
      </w:r>
      <w:proofErr w:type="spellEnd"/>
      <w:r w:rsidRPr="00FF3D16">
        <w:rPr>
          <w:b/>
          <w:color w:val="000000"/>
          <w:sz w:val="22"/>
          <w:szCs w:val="22"/>
        </w:rPr>
        <w:t xml:space="preserve"> </w:t>
      </w:r>
      <w:proofErr w:type="spellStart"/>
      <w:r w:rsidRPr="00FF3D16">
        <w:rPr>
          <w:b/>
          <w:color w:val="000000"/>
          <w:sz w:val="22"/>
          <w:szCs w:val="22"/>
        </w:rPr>
        <w:t>сам</w:t>
      </w:r>
      <w:proofErr w:type="spellEnd"/>
      <w:r w:rsidRPr="00FF3D16">
        <w:rPr>
          <w:b/>
          <w:color w:val="000000"/>
          <w:sz w:val="22"/>
          <w:szCs w:val="22"/>
        </w:rPr>
        <w:t xml:space="preserve">/а </w:t>
      </w:r>
      <w:proofErr w:type="spellStart"/>
      <w:r w:rsidRPr="00FF3D16">
        <w:rPr>
          <w:b/>
          <w:color w:val="000000"/>
          <w:sz w:val="22"/>
          <w:szCs w:val="22"/>
        </w:rPr>
        <w:t>за</w:t>
      </w:r>
      <w:proofErr w:type="spellEnd"/>
      <w:r w:rsidRPr="00FF3D16">
        <w:rPr>
          <w:b/>
          <w:color w:val="000000"/>
          <w:sz w:val="22"/>
          <w:szCs w:val="22"/>
        </w:rPr>
        <w:t xml:space="preserve"> </w:t>
      </w:r>
      <w:proofErr w:type="spellStart"/>
      <w:r w:rsidRPr="00FF3D16">
        <w:rPr>
          <w:b/>
          <w:color w:val="000000"/>
          <w:sz w:val="22"/>
          <w:szCs w:val="22"/>
        </w:rPr>
        <w:t>потребе</w:t>
      </w:r>
      <w:proofErr w:type="spellEnd"/>
      <w:r w:rsidRPr="00FF3D16">
        <w:rPr>
          <w:b/>
          <w:color w:val="000000"/>
          <w:sz w:val="22"/>
          <w:szCs w:val="22"/>
        </w:rPr>
        <w:t xml:space="preserve"> </w:t>
      </w:r>
      <w:proofErr w:type="spellStart"/>
      <w:r w:rsidRPr="00FF3D16">
        <w:rPr>
          <w:b/>
          <w:color w:val="000000"/>
          <w:sz w:val="22"/>
          <w:szCs w:val="22"/>
        </w:rPr>
        <w:t>поступка</w:t>
      </w:r>
      <w:proofErr w:type="spellEnd"/>
      <w:r w:rsidRPr="00FF3D16">
        <w:rPr>
          <w:b/>
          <w:color w:val="000000"/>
          <w:sz w:val="22"/>
          <w:szCs w:val="22"/>
        </w:rPr>
        <w:t xml:space="preserve"> </w:t>
      </w:r>
      <w:proofErr w:type="spellStart"/>
      <w:r w:rsidRPr="00FF3D16">
        <w:rPr>
          <w:b/>
          <w:color w:val="000000"/>
          <w:sz w:val="22"/>
          <w:szCs w:val="22"/>
        </w:rPr>
        <w:t>прибавити</w:t>
      </w:r>
      <w:proofErr w:type="spellEnd"/>
      <w:r w:rsidRPr="00FF3D16">
        <w:rPr>
          <w:b/>
          <w:color w:val="000000"/>
          <w:sz w:val="22"/>
          <w:szCs w:val="22"/>
        </w:rPr>
        <w:t xml:space="preserve"> и </w:t>
      </w:r>
      <w:proofErr w:type="spellStart"/>
      <w:r w:rsidRPr="00FF3D16">
        <w:rPr>
          <w:b/>
          <w:color w:val="000000"/>
          <w:sz w:val="22"/>
          <w:szCs w:val="22"/>
        </w:rPr>
        <w:t>доставити</w:t>
      </w:r>
      <w:proofErr w:type="spellEnd"/>
      <w:r w:rsidRPr="00FF3D16">
        <w:rPr>
          <w:b/>
          <w:color w:val="000000"/>
          <w:sz w:val="22"/>
          <w:szCs w:val="22"/>
        </w:rPr>
        <w:t xml:space="preserve"> </w:t>
      </w:r>
      <w:proofErr w:type="spellStart"/>
      <w:r w:rsidRPr="00FF3D16">
        <w:rPr>
          <w:b/>
          <w:color w:val="000000"/>
          <w:sz w:val="22"/>
          <w:szCs w:val="22"/>
        </w:rPr>
        <w:t>органу</w:t>
      </w:r>
      <w:proofErr w:type="spellEnd"/>
      <w:r w:rsidRPr="00FF3D16">
        <w:rPr>
          <w:b/>
          <w:color w:val="000000"/>
          <w:sz w:val="22"/>
          <w:szCs w:val="22"/>
        </w:rPr>
        <w:t>:</w:t>
      </w:r>
    </w:p>
    <w:p w:rsidR="00CA1896" w:rsidRDefault="00CA1896" w:rsidP="00E76B50">
      <w:pPr>
        <w:spacing w:after="0" w:line="240" w:lineRule="auto"/>
        <w:jc w:val="both"/>
        <w:rPr>
          <w:color w:val="000000"/>
          <w:sz w:val="22"/>
          <w:szCs w:val="22"/>
        </w:rPr>
      </w:pPr>
    </w:p>
    <w:p w:rsidR="002326BB" w:rsidRPr="002326BB" w:rsidRDefault="002326BB" w:rsidP="00E76B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NewRomanPSMT" w:hAnsi="TimesNewRomanPSMT"/>
          <w:color w:val="000000"/>
          <w:sz w:val="22"/>
          <w:szCs w:val="22"/>
          <w:lang w:val="sr-Cyrl-RS"/>
        </w:rPr>
      </w:pPr>
      <w:proofErr w:type="spellStart"/>
      <w:r>
        <w:rPr>
          <w:rFonts w:ascii="TimesNewRomanPSMT" w:hAnsi="TimesNewRomanPSMT"/>
          <w:color w:val="000000"/>
          <w:sz w:val="22"/>
          <w:szCs w:val="22"/>
        </w:rPr>
        <w:t>оригинал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или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оверена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фотокопија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уверења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о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држављанству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>;</w:t>
      </w:r>
    </w:p>
    <w:p w:rsidR="002326BB" w:rsidRDefault="002326BB" w:rsidP="00E76B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NewRomanPSMT" w:hAnsi="TimesNewRomanPSMT"/>
          <w:color w:val="000000"/>
          <w:sz w:val="22"/>
          <w:szCs w:val="22"/>
          <w:lang w:val="sr-Cyrl-RS"/>
        </w:rPr>
      </w:pPr>
      <w:proofErr w:type="spellStart"/>
      <w:r>
        <w:rPr>
          <w:rFonts w:ascii="TimesNewRomanPSMT" w:hAnsi="TimesNewRomanPSMT"/>
          <w:color w:val="000000"/>
          <w:sz w:val="22"/>
          <w:szCs w:val="22"/>
        </w:rPr>
        <w:t>оригинал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или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оверена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фотокопија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извода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из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матичне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књиге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рођених</w:t>
      </w:r>
      <w:proofErr w:type="spellEnd"/>
      <w:r>
        <w:rPr>
          <w:rFonts w:ascii="TimesNewRomanPSMT" w:hAnsi="TimesNewRomanPSMT"/>
          <w:color w:val="000000"/>
          <w:sz w:val="22"/>
          <w:szCs w:val="22"/>
          <w:lang w:val="sr-Cyrl-RS"/>
        </w:rPr>
        <w:t>;</w:t>
      </w:r>
    </w:p>
    <w:p w:rsidR="00824A1E" w:rsidRPr="006068C6" w:rsidRDefault="005741A7" w:rsidP="00E76B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NewRomanPSMT" w:hAnsi="TimesNewRomanPSMT"/>
          <w:color w:val="000000"/>
          <w:sz w:val="22"/>
          <w:szCs w:val="22"/>
          <w:lang w:val="sr-Cyrl-RS"/>
        </w:rPr>
      </w:pPr>
      <w:proofErr w:type="spellStart"/>
      <w:r>
        <w:rPr>
          <w:rFonts w:ascii="TimesNewRomanPSMT" w:hAnsi="TimesNewRomanPSMT"/>
          <w:color w:val="000000"/>
          <w:sz w:val="22"/>
          <w:szCs w:val="22"/>
        </w:rPr>
        <w:t>oригинал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или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оверену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фотокопију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доказа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о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положеном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државном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стручном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испиту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за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рад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у</w:t>
      </w:r>
      <w:r>
        <w:rPr>
          <w:rFonts w:ascii="TimesNewRomanPSMT" w:hAnsi="TimesNewRomanPSMT"/>
          <w:color w:val="000000"/>
          <w:sz w:val="22"/>
          <w:szCs w:val="22"/>
        </w:rPr>
        <w:br/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државним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органима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или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оригинал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или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оверену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фотокопију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доказа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о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положеном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правосудном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br/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испиту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>;</w:t>
      </w:r>
    </w:p>
    <w:p w:rsidR="006068C6" w:rsidRDefault="006068C6" w:rsidP="00E76B50">
      <w:pPr>
        <w:pStyle w:val="ListParagraph"/>
        <w:spacing w:after="0" w:line="240" w:lineRule="auto"/>
        <w:jc w:val="both"/>
        <w:rPr>
          <w:rFonts w:ascii="TimesNewRomanPSMT" w:hAnsi="TimesNewRomanPSMT"/>
          <w:color w:val="000000"/>
          <w:sz w:val="22"/>
          <w:szCs w:val="22"/>
          <w:lang w:val="sr-Cyrl-RS"/>
        </w:rPr>
      </w:pPr>
    </w:p>
    <w:p w:rsidR="00697F60" w:rsidRPr="00824A1E" w:rsidRDefault="00697F60" w:rsidP="00697F60">
      <w:pPr>
        <w:pStyle w:val="ListParagraph"/>
        <w:spacing w:after="0" w:line="240" w:lineRule="auto"/>
        <w:jc w:val="both"/>
        <w:rPr>
          <w:rFonts w:ascii="TimesNewRomanPSMT" w:hAnsi="TimesNewRomanPSMT"/>
          <w:color w:val="000000"/>
          <w:sz w:val="22"/>
          <w:szCs w:val="22"/>
          <w:lang w:val="sr-Cyrl-RS"/>
        </w:rPr>
      </w:pPr>
    </w:p>
    <w:p w:rsidR="00824A1E" w:rsidRDefault="00824A1E" w:rsidP="00824A1E">
      <w:pPr>
        <w:jc w:val="both"/>
        <w:rPr>
          <w:rFonts w:ascii="TimesNewRomanPSMT" w:hAnsi="TimesNewRomanPSMT"/>
          <w:color w:val="000000"/>
          <w:sz w:val="22"/>
          <w:szCs w:val="22"/>
        </w:rPr>
      </w:pPr>
      <w:proofErr w:type="spellStart"/>
      <w:r>
        <w:rPr>
          <w:rFonts w:ascii="TimesNewRomanPSMT" w:hAnsi="TimesNewRomanPSMT"/>
          <w:color w:val="000000"/>
          <w:sz w:val="22"/>
          <w:szCs w:val="22"/>
        </w:rPr>
        <w:t>Упознат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/а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сам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да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уколико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наведене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личне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податке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неопходне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за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одлучивање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органа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не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br/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поднесем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до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истека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рока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за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подношење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пријава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захтев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за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покретање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поступка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ће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се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сматрати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br/>
      </w:r>
      <w:proofErr w:type="spellStart"/>
      <w:r>
        <w:rPr>
          <w:rFonts w:ascii="TimesNewRomanPSMT" w:hAnsi="TimesNewRomanPSMT"/>
          <w:color w:val="000000"/>
          <w:sz w:val="22"/>
          <w:szCs w:val="22"/>
        </w:rPr>
        <w:t>неуредним</w:t>
      </w:r>
      <w:proofErr w:type="spellEnd"/>
      <w:r>
        <w:rPr>
          <w:rFonts w:ascii="TimesNewRomanPSMT" w:hAnsi="TimesNewRomanPSMT"/>
          <w:color w:val="000000"/>
          <w:sz w:val="22"/>
          <w:szCs w:val="22"/>
        </w:rPr>
        <w:t>.</w:t>
      </w:r>
    </w:p>
    <w:p w:rsidR="00393D46" w:rsidRDefault="00393D46" w:rsidP="00824A1E">
      <w:pPr>
        <w:jc w:val="both"/>
        <w:rPr>
          <w:rFonts w:ascii="TimesNewRomanPSMT" w:hAnsi="TimesNewRomanPSMT"/>
          <w:color w:val="000000"/>
          <w:sz w:val="22"/>
          <w:szCs w:val="22"/>
        </w:rPr>
      </w:pPr>
    </w:p>
    <w:p w:rsidR="00B36F39" w:rsidRDefault="00824A1E" w:rsidP="00393D46">
      <w:pPr>
        <w:spacing w:after="0" w:line="240" w:lineRule="auto"/>
        <w:jc w:val="both"/>
        <w:rPr>
          <w:rFonts w:ascii="TimesNewRomanPSMT" w:hAnsi="TimesNewRomanPSMT"/>
          <w:color w:val="000000"/>
          <w:sz w:val="22"/>
          <w:szCs w:val="22"/>
          <w:lang w:val="sr-Cyrl-RS"/>
        </w:rPr>
      </w:pPr>
      <w:r>
        <w:rPr>
          <w:rFonts w:ascii="TimesNewRomanPSMT" w:hAnsi="TimesNewRomanPSMT"/>
          <w:color w:val="000000"/>
          <w:sz w:val="22"/>
          <w:szCs w:val="22"/>
          <w:lang w:val="sr-Cyrl-RS"/>
        </w:rPr>
        <w:t>.................................</w:t>
      </w:r>
      <w:r w:rsidR="00697F60">
        <w:rPr>
          <w:rFonts w:ascii="TimesNewRomanPSMT" w:hAnsi="TimesNewRomanPSMT"/>
          <w:color w:val="000000"/>
          <w:sz w:val="22"/>
          <w:szCs w:val="22"/>
          <w:lang w:val="sr-Cyrl-RS"/>
        </w:rPr>
        <w:t>..</w:t>
      </w:r>
      <w:r>
        <w:rPr>
          <w:rFonts w:ascii="TimesNewRomanPSMT" w:hAnsi="TimesNewRomanPSMT"/>
          <w:color w:val="000000"/>
          <w:sz w:val="22"/>
          <w:szCs w:val="22"/>
          <w:lang w:val="sr-Cyrl-RS"/>
        </w:rPr>
        <w:t xml:space="preserve">                                                                   </w:t>
      </w:r>
      <w:r>
        <w:rPr>
          <w:rFonts w:ascii="TimesNewRomanPSMT" w:hAnsi="TimesNewRomanPSMT"/>
          <w:color w:val="000000"/>
          <w:sz w:val="22"/>
          <w:szCs w:val="22"/>
          <w:lang w:val="sr-Cyrl-RS"/>
        </w:rPr>
        <w:t>..........................................</w:t>
      </w:r>
      <w:r w:rsidR="00697F60">
        <w:rPr>
          <w:rFonts w:ascii="TimesNewRomanPSMT" w:hAnsi="TimesNewRomanPSMT"/>
          <w:color w:val="000000"/>
          <w:sz w:val="22"/>
          <w:szCs w:val="22"/>
          <w:lang w:val="sr-Cyrl-RS"/>
        </w:rPr>
        <w:t>.</w:t>
      </w:r>
    </w:p>
    <w:p w:rsidR="006B1363" w:rsidRDefault="006B1363" w:rsidP="00393D46">
      <w:pPr>
        <w:spacing w:after="0" w:line="240" w:lineRule="auto"/>
        <w:jc w:val="both"/>
        <w:rPr>
          <w:rFonts w:ascii="TimesNewRomanPSMT" w:hAnsi="TimesNewRomanPSMT"/>
          <w:color w:val="000000"/>
          <w:sz w:val="22"/>
          <w:szCs w:val="22"/>
          <w:lang w:val="sr-Cyrl-RS"/>
        </w:rPr>
      </w:pPr>
      <w:r>
        <w:rPr>
          <w:rFonts w:ascii="TimesNewRomanPSMT" w:hAnsi="TimesNewRomanPSMT"/>
          <w:color w:val="000000"/>
          <w:sz w:val="22"/>
          <w:szCs w:val="22"/>
          <w:lang w:val="sr-Cyrl-RS"/>
        </w:rPr>
        <w:t xml:space="preserve">(место и датум)                                                                            </w:t>
      </w:r>
      <w:r>
        <w:rPr>
          <w:rFonts w:ascii="TimesNewRomanPSMT" w:hAnsi="TimesNewRomanPSMT"/>
          <w:color w:val="000000"/>
          <w:sz w:val="22"/>
          <w:szCs w:val="22"/>
          <w:lang w:val="sr-Cyrl-RS"/>
        </w:rPr>
        <w:t>(потпис даваоца изјаве)</w:t>
      </w:r>
    </w:p>
    <w:p w:rsidR="00E76B50" w:rsidRDefault="00E76B50" w:rsidP="00824A1E">
      <w:pPr>
        <w:jc w:val="both"/>
        <w:rPr>
          <w:rFonts w:ascii="TimesNewRomanPSMT" w:hAnsi="TimesNewRomanPSMT"/>
          <w:color w:val="000000"/>
          <w:sz w:val="22"/>
          <w:szCs w:val="22"/>
          <w:lang w:val="sr-Cyrl-RS"/>
        </w:rPr>
      </w:pPr>
    </w:p>
    <w:p w:rsidR="00C107BB" w:rsidRDefault="00C56182" w:rsidP="00824A1E">
      <w:pPr>
        <w:jc w:val="both"/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  <w:sz w:val="22"/>
          <w:szCs w:val="22"/>
          <w:lang w:val="sr-Cyrl-RS"/>
        </w:rPr>
        <w:t>_______________</w:t>
      </w:r>
      <w:r w:rsidR="00B56850">
        <w:rPr>
          <w:rFonts w:ascii="TimesNewRomanPSMT" w:hAnsi="TimesNewRomanPSMT"/>
          <w:color w:val="000000"/>
          <w:sz w:val="22"/>
          <w:szCs w:val="22"/>
          <w:lang w:val="sr-Cyrl-RS"/>
        </w:rPr>
        <w:t>__</w:t>
      </w:r>
      <w:r w:rsidR="00C107BB">
        <w:rPr>
          <w:rFonts w:ascii="TimesNewRomanPSMT" w:hAnsi="TimesNewRomanPSMT"/>
          <w:color w:val="000000"/>
          <w:sz w:val="14"/>
          <w:szCs w:val="14"/>
        </w:rPr>
        <w:br/>
      </w:r>
      <w:r w:rsidR="000F7AAE" w:rsidRPr="00A40A8D">
        <w:rPr>
          <w:rFonts w:ascii="TimesNewRomanPSMT" w:hAnsi="TimesNewRomanPSMT"/>
          <w:color w:val="000000"/>
          <w:sz w:val="18"/>
          <w:szCs w:val="18"/>
          <w:vertAlign w:val="superscript"/>
          <w:lang w:val="sr-Cyrl-RS"/>
        </w:rPr>
        <w:t>1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Сагласно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одредби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члана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13.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Закона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о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заштити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података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о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личности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(„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Службени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гласник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РС”;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бр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. 97/08, 104/09 –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др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.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закон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>, 68/12</w:t>
      </w:r>
      <w:r w:rsidR="00A40A8D">
        <w:rPr>
          <w:rFonts w:ascii="TimesNewRomanPSMT" w:hAnsi="TimesNewRomanPSMT"/>
          <w:color w:val="000000"/>
          <w:sz w:val="18"/>
          <w:szCs w:val="18"/>
          <w:lang w:val="sr-Cyrl-RS"/>
        </w:rPr>
        <w:t>-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одлука</w:t>
      </w:r>
      <w:proofErr w:type="spellEnd"/>
      <w:r w:rsidR="00A40A8D">
        <w:rPr>
          <w:rFonts w:ascii="TimesNewRomanPSMT" w:hAnsi="TimesNewRomanPSMT"/>
          <w:color w:val="000000"/>
          <w:sz w:val="18"/>
          <w:szCs w:val="18"/>
          <w:lang w:val="sr-Cyrl-RS"/>
        </w:rPr>
        <w:t xml:space="preserve"> </w:t>
      </w:r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УС и 107/12),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орган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власти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обрађује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податке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без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пристанка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лица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,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ако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је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обрада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неопходна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ради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обављања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послова</w:t>
      </w:r>
      <w:proofErr w:type="spellEnd"/>
      <w:r w:rsidR="00A40A8D">
        <w:rPr>
          <w:rFonts w:ascii="TimesNewRomanPSMT" w:hAnsi="TimesNewRomanPSMT"/>
          <w:color w:val="000000"/>
          <w:sz w:val="18"/>
          <w:szCs w:val="18"/>
          <w:lang w:val="sr-Cyrl-RS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из</w:t>
      </w:r>
      <w:proofErr w:type="spellEnd"/>
      <w:r w:rsidR="00A40A8D">
        <w:rPr>
          <w:rFonts w:ascii="TimesNewRomanPSMT" w:hAnsi="TimesNewRomanPSMT"/>
          <w:color w:val="000000"/>
          <w:sz w:val="18"/>
          <w:szCs w:val="18"/>
          <w:lang w:val="sr-Cyrl-RS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своје</w:t>
      </w:r>
      <w:proofErr w:type="spellEnd"/>
      <w:r w:rsidR="00A40A8D">
        <w:rPr>
          <w:rFonts w:ascii="TimesNewRomanPSMT" w:hAnsi="TimesNewRomanPSMT"/>
          <w:color w:val="000000"/>
          <w:sz w:val="18"/>
          <w:szCs w:val="18"/>
          <w:lang w:val="sr-Cyrl-RS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надлежности</w:t>
      </w:r>
      <w:proofErr w:type="spellEnd"/>
      <w:r w:rsidR="00A40A8D">
        <w:rPr>
          <w:rFonts w:ascii="TimesNewRomanPSMT" w:hAnsi="TimesNewRomanPSMT"/>
          <w:color w:val="000000"/>
          <w:sz w:val="18"/>
          <w:szCs w:val="18"/>
          <w:lang w:val="sr-Cyrl-RS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одређених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законом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у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циљу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остваривања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интереса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националне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или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јавне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безбедности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,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одбране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земље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,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спречавања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,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откривања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,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истраге</w:t>
      </w:r>
      <w:proofErr w:type="spellEnd"/>
      <w:r w:rsidR="00A40A8D">
        <w:rPr>
          <w:rFonts w:ascii="TimesNewRomanPSMT" w:hAnsi="TimesNewRomanPSMT"/>
          <w:color w:val="000000"/>
          <w:sz w:val="18"/>
          <w:szCs w:val="18"/>
          <w:lang w:val="sr-Cyrl-RS"/>
        </w:rPr>
        <w:t xml:space="preserve"> </w:t>
      </w:r>
      <w:r w:rsidR="00C107BB" w:rsidRPr="00A40A8D">
        <w:rPr>
          <w:rFonts w:ascii="TimesNewRomanPSMT" w:hAnsi="TimesNewRomanPSMT"/>
          <w:color w:val="000000"/>
          <w:sz w:val="18"/>
          <w:szCs w:val="18"/>
        </w:rPr>
        <w:t>и</w:t>
      </w:r>
      <w:r w:rsidR="00A40A8D">
        <w:rPr>
          <w:rFonts w:ascii="TimesNewRomanPSMT" w:hAnsi="TimesNewRomanPSMT"/>
          <w:color w:val="000000"/>
          <w:sz w:val="18"/>
          <w:szCs w:val="18"/>
          <w:lang w:val="sr-Cyrl-RS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гоњења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за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кривична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дела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економских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,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односно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финансијских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интереса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државе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,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заштите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здравља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и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морала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,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заштите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права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и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слобода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и</w:t>
      </w:r>
      <w:r w:rsidR="00C107BB" w:rsidRPr="00A40A8D">
        <w:rPr>
          <w:rFonts w:ascii="TimesNewRomanPSMT" w:hAnsi="TimesNewRomanPSMT"/>
          <w:color w:val="000000"/>
          <w:sz w:val="18"/>
          <w:szCs w:val="18"/>
          <w:lang w:val="sr-Cyrl-RS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другог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јавног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интереса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, а у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другим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случајевима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на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основу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писменог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пристанка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C107BB" w:rsidRPr="00A40A8D">
        <w:rPr>
          <w:rFonts w:ascii="TimesNewRomanPSMT" w:hAnsi="TimesNewRomanPSMT"/>
          <w:color w:val="000000"/>
          <w:sz w:val="18"/>
          <w:szCs w:val="18"/>
        </w:rPr>
        <w:t>лица</w:t>
      </w:r>
      <w:proofErr w:type="spellEnd"/>
      <w:r w:rsidR="00C107BB" w:rsidRPr="00A40A8D">
        <w:rPr>
          <w:rFonts w:ascii="TimesNewRomanPSMT" w:hAnsi="TimesNewRomanPSMT"/>
          <w:color w:val="000000"/>
          <w:sz w:val="18"/>
          <w:szCs w:val="18"/>
        </w:rPr>
        <w:t>.</w:t>
      </w:r>
    </w:p>
    <w:p w:rsidR="00EC0723" w:rsidRPr="00EC0723" w:rsidRDefault="00EC0723" w:rsidP="00824A1E">
      <w:pPr>
        <w:jc w:val="both"/>
        <w:rPr>
          <w:rFonts w:ascii="TimesNewRomanPSMT" w:hAnsi="TimesNewRomanPSMT"/>
          <w:b/>
          <w:color w:val="000000"/>
          <w:sz w:val="32"/>
          <w:szCs w:val="32"/>
          <w:lang w:val="sr-Cyrl-RS"/>
        </w:rPr>
      </w:pPr>
      <w:r w:rsidRPr="00EC0723">
        <w:rPr>
          <w:rFonts w:ascii="TimesNewRomanPSMT" w:hAnsi="TimesNewRomanPSMT"/>
          <w:b/>
          <w:color w:val="000000"/>
          <w:sz w:val="32"/>
          <w:szCs w:val="32"/>
          <w:lang w:val="sr-Cyrl-RS"/>
        </w:rPr>
        <w:t>ИЗАБРАТИ (</w:t>
      </w:r>
      <w:r w:rsidR="009C024B">
        <w:rPr>
          <w:rFonts w:ascii="TimesNewRomanPSMT" w:hAnsi="TimesNewRomanPSMT"/>
          <w:b/>
          <w:color w:val="000000"/>
          <w:sz w:val="32"/>
          <w:szCs w:val="32"/>
          <w:lang w:val="sr-Cyrl-RS"/>
        </w:rPr>
        <w:t>ПОПУНИТИ</w:t>
      </w:r>
      <w:bookmarkStart w:id="0" w:name="_GoBack"/>
      <w:bookmarkEnd w:id="0"/>
      <w:r w:rsidRPr="00EC0723">
        <w:rPr>
          <w:rFonts w:ascii="TimesNewRomanPSMT" w:hAnsi="TimesNewRomanPSMT"/>
          <w:b/>
          <w:color w:val="000000"/>
          <w:sz w:val="32"/>
          <w:szCs w:val="32"/>
          <w:lang w:val="sr-Cyrl-RS"/>
        </w:rPr>
        <w:t xml:space="preserve">) </w:t>
      </w:r>
      <w:r w:rsidRPr="00EC0723">
        <w:rPr>
          <w:rFonts w:ascii="TimesNewRomanPSMT" w:hAnsi="TimesNewRomanPSMT"/>
          <w:b/>
          <w:color w:val="000000"/>
          <w:sz w:val="32"/>
          <w:szCs w:val="32"/>
          <w:lang w:val="sr-Latn-RS"/>
        </w:rPr>
        <w:t>I</w:t>
      </w:r>
      <w:r w:rsidRPr="00EC0723">
        <w:rPr>
          <w:rFonts w:ascii="TimesNewRomanPSMT" w:hAnsi="TimesNewRomanPSMT"/>
          <w:b/>
          <w:color w:val="000000"/>
          <w:sz w:val="32"/>
          <w:szCs w:val="32"/>
          <w:lang w:val="sr-Cyrl-RS"/>
        </w:rPr>
        <w:t xml:space="preserve">   ИЛИ  </w:t>
      </w:r>
      <w:r w:rsidRPr="00EC0723">
        <w:rPr>
          <w:rFonts w:ascii="TimesNewRomanPSMT" w:hAnsi="TimesNewRomanPSMT"/>
          <w:b/>
          <w:color w:val="000000"/>
          <w:sz w:val="32"/>
          <w:szCs w:val="32"/>
          <w:lang w:val="sr-Latn-RS"/>
        </w:rPr>
        <w:t xml:space="preserve"> II</w:t>
      </w:r>
    </w:p>
    <w:sectPr w:rsidR="00EC0723" w:rsidRPr="00EC0723" w:rsidSect="00E76B50">
      <w:pgSz w:w="11907" w:h="16839" w:code="9"/>
      <w:pgMar w:top="1080" w:right="1287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C5CFA"/>
    <w:multiLevelType w:val="hybridMultilevel"/>
    <w:tmpl w:val="7B76F88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52F5"/>
    <w:multiLevelType w:val="hybridMultilevel"/>
    <w:tmpl w:val="0DDCFAE2"/>
    <w:lvl w:ilvl="0" w:tplc="665A2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BF"/>
    <w:rsid w:val="000F7AAE"/>
    <w:rsid w:val="001257BF"/>
    <w:rsid w:val="00216E1C"/>
    <w:rsid w:val="002326BB"/>
    <w:rsid w:val="00393D46"/>
    <w:rsid w:val="004D3A71"/>
    <w:rsid w:val="005741A7"/>
    <w:rsid w:val="00596068"/>
    <w:rsid w:val="006068C6"/>
    <w:rsid w:val="00697F60"/>
    <w:rsid w:val="006B1363"/>
    <w:rsid w:val="006B25BF"/>
    <w:rsid w:val="006C3332"/>
    <w:rsid w:val="00824A1E"/>
    <w:rsid w:val="009C024B"/>
    <w:rsid w:val="00A40A8D"/>
    <w:rsid w:val="00A413B9"/>
    <w:rsid w:val="00B36F39"/>
    <w:rsid w:val="00B56850"/>
    <w:rsid w:val="00C107BB"/>
    <w:rsid w:val="00C56182"/>
    <w:rsid w:val="00C62BBF"/>
    <w:rsid w:val="00CA1896"/>
    <w:rsid w:val="00D5655F"/>
    <w:rsid w:val="00E130D0"/>
    <w:rsid w:val="00E76B50"/>
    <w:rsid w:val="00EC0723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BDF26-1D9D-46BD-A7A5-BFFA7F66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BBF"/>
    <w:rPr>
      <w:rFonts w:ascii="Times New Roman" w:hAnsi="Times New Roman" w:cs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B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umberingSymbols">
    <w:name w:val="Numbering Symbols"/>
    <w:rsid w:val="00C62BBF"/>
  </w:style>
  <w:style w:type="paragraph" w:styleId="ListParagraph">
    <w:name w:val="List Paragraph"/>
    <w:basedOn w:val="Normal"/>
    <w:uiPriority w:val="34"/>
    <w:qFormat/>
    <w:rsid w:val="00C62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B2E37ECE5C9046840738321C40EB7D" ma:contentTypeVersion="3" ma:contentTypeDescription="Kreiraj novi dokument." ma:contentTypeScope="" ma:versionID="a70cf7e26a4e426c047f8bceddd1e80e">
  <xsd:schema xmlns:xsd="http://www.w3.org/2001/XMLSchema" xmlns:p="http://schemas.microsoft.com/office/2006/metadata/properties" xmlns:ns2="dea12ec1-91c1-4a92-97a1-1739d2adf1b9" targetNamespace="http://schemas.microsoft.com/office/2006/metadata/properties" ma:root="true" ma:fieldsID="e077da18e8eac5409845265e2868f327" ns2:_="">
    <xsd:import namespace="dea12ec1-91c1-4a92-97a1-1739d2adf1b9"/>
    <xsd:element name="properties">
      <xsd:complexType>
        <xsd:sequence>
          <xsd:element name="documentManagement">
            <xsd:complexType>
              <xsd:all>
                <xsd:element ref="ns2:Naslov_x0020__x0107_irilica"/>
                <xsd:element ref="ns2:Grupa_x0020__x0107_irilic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a12ec1-91c1-4a92-97a1-1739d2adf1b9" elementFormDefault="qualified">
    <xsd:import namespace="http://schemas.microsoft.com/office/2006/documentManagement/types"/>
    <xsd:element name="Naslov_x0020__x0107_irilica" ma:index="8" ma:displayName="Naslov ćirilica" ma:internalName="Naslov_x0020__x0107_irilica">
      <xsd:simpleType>
        <xsd:restriction base="dms:Text">
          <xsd:maxLength value="255"/>
        </xsd:restriction>
      </xsd:simpleType>
    </xsd:element>
    <xsd:element name="Grupa_x0020__x0107_irilica" ma:index="9" ma:displayName="Grupa ćirilica" ma:default="Царински агенти" ma:format="Dropdown" ma:internalName="Grupa_x0020__x0107_irilica">
      <xsd:simpleType>
        <xsd:restriction base="dms:Choice">
          <xsd:enumeration value="Царински агенти"/>
          <xsd:enumeration value="Електронско подношење декларација"/>
          <xsd:enumeration value="Банкарске гаранције"/>
          <xsd:enumeration value="Путнички промет"/>
          <xsd:enumeration value="Пословна заједница"/>
          <xsd:enumeration value="Царинска лабораторија"/>
          <xsd:enumeration value="Буџет"/>
          <xsd:enumeration value="Остало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Naslov_x0020__x0107_irilica xmlns="dea12ec1-91c1-4a92-97a1-1739d2adf1b9">изјава</Naslov_x0020__x0107_irilica>
    <Grupa_x0020__x0107_irilica xmlns="dea12ec1-91c1-4a92-97a1-1739d2adf1b9">Царински агенти</Grupa_x0020__x0107_irilica>
  </documentManagement>
</p:properties>
</file>

<file path=customXml/itemProps1.xml><?xml version="1.0" encoding="utf-8"?>
<ds:datastoreItem xmlns:ds="http://schemas.openxmlformats.org/officeDocument/2006/customXml" ds:itemID="{DFBF405B-2724-4FE6-A770-B852AFD895D7}"/>
</file>

<file path=customXml/itemProps2.xml><?xml version="1.0" encoding="utf-8"?>
<ds:datastoreItem xmlns:ds="http://schemas.openxmlformats.org/officeDocument/2006/customXml" ds:itemID="{B356C0D6-BE49-4BA5-B98B-C5195817BFE3}"/>
</file>

<file path=customXml/itemProps3.xml><?xml version="1.0" encoding="utf-8"?>
<ds:datastoreItem xmlns:ds="http://schemas.openxmlformats.org/officeDocument/2006/customXml" ds:itemID="{79342656-7C74-4C2C-9574-1D195C577203}"/>
</file>

<file path=customXml/itemProps4.xml><?xml version="1.0" encoding="utf-8"?>
<ds:datastoreItem xmlns:ds="http://schemas.openxmlformats.org/officeDocument/2006/customXml" ds:itemID="{66A9B646-CD3B-43AA-98A1-25B9B6753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</dc:title>
  <dc:subject/>
  <dc:creator>Dragana Gnjatovic</dc:creator>
  <cp:keywords/>
  <dc:description/>
  <cp:lastModifiedBy>Sandra Bošković</cp:lastModifiedBy>
  <cp:revision>26</cp:revision>
  <cp:lastPrinted>2016-09-13T07:38:00Z</cp:lastPrinted>
  <dcterms:created xsi:type="dcterms:W3CDTF">2016-09-13T07:10:00Z</dcterms:created>
  <dcterms:modified xsi:type="dcterms:W3CDTF">2016-09-13T09:11:00Z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0x0101000BB2E37ECE5C9046840738321C40EB7D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