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324" w:rsidRPr="00751324" w:rsidRDefault="00751324" w:rsidP="00751324">
      <w:pPr>
        <w:jc w:val="center"/>
        <w:rPr>
          <w:rFonts w:ascii="Times New Roman" w:hAnsi="Times New Roman" w:cs="Times New Roman"/>
          <w:b/>
          <w:sz w:val="32"/>
          <w:szCs w:val="32"/>
          <w:lang/>
        </w:rPr>
      </w:pPr>
      <w:r w:rsidRPr="00751324">
        <w:rPr>
          <w:rFonts w:ascii="Times New Roman" w:hAnsi="Times New Roman" w:cs="Times New Roman"/>
          <w:b/>
          <w:sz w:val="32"/>
          <w:szCs w:val="32"/>
          <w:lang w:val="sr-Cyrl-CS"/>
        </w:rPr>
        <w:t>Најава ограниченог функционисања информационог система Управе царина</w:t>
      </w:r>
    </w:p>
    <w:p w:rsidR="00751324" w:rsidRDefault="00751324" w:rsidP="00751324">
      <w:pPr>
        <w:jc w:val="both"/>
        <w:rPr>
          <w:rFonts w:ascii="Times New Roman" w:hAnsi="Times New Roman" w:cs="Times New Roman"/>
          <w:sz w:val="28"/>
          <w:szCs w:val="28"/>
          <w:lang/>
        </w:rPr>
      </w:pPr>
    </w:p>
    <w:p w:rsidR="00751324" w:rsidRDefault="00751324" w:rsidP="00751324">
      <w:pPr>
        <w:jc w:val="both"/>
        <w:rPr>
          <w:rFonts w:ascii="Times New Roman" w:hAnsi="Times New Roman" w:cs="Times New Roman"/>
          <w:sz w:val="28"/>
          <w:szCs w:val="28"/>
          <w:lang/>
        </w:rPr>
      </w:pPr>
    </w:p>
    <w:p w:rsidR="00751324" w:rsidRDefault="00751324" w:rsidP="00751324">
      <w:pPr>
        <w:jc w:val="both"/>
        <w:rPr>
          <w:rFonts w:ascii="Times New Roman" w:hAnsi="Times New Roman" w:cs="Times New Roman"/>
          <w:sz w:val="28"/>
          <w:szCs w:val="28"/>
          <w:lang/>
        </w:rPr>
      </w:pPr>
    </w:p>
    <w:p w:rsidR="00751324" w:rsidRDefault="00751324" w:rsidP="00751324">
      <w:pPr>
        <w:jc w:val="both"/>
        <w:rPr>
          <w:rFonts w:ascii="Times New Roman" w:hAnsi="Times New Roman" w:cs="Times New Roman"/>
          <w:sz w:val="28"/>
          <w:szCs w:val="28"/>
          <w:lang/>
        </w:rPr>
      </w:pPr>
    </w:p>
    <w:p w:rsidR="00AB6A9F" w:rsidRPr="00751324" w:rsidRDefault="00751324" w:rsidP="00751324">
      <w:pPr>
        <w:jc w:val="both"/>
        <w:rPr>
          <w:rFonts w:ascii="Times New Roman" w:hAnsi="Times New Roman" w:cs="Times New Roman"/>
          <w:sz w:val="28"/>
          <w:szCs w:val="28"/>
        </w:rPr>
      </w:pPr>
      <w:r w:rsidRPr="00751324">
        <w:rPr>
          <w:rFonts w:ascii="Times New Roman" w:hAnsi="Times New Roman" w:cs="Times New Roman"/>
          <w:sz w:val="28"/>
          <w:szCs w:val="28"/>
          <w:lang w:val="sr-Cyrl-CS"/>
        </w:rPr>
        <w:t>Обавештавамо вас да ће због извођења радова на реконструкцији електроинсталација у згради Централе Управе царина, где је смештен Сектор за информационе технологије</w:t>
      </w:r>
      <w:r w:rsidRPr="00751324">
        <w:rPr>
          <w:rFonts w:ascii="Times New Roman" w:hAnsi="Times New Roman" w:cs="Times New Roman"/>
          <w:sz w:val="28"/>
          <w:szCs w:val="28"/>
        </w:rPr>
        <w:t>,</w:t>
      </w:r>
      <w:r w:rsidRPr="00751324">
        <w:rPr>
          <w:rFonts w:ascii="Times New Roman" w:hAnsi="Times New Roman" w:cs="Times New Roman"/>
          <w:sz w:val="28"/>
          <w:szCs w:val="28"/>
          <w:lang w:val="sr-Cyrl-CS"/>
        </w:rPr>
        <w:t xml:space="preserve"> у периоду </w:t>
      </w:r>
      <w:r w:rsidRPr="00751324">
        <w:rPr>
          <w:rFonts w:ascii="Times New Roman" w:hAnsi="Times New Roman" w:cs="Times New Roman"/>
          <w:b/>
          <w:bCs/>
          <w:sz w:val="28"/>
          <w:szCs w:val="28"/>
          <w:lang w:val="sr-Cyrl-CS"/>
        </w:rPr>
        <w:t>од петка 23.03.2012. од 21.00 ч. до недеље 25.03.2012. год. до 24.00 ч.</w:t>
      </w:r>
      <w:r w:rsidRPr="00751324">
        <w:rPr>
          <w:rFonts w:ascii="Times New Roman" w:hAnsi="Times New Roman" w:cs="Times New Roman"/>
          <w:sz w:val="28"/>
          <w:szCs w:val="28"/>
          <w:lang w:val="sr-Cyrl-CS"/>
        </w:rPr>
        <w:t xml:space="preserve">, функционисање информационог система Управе царина бити </w:t>
      </w:r>
      <w:r w:rsidRPr="00751324">
        <w:rPr>
          <w:rFonts w:ascii="Times New Roman" w:hAnsi="Times New Roman" w:cs="Times New Roman"/>
          <w:b/>
          <w:bCs/>
          <w:sz w:val="28"/>
          <w:szCs w:val="28"/>
          <w:lang w:val="sr-Cyrl-CS"/>
        </w:rPr>
        <w:t>ограничено</w:t>
      </w:r>
      <w:r w:rsidRPr="00751324">
        <w:rPr>
          <w:rFonts w:ascii="Times New Roman" w:hAnsi="Times New Roman" w:cs="Times New Roman"/>
          <w:sz w:val="28"/>
          <w:szCs w:val="28"/>
          <w:lang w:val="sr-Cyrl-CS"/>
        </w:rPr>
        <w:t>, односно биће онемогућен рад на централном рачунару, електронско подношење докумената и сви преостали  сервиси.</w:t>
      </w:r>
    </w:p>
    <w:sectPr w:rsidR="00AB6A9F" w:rsidRPr="00751324" w:rsidSect="00AB6A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751324"/>
    <w:rsid w:val="004F12A6"/>
    <w:rsid w:val="00751324"/>
    <w:rsid w:val="00AB6A9F"/>
    <w:rsid w:val="00DD6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A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B2E37ECE5C9046840738321C40EB7D" ma:contentTypeVersion="3" ma:contentTypeDescription="Kreiraj novi dokument." ma:contentTypeScope="" ma:versionID="a70cf7e26a4e426c047f8bceddd1e80e">
  <xsd:schema xmlns:xsd="http://www.w3.org/2001/XMLSchema" xmlns:p="http://schemas.microsoft.com/office/2006/metadata/properties" xmlns:ns2="dea12ec1-91c1-4a92-97a1-1739d2adf1b9" targetNamespace="http://schemas.microsoft.com/office/2006/metadata/properties" ma:root="true" ma:fieldsID="e077da18e8eac5409845265e2868f327" ns2:_="">
    <xsd:import namespace="dea12ec1-91c1-4a92-97a1-1739d2adf1b9"/>
    <xsd:element name="properties">
      <xsd:complexType>
        <xsd:sequence>
          <xsd:element name="documentManagement">
            <xsd:complexType>
              <xsd:all>
                <xsd:element ref="ns2:Naslov_x0020__x0107_irilica"/>
                <xsd:element ref="ns2:Grupa_x0020__x0107_irilic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ea12ec1-91c1-4a92-97a1-1739d2adf1b9" elementFormDefault="qualified">
    <xsd:import namespace="http://schemas.microsoft.com/office/2006/documentManagement/types"/>
    <xsd:element name="Naslov_x0020__x0107_irilica" ma:index="8" ma:displayName="Naslov ćirilica" ma:internalName="Naslov_x0020__x0107_irilica">
      <xsd:simpleType>
        <xsd:restriction base="dms:Text">
          <xsd:maxLength value="255"/>
        </xsd:restriction>
      </xsd:simpleType>
    </xsd:element>
    <xsd:element name="Grupa_x0020__x0107_irilica" ma:index="9" ma:displayName="Grupa ćirilica" ma:default="Царински агенти" ma:format="Dropdown" ma:internalName="Grupa_x0020__x0107_irilica">
      <xsd:simpleType>
        <xsd:restriction base="dms:Choice">
          <xsd:enumeration value="Царински агенти"/>
          <xsd:enumeration value="Електронско подношење декларација"/>
          <xsd:enumeration value="Банкарске гаранције"/>
          <xsd:enumeration value="Путнички промет"/>
          <xsd:enumeration value="Пословна заједница"/>
          <xsd:enumeration value="Царинска лабораторија"/>
          <xsd:enumeration value="Буџет"/>
          <xsd:enumeration value="Остало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Naslov_x0020__x0107_irilica xmlns="dea12ec1-91c1-4a92-97a1-1739d2adf1b9">Најава ограниченог функционисања информационог система Управе царина</Naslov_x0020__x0107_irilica>
    <Grupa_x0020__x0107_irilica xmlns="dea12ec1-91c1-4a92-97a1-1739d2adf1b9">Остало</Grupa_x0020__x0107_irilica>
  </documentManagement>
</p:properties>
</file>

<file path=customXml/itemProps1.xml><?xml version="1.0" encoding="utf-8"?>
<ds:datastoreItem xmlns:ds="http://schemas.openxmlformats.org/officeDocument/2006/customXml" ds:itemID="{B9DDE52B-4FAB-4D70-B5B6-6781825E44BD}"/>
</file>

<file path=customXml/itemProps2.xml><?xml version="1.0" encoding="utf-8"?>
<ds:datastoreItem xmlns:ds="http://schemas.openxmlformats.org/officeDocument/2006/customXml" ds:itemID="{C77CD2ED-0B50-4A20-9D42-6331A48F1EF2}"/>
</file>

<file path=customXml/itemProps3.xml><?xml version="1.0" encoding="utf-8"?>
<ds:datastoreItem xmlns:ds="http://schemas.openxmlformats.org/officeDocument/2006/customXml" ds:itemID="{D683661C-DF27-445A-8D3C-67BBB9D6DD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Company>UC</Company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Најава ограниченог функционисања информационог система Управе царина</dc:title>
  <dc:creator>djurovicv</dc:creator>
  <cp:lastModifiedBy>djurovicv</cp:lastModifiedBy>
  <cp:revision>1</cp:revision>
  <dcterms:created xsi:type="dcterms:W3CDTF">2012-03-22T14:26:00Z</dcterms:created>
  <dcterms:modified xsi:type="dcterms:W3CDTF">2012-03-22T14:27:00Z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0x0101000BB2E37ECE5C9046840738321C40EB7D</vt:lpwstr>
  </property>
</Properties>
</file>