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196216" w:rsidTr="00114215">
        <w:trPr>
          <w:jc w:val="center"/>
        </w:trPr>
        <w:tc>
          <w:tcPr>
            <w:tcW w:w="8710" w:type="dxa"/>
            <w:shd w:val="clear" w:color="auto" w:fill="FFFFFF"/>
            <w:tcMar>
              <w:top w:w="0" w:type="dxa"/>
              <w:left w:w="108" w:type="dxa"/>
              <w:bottom w:w="0" w:type="dxa"/>
              <w:right w:w="108" w:type="dxa"/>
            </w:tcMar>
          </w:tcPr>
          <w:p w:rsidR="00AE7934" w:rsidRPr="003922CB" w:rsidRDefault="005C4C6A" w:rsidP="00196216">
            <w:pPr>
              <w:suppressAutoHyphens/>
              <w:autoSpaceDN w:val="0"/>
              <w:jc w:val="center"/>
              <w:textAlignment w:val="baseline"/>
              <w:rPr>
                <w:kern w:val="3"/>
                <w:lang w:eastAsia="zh-CN" w:bidi="hi-IN"/>
              </w:rPr>
            </w:pPr>
            <w:r w:rsidRPr="003922CB">
              <w:rPr>
                <w:b/>
                <w:bCs/>
                <w:noProof/>
              </w:rPr>
              <w:drawing>
                <wp:inline distT="0" distB="0" distL="0" distR="0" wp14:anchorId="18765AB2" wp14:editId="0F822E17">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rsidR="00AE7934" w:rsidRPr="003922CB" w:rsidRDefault="005C4C6A" w:rsidP="00196216">
            <w:pPr>
              <w:suppressAutoHyphens/>
              <w:autoSpaceDN w:val="0"/>
              <w:jc w:val="center"/>
              <w:textAlignment w:val="baseline"/>
              <w:rPr>
                <w:b/>
                <w:kern w:val="3"/>
                <w:lang w:val="sr-Cyrl-RS" w:eastAsia="zh-CN" w:bidi="hi-IN"/>
              </w:rPr>
            </w:pPr>
            <w:r w:rsidRPr="003922CB">
              <w:rPr>
                <w:b/>
                <w:kern w:val="3"/>
                <w:lang w:val="sr-Cyrl-RS" w:eastAsia="zh-CN" w:bidi="hi-IN"/>
              </w:rPr>
              <w:t>Република Србија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МИНИСТАРСТВО ФИНАНСИЈА</w:t>
            </w:r>
          </w:p>
          <w:p w:rsidR="00AE7934" w:rsidRPr="003922CB" w:rsidRDefault="005C4C6A" w:rsidP="00196216">
            <w:pPr>
              <w:suppressAutoHyphens/>
              <w:autoSpaceDN w:val="0"/>
              <w:jc w:val="center"/>
              <w:textAlignment w:val="baseline"/>
              <w:rPr>
                <w:b/>
                <w:kern w:val="3"/>
                <w:lang w:val="ru-RU" w:eastAsia="zh-CN" w:bidi="hi-IN"/>
              </w:rPr>
            </w:pPr>
            <w:r w:rsidRPr="003922CB">
              <w:rPr>
                <w:b/>
                <w:kern w:val="3"/>
                <w:lang w:val="ru-RU" w:eastAsia="zh-CN" w:bidi="hi-IN"/>
              </w:rPr>
              <w:t>УПРАВА ЦАРИНА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Булевар Зорана Ђинђића 155а</w:t>
            </w:r>
          </w:p>
        </w:tc>
      </w:tr>
    </w:tbl>
    <w:p w:rsidR="00AE7934" w:rsidRPr="003922CB" w:rsidRDefault="00C312E7" w:rsidP="00C312E7">
      <w:pPr>
        <w:suppressAutoHyphens/>
        <w:autoSpaceDN w:val="0"/>
        <w:ind w:left="2880" w:firstLine="720"/>
        <w:textAlignment w:val="baseline"/>
        <w:rPr>
          <w:kern w:val="3"/>
          <w:lang w:val="ru-RU" w:eastAsia="zh-CN" w:bidi="hi-IN"/>
        </w:rPr>
      </w:pPr>
      <w:r w:rsidRPr="003922CB">
        <w:rPr>
          <w:b/>
          <w:kern w:val="3"/>
          <w:lang w:val="ru-RU" w:eastAsia="zh-CN" w:bidi="hi-IN"/>
        </w:rPr>
        <w:t>11070 Нови Београд</w:t>
      </w: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AE7934" w:rsidRPr="003922CB" w:rsidRDefault="005C4C6A" w:rsidP="00196216">
      <w:pPr>
        <w:suppressAutoHyphens/>
        <w:autoSpaceDN w:val="0"/>
        <w:jc w:val="center"/>
        <w:textAlignment w:val="baseline"/>
        <w:rPr>
          <w:b/>
          <w:kern w:val="3"/>
          <w:lang w:val="ru-RU" w:eastAsia="zh-CN" w:bidi="hi-IN"/>
        </w:rPr>
      </w:pPr>
      <w:r w:rsidRPr="003922CB">
        <w:rPr>
          <w:b/>
          <w:kern w:val="3"/>
          <w:lang w:val="ru-RU" w:eastAsia="zh-CN" w:bidi="hi-IN"/>
        </w:rPr>
        <w:t>НАБАВКА УСЛУГА ПРЕСЕЉЕЊА РОБЕ,</w:t>
      </w:r>
      <w:r w:rsidR="00FD3051" w:rsidRPr="003922CB">
        <w:rPr>
          <w:b/>
          <w:kern w:val="3"/>
          <w:lang w:val="ru-RU" w:eastAsia="zh-CN" w:bidi="hi-IN"/>
        </w:rPr>
        <w:t xml:space="preserve"> ДОКУМЕНТАЦИЈЕ И ДРУГИХ ПОКРЕТНИХ СТВАРИ ЗА ПОТРЕБЕ УПРАВЕ ЦАРИНА</w:t>
      </w:r>
    </w:p>
    <w:p w:rsidR="00682B67" w:rsidRPr="003922CB" w:rsidRDefault="00682B67" w:rsidP="00196216">
      <w:pPr>
        <w:suppressAutoHyphens/>
        <w:autoSpaceDN w:val="0"/>
        <w:spacing w:line="360" w:lineRule="auto"/>
        <w:textAlignment w:val="baseline"/>
        <w:outlineLvl w:val="0"/>
        <w:rPr>
          <w:b/>
          <w:kern w:val="3"/>
          <w:sz w:val="32"/>
          <w:szCs w:val="32"/>
          <w:lang w:val="sr-Cyrl-RS" w:eastAsia="zh-CN" w:bidi="hi-IN"/>
        </w:rPr>
      </w:pPr>
    </w:p>
    <w:p w:rsidR="00AE7934" w:rsidRPr="003922CB" w:rsidRDefault="00AE7934" w:rsidP="00196216">
      <w:pPr>
        <w:suppressAutoHyphens/>
        <w:autoSpaceDN w:val="0"/>
        <w:spacing w:line="360" w:lineRule="auto"/>
        <w:jc w:val="center"/>
        <w:textAlignment w:val="baseline"/>
        <w:outlineLvl w:val="0"/>
        <w:rPr>
          <w:b/>
          <w:kern w:val="3"/>
          <w:lang w:val="sr-Latn-RS" w:eastAsia="zh-CN" w:bidi="hi-IN"/>
        </w:rPr>
      </w:pPr>
      <w:r w:rsidRPr="003922CB">
        <w:rPr>
          <w:b/>
          <w:kern w:val="3"/>
          <w:lang w:val="sr-Cyrl-RS" w:eastAsia="zh-CN" w:bidi="hi-IN"/>
        </w:rPr>
        <w:t xml:space="preserve">НАБАВКА БРОЈ </w:t>
      </w:r>
      <w:r w:rsidR="00DC402F">
        <w:rPr>
          <w:b/>
          <w:kern w:val="3"/>
          <w:lang w:val="sr-Cyrl-RS" w:eastAsia="zh-CN" w:bidi="hi-IN"/>
        </w:rPr>
        <w:t>0</w:t>
      </w:r>
      <w:r w:rsidR="00DC402F">
        <w:rPr>
          <w:b/>
          <w:kern w:val="3"/>
          <w:lang w:val="sr-Latn-RS" w:eastAsia="zh-CN" w:bidi="hi-IN"/>
        </w:rPr>
        <w:t>9</w:t>
      </w:r>
      <w:r w:rsidRPr="003922CB">
        <w:rPr>
          <w:b/>
          <w:kern w:val="3"/>
          <w:lang w:val="sr-Cyrl-RS" w:eastAsia="zh-CN" w:bidi="hi-IN"/>
        </w:rPr>
        <w:t>/2</w:t>
      </w:r>
      <w:r w:rsidR="00A069BC" w:rsidRPr="003922CB">
        <w:rPr>
          <w:b/>
          <w:kern w:val="3"/>
          <w:lang w:val="sr-Latn-RS" w:eastAsia="zh-CN" w:bidi="hi-IN"/>
        </w:rPr>
        <w:t>2</w:t>
      </w:r>
    </w:p>
    <w:p w:rsidR="00AE7934" w:rsidRPr="003922CB" w:rsidRDefault="00AE7934" w:rsidP="00196216">
      <w:pPr>
        <w:jc w:val="center"/>
        <w:rPr>
          <w:kern w:val="3"/>
          <w:lang w:val="sr-Cyrl-RS" w:eastAsia="zh-CN" w:bidi="hi-IN"/>
        </w:rPr>
      </w:pPr>
      <w:r w:rsidRPr="003922CB">
        <w:rPr>
          <w:kern w:val="3"/>
          <w:lang w:val="sr-Cyrl-RS" w:eastAsia="zh-CN" w:bidi="hi-IN"/>
        </w:rPr>
        <w:t>члан 27. став</w:t>
      </w:r>
      <w:r w:rsidR="00157E62">
        <w:rPr>
          <w:kern w:val="3"/>
          <w:lang w:val="sr-Cyrl-RS" w:eastAsia="zh-CN" w:bidi="hi-IN"/>
        </w:rPr>
        <w:t xml:space="preserve"> 1</w:t>
      </w:r>
      <w:r w:rsidRPr="003922CB">
        <w:rPr>
          <w:kern w:val="3"/>
          <w:lang w:val="sr-Cyrl-RS" w:eastAsia="zh-CN" w:bidi="hi-IN"/>
        </w:rPr>
        <w:t>. тачка 1. Закона о јавним набавка</w:t>
      </w:r>
      <w:r w:rsidR="00104143" w:rsidRPr="003922CB">
        <w:rPr>
          <w:kern w:val="3"/>
          <w:lang w:val="sr-Cyrl-RS" w:eastAsia="zh-CN" w:bidi="hi-IN"/>
        </w:rPr>
        <w:t>ма</w:t>
      </w:r>
    </w:p>
    <w:p w:rsidR="00AE7934" w:rsidRPr="003922CB" w:rsidRDefault="00AE7934" w:rsidP="00196216">
      <w:pPr>
        <w:jc w:val="center"/>
        <w:rPr>
          <w:kern w:val="3"/>
          <w:lang w:val="sr-Cyrl-RS" w:eastAsia="zh-CN" w:bidi="hi-IN"/>
        </w:rPr>
      </w:pPr>
      <w:r w:rsidRPr="003922CB">
        <w:rPr>
          <w:kern w:val="3"/>
          <w:lang w:val="sr-Cyrl-RS" w:eastAsia="zh-CN" w:bidi="hi-IN"/>
        </w:rPr>
        <w:t xml:space="preserve"> („Службени гласник РС“ број 91/2019),</w:t>
      </w:r>
    </w:p>
    <w:p w:rsidR="00AE7934" w:rsidRPr="003922CB" w:rsidRDefault="00AE7934" w:rsidP="00196216">
      <w:pPr>
        <w:jc w:val="center"/>
        <w:rPr>
          <w:bCs/>
          <w:sz w:val="22"/>
          <w:szCs w:val="22"/>
          <w:lang w:val="sr-Cyrl-RS"/>
        </w:rPr>
      </w:pPr>
      <w:r w:rsidRPr="003922CB">
        <w:rPr>
          <w:kern w:val="3"/>
          <w:lang w:val="sr-Cyrl-RS" w:eastAsia="zh-CN" w:bidi="hi-IN"/>
        </w:rPr>
        <w:t xml:space="preserve"> - набавка на коју се закон не примењује -</w:t>
      </w: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jc w:val="center"/>
        <w:rPr>
          <w:b/>
          <w:bCs/>
          <w:sz w:val="28"/>
          <w:szCs w:val="28"/>
          <w:lang w:val="sr-Cyrl-CS"/>
        </w:rPr>
      </w:pPr>
      <w:r w:rsidRPr="003922CB">
        <w:rPr>
          <w:b/>
          <w:bCs/>
          <w:sz w:val="28"/>
          <w:szCs w:val="28"/>
          <w:lang w:val="sr-Cyrl-CS"/>
        </w:rPr>
        <w:t>ОБРАЗАЦ   ПОНУДЕ</w:t>
      </w:r>
    </w:p>
    <w:p w:rsidR="00AE7934" w:rsidRDefault="00AE7934" w:rsidP="0090036C">
      <w:pPr>
        <w:rPr>
          <w:b/>
          <w:bCs/>
          <w:sz w:val="32"/>
          <w:szCs w:val="32"/>
          <w:lang w:val="sr-Cyrl-CS"/>
        </w:rPr>
      </w:pPr>
    </w:p>
    <w:p w:rsidR="00C312E7" w:rsidRPr="003922CB" w:rsidRDefault="00C312E7" w:rsidP="0090036C">
      <w:pPr>
        <w:rPr>
          <w:b/>
          <w:bCs/>
          <w:sz w:val="32"/>
          <w:szCs w:val="32"/>
          <w:lang w:val="sr-Cyrl-C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90036C" w:rsidRPr="003922CB" w:rsidTr="00C312E7">
        <w:trPr>
          <w:trHeight w:val="680"/>
        </w:trPr>
        <w:tc>
          <w:tcPr>
            <w:tcW w:w="2070" w:type="dxa"/>
            <w:vAlign w:val="bottom"/>
          </w:tcPr>
          <w:p w:rsidR="0090036C" w:rsidRPr="003922CB" w:rsidRDefault="0090036C" w:rsidP="0090036C">
            <w:pPr>
              <w:widowControl w:val="0"/>
              <w:jc w:val="right"/>
              <w:rPr>
                <w:lang w:val="sr-Cyrl-CS"/>
              </w:rPr>
            </w:pPr>
            <w:proofErr w:type="spellStart"/>
            <w:r w:rsidRPr="003922CB">
              <w:rPr>
                <w:b/>
              </w:rPr>
              <w:t>Понуда</w:t>
            </w:r>
            <w:proofErr w:type="spellEnd"/>
            <w:r w:rsidRPr="003922CB">
              <w:rPr>
                <w:b/>
              </w:rPr>
              <w:t xml:space="preserve"> </w:t>
            </w:r>
            <w:proofErr w:type="spellStart"/>
            <w:r w:rsidRPr="003922CB">
              <w:rPr>
                <w:b/>
              </w:rPr>
              <w:t>број</w:t>
            </w:r>
            <w:proofErr w:type="spellEnd"/>
            <w:r w:rsidRPr="003922CB">
              <w:rPr>
                <w:b/>
              </w:rPr>
              <w:t>:</w:t>
            </w:r>
          </w:p>
        </w:tc>
        <w:tc>
          <w:tcPr>
            <w:tcW w:w="3702" w:type="dxa"/>
            <w:tcBorders>
              <w:top w:val="nil"/>
              <w:left w:val="nil"/>
              <w:bottom w:val="single" w:sz="4" w:space="0" w:color="auto"/>
              <w:right w:val="nil"/>
            </w:tcBorders>
            <w:vAlign w:val="bottom"/>
          </w:tcPr>
          <w:p w:rsidR="0090036C" w:rsidRPr="003922CB" w:rsidRDefault="0090036C" w:rsidP="0090036C">
            <w:pPr>
              <w:widowControl w:val="0"/>
              <w:jc w:val="right"/>
              <w:rPr>
                <w:lang w:val="sr-Cyrl-CS"/>
              </w:rPr>
            </w:pPr>
          </w:p>
        </w:tc>
      </w:tr>
      <w:tr w:rsidR="0090036C" w:rsidRPr="003922CB" w:rsidTr="00C312E7">
        <w:trPr>
          <w:trHeight w:val="680"/>
        </w:trPr>
        <w:tc>
          <w:tcPr>
            <w:tcW w:w="2070" w:type="dxa"/>
            <w:vAlign w:val="bottom"/>
          </w:tcPr>
          <w:p w:rsidR="0090036C" w:rsidRPr="003922CB" w:rsidRDefault="0090036C" w:rsidP="0090036C">
            <w:pPr>
              <w:widowControl w:val="0"/>
              <w:jc w:val="right"/>
              <w:rPr>
                <w:b/>
                <w:lang w:val="sr-Cyrl-CS"/>
              </w:rPr>
            </w:pPr>
            <w:proofErr w:type="spellStart"/>
            <w:r w:rsidRPr="003922CB">
              <w:rPr>
                <w:b/>
              </w:rPr>
              <w:t>Датум</w:t>
            </w:r>
            <w:proofErr w:type="spellEnd"/>
            <w:r w:rsidRPr="003922CB">
              <w:rPr>
                <w:b/>
              </w:rPr>
              <w:t>:</w:t>
            </w:r>
          </w:p>
        </w:tc>
        <w:tc>
          <w:tcPr>
            <w:tcW w:w="3702" w:type="dxa"/>
            <w:tcBorders>
              <w:top w:val="single" w:sz="4" w:space="0" w:color="auto"/>
              <w:left w:val="nil"/>
              <w:bottom w:val="single" w:sz="4" w:space="0" w:color="auto"/>
              <w:right w:val="nil"/>
            </w:tcBorders>
            <w:vAlign w:val="bottom"/>
          </w:tcPr>
          <w:p w:rsidR="0090036C" w:rsidRPr="003922CB" w:rsidRDefault="0090036C" w:rsidP="0090036C">
            <w:pPr>
              <w:widowControl w:val="0"/>
              <w:jc w:val="right"/>
              <w:rPr>
                <w:lang w:val="sr-Cyrl-CS"/>
              </w:rPr>
            </w:pPr>
          </w:p>
        </w:tc>
      </w:tr>
    </w:tbl>
    <w:p w:rsidR="00AE7934" w:rsidRPr="003922CB" w:rsidRDefault="00AE7934" w:rsidP="00196216">
      <w:pPr>
        <w:jc w:val="center"/>
        <w:rPr>
          <w:b/>
          <w:bCs/>
          <w:sz w:val="32"/>
          <w:szCs w:val="32"/>
          <w:lang w:val="sr-Cyrl-CS"/>
        </w:rPr>
      </w:pPr>
    </w:p>
    <w:p w:rsidR="00AE7934" w:rsidRPr="003922CB" w:rsidRDefault="00AE7934" w:rsidP="00196216">
      <w:pPr>
        <w:jc w:val="center"/>
        <w:rPr>
          <w:b/>
          <w:bCs/>
          <w:sz w:val="22"/>
          <w:szCs w:val="22"/>
          <w:lang w:val="sr-Cyrl-CS"/>
        </w:rPr>
      </w:pPr>
    </w:p>
    <w:p w:rsidR="00AE7934" w:rsidRPr="003922CB" w:rsidRDefault="00AE7934" w:rsidP="00196216">
      <w:pPr>
        <w:rPr>
          <w:bCs/>
          <w:sz w:val="22"/>
          <w:szCs w:val="22"/>
        </w:rPr>
      </w:pPr>
    </w:p>
    <w:p w:rsidR="00AE7934" w:rsidRPr="003922CB" w:rsidRDefault="00AE7934" w:rsidP="00196216">
      <w:pPr>
        <w:tabs>
          <w:tab w:val="left" w:pos="7701"/>
        </w:tabs>
        <w:rPr>
          <w:bCs/>
          <w:sz w:val="22"/>
          <w:szCs w:val="22"/>
          <w:lang w:val="sr-Cyrl-CS"/>
        </w:rPr>
      </w:pPr>
      <w:r w:rsidRPr="003922CB">
        <w:rPr>
          <w:bCs/>
          <w:sz w:val="22"/>
          <w:szCs w:val="22"/>
          <w:lang w:val="sr-Cyrl-CS"/>
        </w:rPr>
        <w:tab/>
      </w: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C312E7" w:rsidRPr="003922CB" w:rsidRDefault="00C312E7"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C312E7" w:rsidRDefault="00C312E7" w:rsidP="00196216">
      <w:pPr>
        <w:tabs>
          <w:tab w:val="left" w:pos="7701"/>
        </w:tabs>
        <w:rPr>
          <w:bCs/>
          <w:sz w:val="22"/>
          <w:szCs w:val="22"/>
          <w:lang w:val="sr-Cyrl-CS"/>
        </w:rPr>
      </w:pPr>
    </w:p>
    <w:p w:rsidR="00C312E7" w:rsidRDefault="00C312E7" w:rsidP="00196216">
      <w:pPr>
        <w:tabs>
          <w:tab w:val="left" w:pos="7701"/>
        </w:tabs>
        <w:rPr>
          <w:bCs/>
          <w:sz w:val="22"/>
          <w:szCs w:val="22"/>
          <w:lang w:val="sr-Cyrl-CS"/>
        </w:rPr>
      </w:pPr>
    </w:p>
    <w:p w:rsidR="00C312E7" w:rsidRPr="003922CB" w:rsidRDefault="00C312E7"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rPr>
          <w:b/>
          <w:i/>
          <w:lang w:val="sr-Cyrl-RS"/>
        </w:rPr>
      </w:pPr>
    </w:p>
    <w:p w:rsidR="00AE7934" w:rsidRPr="003922CB" w:rsidRDefault="00AE7934" w:rsidP="00196216">
      <w:pPr>
        <w:tabs>
          <w:tab w:val="left" w:pos="7701"/>
        </w:tabs>
        <w:rPr>
          <w:bCs/>
          <w:sz w:val="22"/>
          <w:szCs w:val="22"/>
          <w:lang w:val="sr-Cyrl-CS"/>
        </w:rPr>
      </w:pPr>
    </w:p>
    <w:p w:rsidR="00AE7934" w:rsidRPr="003922CB" w:rsidRDefault="00AE7934" w:rsidP="00196216">
      <w:pPr>
        <w:rPr>
          <w:sz w:val="22"/>
          <w:szCs w:val="22"/>
          <w:lang w:val="sr-Cyrl-CS"/>
        </w:rPr>
      </w:pPr>
    </w:p>
    <w:p w:rsidR="0091551A" w:rsidRPr="003922CB" w:rsidRDefault="0091551A" w:rsidP="00196216">
      <w:pPr>
        <w:jc w:val="center"/>
        <w:rPr>
          <w:b/>
        </w:rPr>
      </w:pPr>
      <w:r w:rsidRPr="003922CB">
        <w:rPr>
          <w:b/>
        </w:rPr>
        <w:lastRenderedPageBreak/>
        <w:t>ПОДАЦИ О ПОНУЂАЧУ</w:t>
      </w:r>
    </w:p>
    <w:p w:rsidR="0091551A" w:rsidRPr="003922CB" w:rsidRDefault="0091551A" w:rsidP="00196216">
      <w:pPr>
        <w:jc w:val="center"/>
        <w:rPr>
          <w:b/>
        </w:rPr>
      </w:pPr>
    </w:p>
    <w:p w:rsidR="0091551A" w:rsidRPr="003922CB" w:rsidRDefault="0091551A" w:rsidP="00196216"/>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3922CB" w:rsidTr="00CC70D4">
        <w:trPr>
          <w:trHeight w:val="1215"/>
          <w:jc w:val="center"/>
        </w:trPr>
        <w:tc>
          <w:tcPr>
            <w:tcW w:w="2422" w:type="dxa"/>
            <w:vAlign w:val="center"/>
          </w:tcPr>
          <w:p w:rsidR="0091551A" w:rsidRPr="003922CB" w:rsidRDefault="0091551A" w:rsidP="00196216">
            <w:pPr>
              <w:spacing w:line="360" w:lineRule="auto"/>
              <w:rPr>
                <w:b/>
                <w:lang w:val="ru-RU"/>
              </w:rPr>
            </w:pPr>
            <w:r w:rsidRPr="003922CB">
              <w:rPr>
                <w:b/>
                <w:sz w:val="22"/>
                <w:szCs w:val="22"/>
                <w:lang w:val="ru-RU"/>
              </w:rPr>
              <w:t>Пословно име</w:t>
            </w:r>
          </w:p>
          <w:p w:rsidR="0091551A" w:rsidRPr="003922CB" w:rsidRDefault="004F13CE" w:rsidP="00196216">
            <w:pPr>
              <w:spacing w:line="360" w:lineRule="auto"/>
              <w:rPr>
                <w:b/>
                <w:lang w:val="ru-RU"/>
              </w:rPr>
            </w:pPr>
            <w:r>
              <w:rPr>
                <w:b/>
                <w:sz w:val="22"/>
                <w:szCs w:val="22"/>
                <w:lang w:val="ru-RU"/>
              </w:rPr>
              <w:t>или скраћани назив:</w:t>
            </w:r>
          </w:p>
        </w:tc>
        <w:tc>
          <w:tcPr>
            <w:tcW w:w="5943" w:type="dxa"/>
            <w:vAlign w:val="center"/>
          </w:tcPr>
          <w:p w:rsidR="0091551A" w:rsidRPr="003922CB" w:rsidRDefault="0091551A" w:rsidP="00196216">
            <w:pPr>
              <w:rPr>
                <w:lang w:val="ru-RU"/>
              </w:rPr>
            </w:pPr>
          </w:p>
        </w:tc>
      </w:tr>
    </w:tbl>
    <w:p w:rsidR="0091551A" w:rsidRPr="003922CB" w:rsidRDefault="0091551A" w:rsidP="00196216">
      <w:pPr>
        <w:rPr>
          <w:lang w:val="ru-RU"/>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1551A" w:rsidRPr="003922CB" w:rsidTr="0091551A">
        <w:trPr>
          <w:trHeight w:val="706"/>
          <w:jc w:val="center"/>
        </w:trPr>
        <w:tc>
          <w:tcPr>
            <w:tcW w:w="1863" w:type="dxa"/>
            <w:vMerge w:val="restart"/>
            <w:shd w:val="clear" w:color="auto" w:fill="E0E0E0"/>
            <w:vAlign w:val="center"/>
          </w:tcPr>
          <w:p w:rsidR="0091551A" w:rsidRPr="003922CB" w:rsidRDefault="0091551A" w:rsidP="00196216">
            <w:pPr>
              <w:spacing w:line="360" w:lineRule="auto"/>
              <w:jc w:val="center"/>
              <w:rPr>
                <w:b/>
              </w:rPr>
            </w:pPr>
            <w:proofErr w:type="spellStart"/>
            <w:r w:rsidRPr="003922CB">
              <w:rPr>
                <w:b/>
                <w:sz w:val="22"/>
                <w:szCs w:val="22"/>
              </w:rPr>
              <w:t>Адреса</w:t>
            </w:r>
            <w:proofErr w:type="spellEnd"/>
            <w:r w:rsidRPr="003922CB">
              <w:rPr>
                <w:b/>
                <w:sz w:val="22"/>
                <w:szCs w:val="22"/>
              </w:rPr>
              <w:t xml:space="preserve"> </w:t>
            </w:r>
          </w:p>
          <w:p w:rsidR="0091551A" w:rsidRPr="003922CB" w:rsidRDefault="0091551A" w:rsidP="00196216">
            <w:pPr>
              <w:spacing w:line="360" w:lineRule="auto"/>
              <w:jc w:val="center"/>
              <w:rPr>
                <w:b/>
              </w:rPr>
            </w:pPr>
            <w:proofErr w:type="spellStart"/>
            <w:r w:rsidRPr="003922CB">
              <w:rPr>
                <w:b/>
                <w:sz w:val="22"/>
                <w:szCs w:val="22"/>
              </w:rPr>
              <w:t>седишта</w:t>
            </w:r>
            <w:proofErr w:type="spellEnd"/>
          </w:p>
        </w:tc>
        <w:tc>
          <w:tcPr>
            <w:tcW w:w="1817" w:type="dxa"/>
            <w:vAlign w:val="center"/>
          </w:tcPr>
          <w:p w:rsidR="0091551A" w:rsidRPr="004F13CE" w:rsidRDefault="0091551A" w:rsidP="00196216">
            <w:pPr>
              <w:rPr>
                <w:b/>
                <w:lang w:val="sr-Cyrl-RS"/>
              </w:rPr>
            </w:pPr>
            <w:proofErr w:type="spellStart"/>
            <w:r w:rsidRPr="003922CB">
              <w:rPr>
                <w:b/>
                <w:sz w:val="22"/>
                <w:szCs w:val="22"/>
              </w:rPr>
              <w:t>Улица</w:t>
            </w:r>
            <w:proofErr w:type="spellEnd"/>
            <w:r w:rsidRPr="003922CB">
              <w:rPr>
                <w:b/>
                <w:sz w:val="22"/>
                <w:szCs w:val="22"/>
              </w:rPr>
              <w:t xml:space="preserve"> и </w:t>
            </w:r>
            <w:proofErr w:type="spellStart"/>
            <w:r w:rsidRPr="003922CB">
              <w:rPr>
                <w:b/>
                <w:sz w:val="22"/>
                <w:szCs w:val="22"/>
              </w:rPr>
              <w:t>број</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1863" w:type="dxa"/>
            <w:vMerge/>
            <w:shd w:val="clear" w:color="auto" w:fill="E0E0E0"/>
            <w:vAlign w:val="center"/>
          </w:tcPr>
          <w:p w:rsidR="0091551A" w:rsidRPr="003922CB" w:rsidRDefault="0091551A" w:rsidP="00196216">
            <w:pPr>
              <w:jc w:val="cente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Место</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1863" w:type="dxa"/>
            <w:vMerge/>
            <w:shd w:val="clear" w:color="auto" w:fill="E0E0E0"/>
            <w:vAlign w:val="center"/>
          </w:tcPr>
          <w:p w:rsidR="0091551A" w:rsidRPr="003922CB" w:rsidRDefault="0091551A" w:rsidP="00196216">
            <w:pP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Општина</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Матични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proofErr w:type="spellStart"/>
            <w:r w:rsidRPr="003922CB">
              <w:rPr>
                <w:b/>
                <w:sz w:val="22"/>
                <w:szCs w:val="22"/>
              </w:rPr>
              <w:t>понуђача</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proofErr w:type="spellStart"/>
            <w:r w:rsidRPr="003922CB">
              <w:rPr>
                <w:b/>
                <w:sz w:val="22"/>
                <w:szCs w:val="22"/>
              </w:rPr>
              <w:t>Порески</w:t>
            </w:r>
            <w:proofErr w:type="spellEnd"/>
            <w:r w:rsidRPr="003922CB">
              <w:rPr>
                <w:b/>
                <w:sz w:val="22"/>
                <w:szCs w:val="22"/>
              </w:rPr>
              <w:t xml:space="preserve"> </w:t>
            </w:r>
          </w:p>
          <w:p w:rsidR="0091551A" w:rsidRPr="0090036C" w:rsidRDefault="0091551A" w:rsidP="00196216">
            <w:pPr>
              <w:rPr>
                <w:b/>
                <w:lang w:val="sr-Cyrl-RS"/>
              </w:rPr>
            </w:pPr>
            <w:proofErr w:type="spellStart"/>
            <w:r w:rsidRPr="003922CB">
              <w:rPr>
                <w:b/>
                <w:sz w:val="22"/>
                <w:szCs w:val="22"/>
              </w:rPr>
              <w:t>идентификациони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r w:rsidR="0090036C">
              <w:rPr>
                <w:b/>
                <w:sz w:val="22"/>
                <w:szCs w:val="22"/>
                <w:lang w:val="sr-Cyrl-RS"/>
              </w:rPr>
              <w:t>:</w:t>
            </w:r>
          </w:p>
        </w:tc>
        <w:tc>
          <w:tcPr>
            <w:tcW w:w="4657" w:type="dxa"/>
            <w:vAlign w:val="center"/>
          </w:tcPr>
          <w:p w:rsidR="0091551A" w:rsidRPr="003922CB" w:rsidRDefault="0091551A" w:rsidP="00196216"/>
        </w:tc>
      </w:tr>
      <w:tr w:rsidR="000E1A2F" w:rsidRPr="00DC402F" w:rsidTr="0091551A">
        <w:trPr>
          <w:trHeight w:val="707"/>
          <w:jc w:val="center"/>
        </w:trPr>
        <w:tc>
          <w:tcPr>
            <w:tcW w:w="3680" w:type="dxa"/>
            <w:gridSpan w:val="2"/>
            <w:vAlign w:val="center"/>
          </w:tcPr>
          <w:p w:rsidR="000E1A2F" w:rsidRPr="003922CB" w:rsidRDefault="000E1A2F" w:rsidP="00196216">
            <w:pPr>
              <w:rPr>
                <w:b/>
                <w:lang w:val="sr-Cyrl-RS"/>
              </w:rPr>
            </w:pPr>
            <w:r w:rsidRPr="003922CB">
              <w:rPr>
                <w:b/>
                <w:lang w:val="sr-Cyrl-RS"/>
              </w:rPr>
              <w:t>Статус привредног субјекта (заокружити)</w:t>
            </w:r>
            <w:r w:rsidR="0090036C">
              <w:rPr>
                <w:b/>
                <w:lang w:val="sr-Cyrl-RS"/>
              </w:rPr>
              <w:t>:</w:t>
            </w:r>
          </w:p>
        </w:tc>
        <w:tc>
          <w:tcPr>
            <w:tcW w:w="4657" w:type="dxa"/>
            <w:vAlign w:val="center"/>
          </w:tcPr>
          <w:p w:rsidR="000E1A2F" w:rsidRPr="003922CB" w:rsidRDefault="000E1A2F" w:rsidP="00196216">
            <w:pPr>
              <w:rPr>
                <w:lang w:val="sr-Cyrl-RS"/>
              </w:rPr>
            </w:pPr>
            <w:r w:rsidRPr="003922CB">
              <w:rPr>
                <w:lang w:val="sr-Cyrl-RS"/>
              </w:rPr>
              <w:t>А) Правно лице</w:t>
            </w:r>
          </w:p>
          <w:p w:rsidR="000E1A2F" w:rsidRPr="003922CB" w:rsidRDefault="000E1A2F" w:rsidP="00196216">
            <w:pPr>
              <w:rPr>
                <w:lang w:val="sr-Cyrl-RS"/>
              </w:rPr>
            </w:pPr>
            <w:r w:rsidRPr="003922CB">
              <w:rPr>
                <w:lang w:val="sr-Cyrl-RS"/>
              </w:rPr>
              <w:t>Б) Предузетник</w:t>
            </w:r>
          </w:p>
          <w:p w:rsidR="000E1A2F" w:rsidRPr="003922CB" w:rsidRDefault="000E1A2F" w:rsidP="00196216">
            <w:pPr>
              <w:rPr>
                <w:lang w:val="sr-Cyrl-RS"/>
              </w:rPr>
            </w:pPr>
            <w:r w:rsidRPr="003922CB">
              <w:rPr>
                <w:lang w:val="sr-Cyrl-RS"/>
              </w:rPr>
              <w:t>В) Физичко лице</w:t>
            </w:r>
          </w:p>
        </w:tc>
      </w:tr>
      <w:tr w:rsidR="0091551A" w:rsidRPr="00196216" w:rsidTr="0091551A">
        <w:trPr>
          <w:trHeight w:val="707"/>
          <w:jc w:val="center"/>
        </w:trPr>
        <w:tc>
          <w:tcPr>
            <w:tcW w:w="3680" w:type="dxa"/>
            <w:gridSpan w:val="2"/>
            <w:vAlign w:val="center"/>
          </w:tcPr>
          <w:p w:rsidR="0091551A" w:rsidRPr="003922CB" w:rsidRDefault="000E1A2F" w:rsidP="00196216">
            <w:pPr>
              <w:rPr>
                <w:b/>
                <w:lang w:val="sr-Cyrl-RS"/>
              </w:rPr>
            </w:pPr>
            <w:r w:rsidRPr="003922CB">
              <w:rPr>
                <w:b/>
                <w:lang w:val="sr-Cyrl-RS"/>
              </w:rPr>
              <w:t>Врста привредног друштва (заокружити)</w:t>
            </w:r>
            <w:r w:rsidR="0090036C">
              <w:rPr>
                <w:b/>
                <w:lang w:val="sr-Cyrl-RS"/>
              </w:rPr>
              <w:t>:</w:t>
            </w:r>
          </w:p>
        </w:tc>
        <w:tc>
          <w:tcPr>
            <w:tcW w:w="4657" w:type="dxa"/>
            <w:vAlign w:val="center"/>
          </w:tcPr>
          <w:p w:rsidR="0091551A" w:rsidRPr="003922CB" w:rsidRDefault="000E1A2F" w:rsidP="00196216">
            <w:pPr>
              <w:rPr>
                <w:lang w:val="sr-Cyrl-RS"/>
              </w:rPr>
            </w:pPr>
            <w:r w:rsidRPr="003922CB">
              <w:rPr>
                <w:lang w:val="sr-Cyrl-RS"/>
              </w:rPr>
              <w:t>А) Велико</w:t>
            </w:r>
          </w:p>
          <w:p w:rsidR="000E1A2F" w:rsidRPr="003922CB" w:rsidRDefault="000E1A2F" w:rsidP="00196216">
            <w:pPr>
              <w:rPr>
                <w:lang w:val="sr-Cyrl-RS"/>
              </w:rPr>
            </w:pPr>
            <w:r w:rsidRPr="003922CB">
              <w:rPr>
                <w:lang w:val="sr-Cyrl-RS"/>
              </w:rPr>
              <w:t>Б) Средње</w:t>
            </w:r>
          </w:p>
          <w:p w:rsidR="000E1A2F" w:rsidRPr="003922CB" w:rsidRDefault="000E1A2F" w:rsidP="00196216">
            <w:pPr>
              <w:rPr>
                <w:lang w:val="sr-Cyrl-RS"/>
              </w:rPr>
            </w:pPr>
            <w:r w:rsidRPr="003922CB">
              <w:rPr>
                <w:lang w:val="sr-Cyrl-RS"/>
              </w:rPr>
              <w:t>В) Мало</w:t>
            </w:r>
          </w:p>
          <w:p w:rsidR="000E1A2F" w:rsidRPr="003922CB" w:rsidRDefault="000E1A2F" w:rsidP="00196216">
            <w:pPr>
              <w:rPr>
                <w:lang w:val="sr-Cyrl-RS"/>
              </w:rPr>
            </w:pPr>
            <w:r w:rsidRPr="003922CB">
              <w:rPr>
                <w:lang w:val="sr-Cyrl-RS"/>
              </w:rPr>
              <w:t>Г) Микро</w:t>
            </w:r>
          </w:p>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Одговорно</w:t>
            </w:r>
            <w:proofErr w:type="spellEnd"/>
            <w:r w:rsidRPr="003922CB">
              <w:rPr>
                <w:b/>
                <w:sz w:val="22"/>
                <w:szCs w:val="22"/>
              </w:rPr>
              <w:t xml:space="preserve"> </w:t>
            </w:r>
            <w:proofErr w:type="spellStart"/>
            <w:r w:rsidRPr="003922CB">
              <w:rPr>
                <w:b/>
                <w:sz w:val="22"/>
                <w:szCs w:val="22"/>
              </w:rPr>
              <w:t>лице</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Лице</w:t>
            </w:r>
            <w:proofErr w:type="spellEnd"/>
            <w:r w:rsidRPr="003922CB">
              <w:rPr>
                <w:b/>
                <w:sz w:val="22"/>
                <w:szCs w:val="22"/>
              </w:rPr>
              <w:t xml:space="preserve"> </w:t>
            </w:r>
            <w:proofErr w:type="spellStart"/>
            <w:r w:rsidRPr="003922CB">
              <w:rPr>
                <w:b/>
                <w:sz w:val="22"/>
                <w:szCs w:val="22"/>
              </w:rPr>
              <w:t>за</w:t>
            </w:r>
            <w:proofErr w:type="spellEnd"/>
            <w:r w:rsidRPr="003922CB">
              <w:rPr>
                <w:b/>
                <w:sz w:val="22"/>
                <w:szCs w:val="22"/>
              </w:rPr>
              <w:t xml:space="preserve"> </w:t>
            </w:r>
            <w:proofErr w:type="spellStart"/>
            <w:r w:rsidRPr="003922CB">
              <w:rPr>
                <w:b/>
                <w:sz w:val="22"/>
                <w:szCs w:val="22"/>
              </w:rPr>
              <w:t>контакт</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Телефон</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Телефакс</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r w:rsidRPr="003922CB">
              <w:rPr>
                <w:b/>
                <w:sz w:val="22"/>
                <w:szCs w:val="22"/>
                <w:lang w:val="sr-Latn-CS"/>
              </w:rPr>
              <w:t>e-mail</w:t>
            </w:r>
            <w:r w:rsidRPr="003922CB">
              <w:rPr>
                <w:b/>
                <w:sz w:val="22"/>
                <w:szCs w:val="22"/>
              </w:rPr>
              <w:t>:</w:t>
            </w:r>
          </w:p>
        </w:tc>
        <w:tc>
          <w:tcPr>
            <w:tcW w:w="4657" w:type="dxa"/>
            <w:vAlign w:val="center"/>
          </w:tcPr>
          <w:p w:rsidR="0091551A" w:rsidRPr="003922CB" w:rsidRDefault="0091551A" w:rsidP="00196216"/>
        </w:tc>
      </w:tr>
      <w:tr w:rsidR="0091551A" w:rsidRPr="003922CB" w:rsidTr="0091551A">
        <w:trPr>
          <w:trHeight w:val="77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Рачун</w:t>
            </w:r>
            <w:proofErr w:type="spellEnd"/>
            <w:r w:rsidRPr="003922CB">
              <w:rPr>
                <w:b/>
                <w:sz w:val="22"/>
                <w:szCs w:val="22"/>
              </w:rPr>
              <w:t xml:space="preserve"> </w:t>
            </w:r>
            <w:r w:rsidR="0090036C">
              <w:rPr>
                <w:b/>
                <w:sz w:val="22"/>
                <w:szCs w:val="22"/>
              </w:rPr>
              <w:t>–</w:t>
            </w:r>
            <w:r w:rsidRPr="003922CB">
              <w:rPr>
                <w:b/>
                <w:sz w:val="22"/>
                <w:szCs w:val="22"/>
              </w:rPr>
              <w:t xml:space="preserve"> </w:t>
            </w:r>
            <w:proofErr w:type="spellStart"/>
            <w:r w:rsidRPr="003922CB">
              <w:rPr>
                <w:b/>
                <w:sz w:val="22"/>
                <w:szCs w:val="22"/>
              </w:rPr>
              <w:t>Банка</w:t>
            </w:r>
            <w:proofErr w:type="spellEnd"/>
            <w:r w:rsidR="0090036C">
              <w:rPr>
                <w:b/>
                <w:sz w:val="22"/>
                <w:szCs w:val="22"/>
                <w:lang w:val="sr-Cyrl-RS"/>
              </w:rPr>
              <w:t>:</w:t>
            </w:r>
          </w:p>
        </w:tc>
        <w:tc>
          <w:tcPr>
            <w:tcW w:w="4657" w:type="dxa"/>
            <w:vAlign w:val="center"/>
          </w:tcPr>
          <w:p w:rsidR="0091551A" w:rsidRPr="003922CB" w:rsidRDefault="0091551A" w:rsidP="00196216"/>
        </w:tc>
      </w:tr>
    </w:tbl>
    <w:p w:rsidR="0091551A" w:rsidRPr="003922CB" w:rsidRDefault="0091551A" w:rsidP="00196216"/>
    <w:p w:rsidR="0091551A" w:rsidRPr="003922CB" w:rsidRDefault="0091551A" w:rsidP="00196216"/>
    <w:tbl>
      <w:tblPr>
        <w:tblW w:w="5449" w:type="dxa"/>
        <w:jc w:val="right"/>
        <w:tblLook w:val="01E0" w:firstRow="1" w:lastRow="1" w:firstColumn="1" w:lastColumn="1" w:noHBand="0" w:noVBand="0"/>
      </w:tblPr>
      <w:tblGrid>
        <w:gridCol w:w="2131"/>
        <w:gridCol w:w="3318"/>
      </w:tblGrid>
      <w:tr w:rsidR="0091551A" w:rsidRPr="003922CB" w:rsidTr="0091551A">
        <w:trPr>
          <w:jc w:val="right"/>
        </w:trPr>
        <w:tc>
          <w:tcPr>
            <w:tcW w:w="2131" w:type="dxa"/>
          </w:tcPr>
          <w:p w:rsidR="0091551A" w:rsidRPr="003922CB" w:rsidRDefault="0091551A" w:rsidP="00196216">
            <w:pPr>
              <w:jc w:val="center"/>
              <w:rPr>
                <w:b/>
              </w:rPr>
            </w:pPr>
          </w:p>
        </w:tc>
        <w:tc>
          <w:tcPr>
            <w:tcW w:w="3318" w:type="dxa"/>
          </w:tcPr>
          <w:p w:rsidR="0091551A" w:rsidRPr="003922CB" w:rsidRDefault="0091551A" w:rsidP="00196216">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91551A" w:rsidRPr="003922CB" w:rsidTr="0091551A">
        <w:trPr>
          <w:jc w:val="right"/>
        </w:trPr>
        <w:tc>
          <w:tcPr>
            <w:tcW w:w="2131" w:type="dxa"/>
          </w:tcPr>
          <w:p w:rsidR="0091551A" w:rsidRPr="005A4C7D" w:rsidRDefault="005A4C7D" w:rsidP="00196216">
            <w:pPr>
              <w:jc w:val="center"/>
              <w:rPr>
                <w:b/>
                <w:lang w:val="sr-Cyrl-RS"/>
              </w:rPr>
            </w:pPr>
            <w:r>
              <w:rPr>
                <w:b/>
                <w:lang w:val="sr-Cyrl-RS"/>
              </w:rPr>
              <w:t>М.П.</w:t>
            </w:r>
          </w:p>
        </w:tc>
        <w:tc>
          <w:tcPr>
            <w:tcW w:w="3318" w:type="dxa"/>
          </w:tcPr>
          <w:p w:rsidR="0091551A" w:rsidRPr="003922CB" w:rsidRDefault="0091551A" w:rsidP="00196216">
            <w:pPr>
              <w:jc w:val="center"/>
              <w:rPr>
                <w:b/>
              </w:rPr>
            </w:pPr>
          </w:p>
        </w:tc>
      </w:tr>
      <w:tr w:rsidR="0091551A" w:rsidRPr="003922CB" w:rsidTr="0091551A">
        <w:trPr>
          <w:trHeight w:val="531"/>
          <w:jc w:val="right"/>
        </w:trPr>
        <w:tc>
          <w:tcPr>
            <w:tcW w:w="2131" w:type="dxa"/>
          </w:tcPr>
          <w:p w:rsidR="0091551A" w:rsidRPr="003922CB" w:rsidRDefault="0091551A" w:rsidP="00196216">
            <w:pPr>
              <w:jc w:val="center"/>
            </w:pPr>
          </w:p>
        </w:tc>
        <w:tc>
          <w:tcPr>
            <w:tcW w:w="3318" w:type="dxa"/>
            <w:tcBorders>
              <w:bottom w:val="single" w:sz="4" w:space="0" w:color="auto"/>
            </w:tcBorders>
          </w:tcPr>
          <w:p w:rsidR="0091551A" w:rsidRPr="003922CB" w:rsidRDefault="0091551A" w:rsidP="00196216">
            <w:pPr>
              <w:jc w:val="center"/>
            </w:pPr>
          </w:p>
        </w:tc>
      </w:tr>
    </w:tbl>
    <w:p w:rsidR="00AE7934" w:rsidRPr="003922CB" w:rsidRDefault="00AE7934" w:rsidP="00196216">
      <w:pPr>
        <w:rPr>
          <w:b/>
          <w:sz w:val="16"/>
          <w:szCs w:val="16"/>
          <w:lang w:val="sr-Cyrl-CS"/>
        </w:rPr>
      </w:pPr>
    </w:p>
    <w:tbl>
      <w:tblPr>
        <w:tblW w:w="0" w:type="auto"/>
        <w:jc w:val="center"/>
        <w:tblLook w:val="01E0" w:firstRow="1" w:lastRow="1" w:firstColumn="1" w:lastColumn="1" w:noHBand="0" w:noVBand="0"/>
      </w:tblPr>
      <w:tblGrid>
        <w:gridCol w:w="2599"/>
        <w:gridCol w:w="6311"/>
      </w:tblGrid>
      <w:tr w:rsidR="00AE7934" w:rsidRPr="003922CB" w:rsidTr="0048244D">
        <w:trPr>
          <w:trHeight w:val="2070"/>
          <w:jc w:val="center"/>
        </w:trPr>
        <w:tc>
          <w:tcPr>
            <w:tcW w:w="2599" w:type="dxa"/>
          </w:tcPr>
          <w:p w:rsidR="00AE7934" w:rsidRPr="003922CB" w:rsidRDefault="00AE7934" w:rsidP="00196216">
            <w:pPr>
              <w:rPr>
                <w:b/>
              </w:rPr>
            </w:pPr>
            <w:r w:rsidRPr="003922CB">
              <w:rPr>
                <w:b/>
                <w:lang w:val="sr-Cyrl-RS"/>
              </w:rPr>
              <w:lastRenderedPageBreak/>
              <w:t>Подаци о Наручиоцу</w:t>
            </w:r>
            <w:r w:rsidRPr="003922CB">
              <w:rPr>
                <w:b/>
              </w:rPr>
              <w:t xml:space="preserve">: </w:t>
            </w:r>
          </w:p>
        </w:tc>
        <w:tc>
          <w:tcPr>
            <w:tcW w:w="6311" w:type="dxa"/>
          </w:tcPr>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Управа Царина,</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Београд, Булевар Зорана Ђинђића број 155а</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 xml:space="preserve">ПИБ </w:t>
            </w:r>
            <w:r w:rsidRPr="003922CB">
              <w:rPr>
                <w:b/>
                <w:noProof/>
              </w:rPr>
              <w:t>101685102</w:t>
            </w:r>
          </w:p>
          <w:p w:rsidR="00AE7934" w:rsidRPr="003922CB" w:rsidRDefault="005C4C6A"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Матични број</w:t>
            </w:r>
            <w:r w:rsidR="00AE7934" w:rsidRPr="003922CB">
              <w:rPr>
                <w:b/>
                <w:color w:val="000000"/>
                <w:lang w:val="sr-Cyrl-CS"/>
              </w:rPr>
              <w:t xml:space="preserve"> </w:t>
            </w:r>
            <w:r w:rsidR="00AE7934" w:rsidRPr="003922CB">
              <w:rPr>
                <w:b/>
                <w:spacing w:val="-6"/>
              </w:rPr>
              <w:t>17862146</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ЈБКЈС 10521</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Контакт особа: Зоран Михаиловић</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 xml:space="preserve">Телефон 011/ </w:t>
            </w:r>
            <w:r w:rsidRPr="003922CB">
              <w:rPr>
                <w:b/>
              </w:rPr>
              <w:t>319-19-10</w:t>
            </w:r>
          </w:p>
          <w:p w:rsidR="00AE7934" w:rsidRPr="003922CB" w:rsidRDefault="00AE7934" w:rsidP="00196216">
            <w:pPr>
              <w:pStyle w:val="NoSpacing"/>
              <w:jc w:val="both"/>
              <w:rPr>
                <w:color w:val="000000"/>
                <w:lang w:val="sr-Cyrl-CS"/>
              </w:rPr>
            </w:pPr>
          </w:p>
        </w:tc>
      </w:tr>
      <w:tr w:rsidR="00AE7934" w:rsidRPr="00DC402F" w:rsidTr="0048244D">
        <w:trPr>
          <w:trHeight w:val="550"/>
          <w:jc w:val="center"/>
        </w:trPr>
        <w:tc>
          <w:tcPr>
            <w:tcW w:w="2599" w:type="dxa"/>
          </w:tcPr>
          <w:p w:rsidR="00AE7934" w:rsidRPr="003922CB" w:rsidRDefault="00AE7934" w:rsidP="00196216">
            <w:pPr>
              <w:rPr>
                <w:b/>
              </w:rPr>
            </w:pPr>
            <w:proofErr w:type="spellStart"/>
            <w:r w:rsidRPr="003922CB">
              <w:rPr>
                <w:b/>
              </w:rPr>
              <w:t>Предмет</w:t>
            </w:r>
            <w:proofErr w:type="spellEnd"/>
            <w:r w:rsidRPr="003922CB">
              <w:rPr>
                <w:b/>
              </w:rPr>
              <w:t xml:space="preserve"> </w:t>
            </w:r>
            <w:proofErr w:type="spellStart"/>
            <w:r w:rsidRPr="003922CB">
              <w:rPr>
                <w:b/>
              </w:rPr>
              <w:t>набавке</w:t>
            </w:r>
            <w:proofErr w:type="spellEnd"/>
            <w:r w:rsidRPr="003922CB">
              <w:rPr>
                <w:b/>
              </w:rPr>
              <w:t xml:space="preserve">: </w:t>
            </w:r>
          </w:p>
        </w:tc>
        <w:tc>
          <w:tcPr>
            <w:tcW w:w="6311" w:type="dxa"/>
          </w:tcPr>
          <w:p w:rsidR="00177437" w:rsidRDefault="00AE7934" w:rsidP="00196216">
            <w:pPr>
              <w:jc w:val="both"/>
              <w:rPr>
                <w:b/>
                <w:iCs/>
                <w:lang w:val="sr-Cyrl-RS"/>
              </w:rPr>
            </w:pPr>
            <w:r w:rsidRPr="003922CB">
              <w:rPr>
                <w:lang w:val="sr-Cyrl-CS"/>
              </w:rPr>
              <w:t xml:space="preserve">Предмет набавке је </w:t>
            </w:r>
            <w:r w:rsidR="00682B67" w:rsidRPr="003922CB">
              <w:rPr>
                <w:b/>
                <w:lang w:val="sr-Cyrl-CS"/>
              </w:rPr>
              <w:t>н</w:t>
            </w:r>
            <w:proofErr w:type="spellStart"/>
            <w:r w:rsidR="00682B67" w:rsidRPr="003922CB">
              <w:rPr>
                <w:b/>
                <w:iCs/>
              </w:rPr>
              <w:t>абавка</w:t>
            </w:r>
            <w:proofErr w:type="spellEnd"/>
            <w:r w:rsidR="00682B67" w:rsidRPr="003922CB">
              <w:rPr>
                <w:b/>
                <w:iCs/>
              </w:rPr>
              <w:t xml:space="preserve"> </w:t>
            </w:r>
            <w:proofErr w:type="spellStart"/>
            <w:r w:rsidR="00682B67" w:rsidRPr="003922CB">
              <w:rPr>
                <w:b/>
                <w:iCs/>
              </w:rPr>
              <w:t>услуга</w:t>
            </w:r>
            <w:proofErr w:type="spellEnd"/>
            <w:r w:rsidR="00682B67" w:rsidRPr="003922CB">
              <w:rPr>
                <w:b/>
                <w:iCs/>
              </w:rPr>
              <w:t xml:space="preserve"> </w:t>
            </w:r>
            <w:proofErr w:type="spellStart"/>
            <w:r w:rsidR="00682B67" w:rsidRPr="003922CB">
              <w:rPr>
                <w:b/>
                <w:iCs/>
              </w:rPr>
              <w:t>пресељења</w:t>
            </w:r>
            <w:proofErr w:type="spellEnd"/>
            <w:r w:rsidR="00682B67" w:rsidRPr="003922CB">
              <w:rPr>
                <w:b/>
                <w:iCs/>
              </w:rPr>
              <w:t xml:space="preserve"> </w:t>
            </w:r>
            <w:proofErr w:type="spellStart"/>
            <w:r w:rsidR="00682B67" w:rsidRPr="003922CB">
              <w:rPr>
                <w:b/>
                <w:iCs/>
              </w:rPr>
              <w:t>робе</w:t>
            </w:r>
            <w:proofErr w:type="spellEnd"/>
            <w:r w:rsidR="00682B67" w:rsidRPr="003922CB">
              <w:rPr>
                <w:b/>
                <w:iCs/>
              </w:rPr>
              <w:t xml:space="preserve">, </w:t>
            </w:r>
            <w:proofErr w:type="spellStart"/>
            <w:r w:rsidR="00682B67" w:rsidRPr="003922CB">
              <w:rPr>
                <w:b/>
                <w:iCs/>
              </w:rPr>
              <w:t>документације</w:t>
            </w:r>
            <w:proofErr w:type="spellEnd"/>
            <w:r w:rsidR="00682B67" w:rsidRPr="003922CB">
              <w:rPr>
                <w:b/>
                <w:iCs/>
              </w:rPr>
              <w:t xml:space="preserve"> и </w:t>
            </w:r>
            <w:proofErr w:type="spellStart"/>
            <w:r w:rsidR="00682B67" w:rsidRPr="003922CB">
              <w:rPr>
                <w:b/>
                <w:iCs/>
              </w:rPr>
              <w:t>други</w:t>
            </w:r>
            <w:r w:rsidR="005C4C6A" w:rsidRPr="003922CB">
              <w:rPr>
                <w:b/>
                <w:iCs/>
              </w:rPr>
              <w:t>х</w:t>
            </w:r>
            <w:proofErr w:type="spellEnd"/>
            <w:r w:rsidR="005C4C6A" w:rsidRPr="003922CB">
              <w:rPr>
                <w:b/>
                <w:iCs/>
              </w:rPr>
              <w:t xml:space="preserve"> </w:t>
            </w:r>
            <w:proofErr w:type="spellStart"/>
            <w:r w:rsidR="005C4C6A" w:rsidRPr="003922CB">
              <w:rPr>
                <w:b/>
                <w:iCs/>
              </w:rPr>
              <w:t>покретних</w:t>
            </w:r>
            <w:proofErr w:type="spellEnd"/>
            <w:r w:rsidR="005C4C6A" w:rsidRPr="003922CB">
              <w:rPr>
                <w:b/>
                <w:iCs/>
              </w:rPr>
              <w:t xml:space="preserve"> </w:t>
            </w:r>
            <w:proofErr w:type="spellStart"/>
            <w:r w:rsidR="005C4C6A" w:rsidRPr="003922CB">
              <w:rPr>
                <w:b/>
                <w:iCs/>
              </w:rPr>
              <w:t>ствари</w:t>
            </w:r>
            <w:proofErr w:type="spellEnd"/>
            <w:r w:rsidR="005C4C6A" w:rsidRPr="003922CB">
              <w:rPr>
                <w:b/>
                <w:iCs/>
              </w:rPr>
              <w:t xml:space="preserve"> </w:t>
            </w:r>
            <w:proofErr w:type="spellStart"/>
            <w:r w:rsidR="005C4C6A" w:rsidRPr="003922CB">
              <w:rPr>
                <w:b/>
                <w:iCs/>
              </w:rPr>
              <w:t>за</w:t>
            </w:r>
            <w:proofErr w:type="spellEnd"/>
            <w:r w:rsidR="005C4C6A" w:rsidRPr="003922CB">
              <w:rPr>
                <w:b/>
                <w:iCs/>
              </w:rPr>
              <w:t xml:space="preserve"> </w:t>
            </w:r>
            <w:proofErr w:type="spellStart"/>
            <w:r w:rsidR="005C4C6A" w:rsidRPr="003922CB">
              <w:rPr>
                <w:b/>
                <w:iCs/>
              </w:rPr>
              <w:t>потребе</w:t>
            </w:r>
            <w:proofErr w:type="spellEnd"/>
            <w:r w:rsidR="005C4C6A" w:rsidRPr="003922CB">
              <w:rPr>
                <w:b/>
                <w:iCs/>
              </w:rPr>
              <w:t xml:space="preserve"> </w:t>
            </w:r>
            <w:proofErr w:type="spellStart"/>
            <w:r w:rsidR="005C4C6A" w:rsidRPr="003922CB">
              <w:rPr>
                <w:b/>
                <w:iCs/>
              </w:rPr>
              <w:t>Управе</w:t>
            </w:r>
            <w:proofErr w:type="spellEnd"/>
            <w:r w:rsidR="005C4C6A" w:rsidRPr="003922CB">
              <w:rPr>
                <w:b/>
                <w:iCs/>
              </w:rPr>
              <w:t xml:space="preserve"> </w:t>
            </w:r>
            <w:proofErr w:type="spellStart"/>
            <w:r w:rsidR="005C4C6A" w:rsidRPr="003922CB">
              <w:rPr>
                <w:b/>
                <w:iCs/>
              </w:rPr>
              <w:t>царина</w:t>
            </w:r>
            <w:proofErr w:type="spellEnd"/>
            <w:r w:rsidR="003922CB" w:rsidRPr="003922CB">
              <w:rPr>
                <w:b/>
                <w:iCs/>
                <w:lang w:val="sr-Cyrl-RS"/>
              </w:rPr>
              <w:t>.</w:t>
            </w:r>
          </w:p>
          <w:p w:rsidR="00DC402F" w:rsidRPr="003922CB" w:rsidRDefault="00DC402F" w:rsidP="00196216">
            <w:pPr>
              <w:jc w:val="both"/>
              <w:rPr>
                <w:b/>
                <w:color w:val="000000" w:themeColor="text1"/>
                <w:lang w:val="sr-Cyrl-RS"/>
              </w:rPr>
            </w:pPr>
            <w:r>
              <w:rPr>
                <w:lang w:val="sr-Cyrl-RS"/>
              </w:rPr>
              <w:t>Уговор се закључује на период до једне (1) године.</w:t>
            </w:r>
          </w:p>
          <w:p w:rsidR="00AE7934" w:rsidRPr="003922CB" w:rsidRDefault="005F5571" w:rsidP="00196216">
            <w:pPr>
              <w:jc w:val="both"/>
              <w:rPr>
                <w:color w:val="000000" w:themeColor="text1"/>
                <w:lang w:val="sr-Cyrl-CS"/>
              </w:rPr>
            </w:pPr>
            <w:r w:rsidRPr="003922CB">
              <w:rPr>
                <w:color w:val="000000" w:themeColor="text1"/>
                <w:lang w:val="sr-Cyrl-CS"/>
              </w:rPr>
              <w:t xml:space="preserve">Назив и ознака из општег речника: </w:t>
            </w:r>
            <w:r w:rsidR="00682B67" w:rsidRPr="003922CB">
              <w:rPr>
                <w:lang w:val="sr-Cyrl-CS"/>
              </w:rPr>
              <w:t>98392000-7 Услуге пресељења</w:t>
            </w:r>
            <w:r w:rsidR="003922CB" w:rsidRPr="003922CB">
              <w:rPr>
                <w:lang w:val="sr-Cyrl-CS"/>
              </w:rPr>
              <w:t>.</w:t>
            </w:r>
          </w:p>
        </w:tc>
      </w:tr>
    </w:tbl>
    <w:p w:rsidR="001C1852" w:rsidRPr="003922CB" w:rsidRDefault="001C1852" w:rsidP="00196216">
      <w:pPr>
        <w:rPr>
          <w:b/>
          <w:color w:val="000000"/>
          <w:lang w:val="sr-Cyrl-CS"/>
        </w:rPr>
      </w:pPr>
    </w:p>
    <w:p w:rsidR="00D45427" w:rsidRPr="003922CB" w:rsidRDefault="000E1A2F" w:rsidP="00196216">
      <w:pPr>
        <w:ind w:firstLine="720"/>
        <w:jc w:val="both"/>
        <w:rPr>
          <w:lang w:val="sr-Cyrl-RS"/>
        </w:rPr>
      </w:pPr>
      <w:r w:rsidRPr="003922CB">
        <w:rPr>
          <w:lang w:val="sr-Cyrl-RS"/>
        </w:rPr>
        <w:t>Понуђач се обавезује да ће Наручиоцу извршити услуге пресељења робе, документације и других покретних ствари за потребе Управе царина, и то:</w:t>
      </w:r>
    </w:p>
    <w:p w:rsidR="000E1A2F" w:rsidRPr="003922CB" w:rsidRDefault="000E1A2F" w:rsidP="00196216">
      <w:pPr>
        <w:jc w:val="both"/>
        <w:rPr>
          <w:b/>
          <w:color w:val="FF0000"/>
          <w:lang w:val="sr-Cyrl-RS"/>
        </w:rPr>
      </w:pPr>
    </w:p>
    <w:tbl>
      <w:tblPr>
        <w:tblW w:w="10721" w:type="dxa"/>
        <w:tblInd w:w="-900" w:type="dxa"/>
        <w:tblLook w:val="04A0" w:firstRow="1" w:lastRow="0" w:firstColumn="1" w:lastColumn="0" w:noHBand="0" w:noVBand="1"/>
      </w:tblPr>
      <w:tblGrid>
        <w:gridCol w:w="869"/>
        <w:gridCol w:w="1608"/>
        <w:gridCol w:w="1238"/>
        <w:gridCol w:w="1254"/>
        <w:gridCol w:w="1350"/>
        <w:gridCol w:w="1441"/>
        <w:gridCol w:w="15"/>
        <w:gridCol w:w="1426"/>
        <w:gridCol w:w="15"/>
        <w:gridCol w:w="1505"/>
      </w:tblGrid>
      <w:tr w:rsidR="00C36237" w:rsidRPr="00C36237" w:rsidTr="00AE20E6">
        <w:trPr>
          <w:trHeight w:val="375"/>
        </w:trPr>
        <w:tc>
          <w:tcPr>
            <w:tcW w:w="10721" w:type="dxa"/>
            <w:gridSpan w:val="10"/>
            <w:tcBorders>
              <w:top w:val="nil"/>
              <w:left w:val="nil"/>
              <w:bottom w:val="nil"/>
              <w:right w:val="nil"/>
            </w:tcBorders>
            <w:shd w:val="clear" w:color="auto" w:fill="auto"/>
            <w:vAlign w:val="center"/>
            <w:hideMark/>
          </w:tcPr>
          <w:p w:rsidR="00C36237" w:rsidRPr="00C36237" w:rsidRDefault="00C36237" w:rsidP="00C36237">
            <w:pPr>
              <w:rPr>
                <w:b/>
                <w:bCs/>
                <w:color w:val="000000"/>
                <w:szCs w:val="20"/>
              </w:rPr>
            </w:pPr>
            <w:proofErr w:type="spellStart"/>
            <w:r w:rsidRPr="00C36237">
              <w:rPr>
                <w:b/>
                <w:bCs/>
                <w:color w:val="000000"/>
                <w:szCs w:val="20"/>
              </w:rPr>
              <w:t>Табела</w:t>
            </w:r>
            <w:proofErr w:type="spellEnd"/>
            <w:r w:rsidRPr="00C36237">
              <w:rPr>
                <w:b/>
                <w:bCs/>
                <w:color w:val="000000"/>
                <w:szCs w:val="20"/>
              </w:rPr>
              <w:t xml:space="preserve"> 1. - </w:t>
            </w:r>
            <w:proofErr w:type="spellStart"/>
            <w:r w:rsidRPr="00C36237">
              <w:rPr>
                <w:b/>
                <w:bCs/>
                <w:color w:val="000000"/>
                <w:szCs w:val="20"/>
              </w:rPr>
              <w:t>Врста</w:t>
            </w:r>
            <w:proofErr w:type="spellEnd"/>
            <w:r w:rsidRPr="00C36237">
              <w:rPr>
                <w:b/>
                <w:bCs/>
                <w:color w:val="000000"/>
                <w:szCs w:val="20"/>
              </w:rPr>
              <w:t xml:space="preserve"> </w:t>
            </w:r>
            <w:proofErr w:type="spellStart"/>
            <w:r w:rsidRPr="00C36237">
              <w:rPr>
                <w:b/>
                <w:bCs/>
                <w:color w:val="000000"/>
                <w:szCs w:val="20"/>
              </w:rPr>
              <w:t>услуге</w:t>
            </w:r>
            <w:proofErr w:type="spellEnd"/>
          </w:p>
        </w:tc>
      </w:tr>
      <w:tr w:rsidR="00AE20E6" w:rsidRPr="00AE20E6" w:rsidTr="00AE20E6">
        <w:trPr>
          <w:trHeight w:val="1133"/>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Cs w:val="20"/>
              </w:rPr>
            </w:pPr>
            <w:proofErr w:type="spellStart"/>
            <w:r w:rsidRPr="00C36237">
              <w:rPr>
                <w:b/>
                <w:bCs/>
                <w:color w:val="000000"/>
                <w:szCs w:val="20"/>
              </w:rPr>
              <w:t>Редни</w:t>
            </w:r>
            <w:proofErr w:type="spellEnd"/>
            <w:r w:rsidRPr="00C36237">
              <w:rPr>
                <w:b/>
                <w:bCs/>
                <w:color w:val="000000"/>
                <w:szCs w:val="20"/>
              </w:rPr>
              <w:t xml:space="preserve"> </w:t>
            </w:r>
            <w:proofErr w:type="spellStart"/>
            <w:r w:rsidRPr="00C36237">
              <w:rPr>
                <w:b/>
                <w:bCs/>
                <w:color w:val="000000"/>
                <w:szCs w:val="20"/>
              </w:rPr>
              <w:t>број</w:t>
            </w:r>
            <w:proofErr w:type="spellEnd"/>
          </w:p>
        </w:tc>
        <w:tc>
          <w:tcPr>
            <w:tcW w:w="1688"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Cs w:val="20"/>
              </w:rPr>
            </w:pPr>
            <w:proofErr w:type="spellStart"/>
            <w:r w:rsidRPr="00C36237">
              <w:rPr>
                <w:b/>
                <w:bCs/>
                <w:color w:val="000000"/>
                <w:szCs w:val="20"/>
              </w:rPr>
              <w:t>Врста</w:t>
            </w:r>
            <w:proofErr w:type="spellEnd"/>
            <w:r w:rsidRPr="00C36237">
              <w:rPr>
                <w:b/>
                <w:bCs/>
                <w:color w:val="000000"/>
                <w:szCs w:val="20"/>
              </w:rPr>
              <w:t xml:space="preserve"> </w:t>
            </w:r>
            <w:proofErr w:type="spellStart"/>
            <w:r w:rsidRPr="00C36237">
              <w:rPr>
                <w:b/>
                <w:bCs/>
                <w:color w:val="000000"/>
                <w:szCs w:val="20"/>
              </w:rPr>
              <w:t>услуге</w:t>
            </w:r>
            <w:proofErr w:type="spellEnd"/>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Cs w:val="20"/>
              </w:rPr>
            </w:pPr>
            <w:proofErr w:type="spellStart"/>
            <w:r w:rsidRPr="00C36237">
              <w:rPr>
                <w:b/>
                <w:bCs/>
                <w:color w:val="000000"/>
                <w:szCs w:val="20"/>
              </w:rPr>
              <w:t>Јединица</w:t>
            </w:r>
            <w:proofErr w:type="spellEnd"/>
            <w:r w:rsidRPr="00C36237">
              <w:rPr>
                <w:b/>
                <w:bCs/>
                <w:color w:val="000000"/>
                <w:szCs w:val="20"/>
              </w:rPr>
              <w:t xml:space="preserve"> </w:t>
            </w:r>
            <w:proofErr w:type="spellStart"/>
            <w:r w:rsidRPr="00C36237">
              <w:rPr>
                <w:b/>
                <w:bCs/>
                <w:color w:val="000000"/>
                <w:szCs w:val="20"/>
              </w:rPr>
              <w:t>мере</w:t>
            </w:r>
            <w:proofErr w:type="spellEnd"/>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Cs w:val="20"/>
              </w:rPr>
            </w:pPr>
            <w:proofErr w:type="spellStart"/>
            <w:r w:rsidRPr="00C36237">
              <w:rPr>
                <w:b/>
                <w:bCs/>
                <w:color w:val="000000"/>
                <w:szCs w:val="20"/>
              </w:rPr>
              <w:t>Оквирни</w:t>
            </w:r>
            <w:proofErr w:type="spellEnd"/>
            <w:r w:rsidRPr="00C36237">
              <w:rPr>
                <w:b/>
                <w:bCs/>
                <w:color w:val="000000"/>
                <w:szCs w:val="20"/>
              </w:rPr>
              <w:t xml:space="preserve"> </w:t>
            </w:r>
            <w:proofErr w:type="spellStart"/>
            <w:r w:rsidRPr="00C36237">
              <w:rPr>
                <w:b/>
                <w:bCs/>
                <w:color w:val="000000"/>
                <w:szCs w:val="20"/>
              </w:rPr>
              <w:t>број</w:t>
            </w:r>
            <w:proofErr w:type="spellEnd"/>
            <w:r w:rsidRPr="00C36237">
              <w:rPr>
                <w:b/>
                <w:bCs/>
                <w:color w:val="000000"/>
                <w:szCs w:val="20"/>
              </w:rPr>
              <w:t xml:space="preserve"> </w:t>
            </w:r>
            <w:proofErr w:type="spellStart"/>
            <w:r w:rsidRPr="00C36237">
              <w:rPr>
                <w:b/>
                <w:bCs/>
                <w:color w:val="000000"/>
                <w:szCs w:val="20"/>
              </w:rPr>
              <w:t>радних</w:t>
            </w:r>
            <w:proofErr w:type="spellEnd"/>
            <w:r w:rsidRPr="00C36237">
              <w:rPr>
                <w:b/>
                <w:bCs/>
                <w:color w:val="000000"/>
                <w:szCs w:val="20"/>
              </w:rPr>
              <w:t xml:space="preserve"> </w:t>
            </w:r>
            <w:proofErr w:type="spellStart"/>
            <w:r w:rsidRPr="00C36237">
              <w:rPr>
                <w:b/>
                <w:bCs/>
                <w:color w:val="000000"/>
                <w:szCs w:val="20"/>
              </w:rPr>
              <w:t>сати</w:t>
            </w:r>
            <w:proofErr w:type="spellEnd"/>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Cs w:val="20"/>
              </w:rPr>
            </w:pPr>
            <w:proofErr w:type="spellStart"/>
            <w:r w:rsidRPr="00C36237">
              <w:rPr>
                <w:b/>
                <w:bCs/>
                <w:color w:val="000000"/>
                <w:szCs w:val="20"/>
              </w:rPr>
              <w:t>Цена</w:t>
            </w:r>
            <w:proofErr w:type="spellEnd"/>
            <w:r w:rsidRPr="00C36237">
              <w:rPr>
                <w:b/>
                <w:bCs/>
                <w:color w:val="000000"/>
                <w:szCs w:val="20"/>
              </w:rPr>
              <w:t xml:space="preserve"> </w:t>
            </w:r>
            <w:proofErr w:type="spellStart"/>
            <w:r w:rsidRPr="00C36237">
              <w:rPr>
                <w:b/>
                <w:bCs/>
                <w:color w:val="000000"/>
                <w:szCs w:val="20"/>
              </w:rPr>
              <w:t>по</w:t>
            </w:r>
            <w:proofErr w:type="spellEnd"/>
            <w:r w:rsidRPr="00C36237">
              <w:rPr>
                <w:b/>
                <w:bCs/>
                <w:color w:val="000000"/>
                <w:szCs w:val="20"/>
              </w:rPr>
              <w:t xml:space="preserve"> </w:t>
            </w:r>
            <w:proofErr w:type="spellStart"/>
            <w:r w:rsidRPr="00C36237">
              <w:rPr>
                <w:b/>
                <w:bCs/>
                <w:color w:val="000000"/>
                <w:szCs w:val="20"/>
              </w:rPr>
              <w:t>јединици</w:t>
            </w:r>
            <w:proofErr w:type="spellEnd"/>
            <w:r w:rsidRPr="00C36237">
              <w:rPr>
                <w:b/>
                <w:bCs/>
                <w:color w:val="000000"/>
                <w:szCs w:val="20"/>
              </w:rPr>
              <w:t xml:space="preserve"> </w:t>
            </w:r>
            <w:proofErr w:type="spellStart"/>
            <w:r w:rsidRPr="00C36237">
              <w:rPr>
                <w:b/>
                <w:bCs/>
                <w:color w:val="000000"/>
                <w:szCs w:val="20"/>
              </w:rPr>
              <w:t>мере</w:t>
            </w:r>
            <w:proofErr w:type="spellEnd"/>
            <w:r w:rsidRPr="00C36237">
              <w:rPr>
                <w:b/>
                <w:bCs/>
                <w:color w:val="000000"/>
                <w:szCs w:val="20"/>
              </w:rPr>
              <w:t xml:space="preserve"> у </w:t>
            </w:r>
            <w:proofErr w:type="spellStart"/>
            <w:r w:rsidRPr="00C36237">
              <w:rPr>
                <w:b/>
                <w:bCs/>
                <w:color w:val="000000"/>
                <w:szCs w:val="20"/>
              </w:rPr>
              <w:t>динарима</w:t>
            </w:r>
            <w:proofErr w:type="spellEnd"/>
            <w:r w:rsidRPr="00C36237">
              <w:rPr>
                <w:b/>
                <w:bCs/>
                <w:color w:val="000000"/>
                <w:szCs w:val="20"/>
              </w:rPr>
              <w:t xml:space="preserve">, </w:t>
            </w:r>
            <w:proofErr w:type="spellStart"/>
            <w:r w:rsidRPr="00C36237">
              <w:rPr>
                <w:b/>
                <w:bCs/>
                <w:color w:val="000000"/>
                <w:szCs w:val="20"/>
              </w:rPr>
              <w:t>без</w:t>
            </w:r>
            <w:proofErr w:type="spellEnd"/>
            <w:r w:rsidRPr="00C36237">
              <w:rPr>
                <w:b/>
                <w:bCs/>
                <w:color w:val="000000"/>
                <w:szCs w:val="20"/>
              </w:rPr>
              <w:t xml:space="preserve"> ПДВ-а</w:t>
            </w:r>
          </w:p>
        </w:tc>
        <w:tc>
          <w:tcPr>
            <w:tcW w:w="1494"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Cs w:val="20"/>
              </w:rPr>
            </w:pPr>
            <w:proofErr w:type="spellStart"/>
            <w:r w:rsidRPr="00C36237">
              <w:rPr>
                <w:b/>
                <w:bCs/>
                <w:color w:val="000000"/>
                <w:szCs w:val="20"/>
              </w:rPr>
              <w:t>Цена</w:t>
            </w:r>
            <w:proofErr w:type="spellEnd"/>
            <w:r w:rsidRPr="00C36237">
              <w:rPr>
                <w:b/>
                <w:bCs/>
                <w:color w:val="000000"/>
                <w:szCs w:val="20"/>
              </w:rPr>
              <w:t xml:space="preserve"> </w:t>
            </w:r>
            <w:proofErr w:type="spellStart"/>
            <w:r w:rsidRPr="00C36237">
              <w:rPr>
                <w:b/>
                <w:bCs/>
                <w:color w:val="000000"/>
                <w:szCs w:val="20"/>
              </w:rPr>
              <w:t>по</w:t>
            </w:r>
            <w:proofErr w:type="spellEnd"/>
            <w:r w:rsidRPr="00C36237">
              <w:rPr>
                <w:b/>
                <w:bCs/>
                <w:color w:val="000000"/>
                <w:szCs w:val="20"/>
              </w:rPr>
              <w:t xml:space="preserve"> </w:t>
            </w:r>
            <w:proofErr w:type="spellStart"/>
            <w:r w:rsidRPr="00C36237">
              <w:rPr>
                <w:b/>
                <w:bCs/>
                <w:color w:val="000000"/>
                <w:szCs w:val="20"/>
              </w:rPr>
              <w:t>јединици</w:t>
            </w:r>
            <w:proofErr w:type="spellEnd"/>
            <w:r w:rsidRPr="00C36237">
              <w:rPr>
                <w:b/>
                <w:bCs/>
                <w:color w:val="000000"/>
                <w:szCs w:val="20"/>
              </w:rPr>
              <w:t xml:space="preserve"> </w:t>
            </w:r>
            <w:proofErr w:type="spellStart"/>
            <w:r w:rsidRPr="00C36237">
              <w:rPr>
                <w:b/>
                <w:bCs/>
                <w:color w:val="000000"/>
                <w:szCs w:val="20"/>
              </w:rPr>
              <w:t>мере</w:t>
            </w:r>
            <w:proofErr w:type="spellEnd"/>
            <w:r w:rsidRPr="00C36237">
              <w:rPr>
                <w:b/>
                <w:bCs/>
                <w:color w:val="000000"/>
                <w:szCs w:val="20"/>
              </w:rPr>
              <w:t xml:space="preserve"> у </w:t>
            </w:r>
            <w:proofErr w:type="spellStart"/>
            <w:r w:rsidRPr="00C36237">
              <w:rPr>
                <w:b/>
                <w:bCs/>
                <w:color w:val="000000"/>
                <w:szCs w:val="20"/>
              </w:rPr>
              <w:t>динарима</w:t>
            </w:r>
            <w:proofErr w:type="spellEnd"/>
            <w:r w:rsidRPr="00C36237">
              <w:rPr>
                <w:b/>
                <w:bCs/>
                <w:color w:val="000000"/>
                <w:szCs w:val="20"/>
              </w:rPr>
              <w:t xml:space="preserve">, </w:t>
            </w:r>
            <w:proofErr w:type="spellStart"/>
            <w:r w:rsidRPr="00C36237">
              <w:rPr>
                <w:b/>
                <w:bCs/>
                <w:color w:val="000000"/>
                <w:szCs w:val="20"/>
              </w:rPr>
              <w:t>са</w:t>
            </w:r>
            <w:proofErr w:type="spellEnd"/>
            <w:r w:rsidRPr="00C36237">
              <w:rPr>
                <w:b/>
                <w:bCs/>
                <w:color w:val="000000"/>
                <w:szCs w:val="20"/>
              </w:rPr>
              <w:t xml:space="preserve"> ПДВ-</w:t>
            </w:r>
            <w:proofErr w:type="spellStart"/>
            <w:r w:rsidRPr="00C36237">
              <w:rPr>
                <w:b/>
                <w:bCs/>
                <w:color w:val="000000"/>
                <w:szCs w:val="20"/>
              </w:rPr>
              <w:t>ом</w:t>
            </w:r>
            <w:proofErr w:type="spellEnd"/>
          </w:p>
        </w:tc>
        <w:tc>
          <w:tcPr>
            <w:tcW w:w="1494" w:type="dxa"/>
            <w:gridSpan w:val="2"/>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Cs w:val="20"/>
              </w:rPr>
            </w:pPr>
            <w:proofErr w:type="spellStart"/>
            <w:r w:rsidRPr="00C36237">
              <w:rPr>
                <w:b/>
                <w:bCs/>
                <w:color w:val="000000"/>
                <w:szCs w:val="20"/>
              </w:rPr>
              <w:t>Укупна</w:t>
            </w:r>
            <w:proofErr w:type="spellEnd"/>
            <w:r w:rsidRPr="00C36237">
              <w:rPr>
                <w:b/>
                <w:bCs/>
                <w:color w:val="000000"/>
                <w:szCs w:val="20"/>
              </w:rPr>
              <w:t xml:space="preserve"> </w:t>
            </w:r>
            <w:proofErr w:type="spellStart"/>
            <w:r w:rsidRPr="00C36237">
              <w:rPr>
                <w:b/>
                <w:bCs/>
                <w:color w:val="000000"/>
                <w:szCs w:val="20"/>
              </w:rPr>
              <w:t>цена</w:t>
            </w:r>
            <w:proofErr w:type="spellEnd"/>
            <w:r w:rsidRPr="00C36237">
              <w:rPr>
                <w:b/>
                <w:bCs/>
                <w:color w:val="000000"/>
                <w:szCs w:val="20"/>
              </w:rPr>
              <w:t xml:space="preserve"> у </w:t>
            </w:r>
            <w:proofErr w:type="spellStart"/>
            <w:r w:rsidRPr="00C36237">
              <w:rPr>
                <w:b/>
                <w:bCs/>
                <w:color w:val="000000"/>
                <w:szCs w:val="20"/>
              </w:rPr>
              <w:t>динарима</w:t>
            </w:r>
            <w:proofErr w:type="spellEnd"/>
            <w:r w:rsidRPr="00C36237">
              <w:rPr>
                <w:b/>
                <w:bCs/>
                <w:color w:val="000000"/>
                <w:szCs w:val="20"/>
              </w:rPr>
              <w:t xml:space="preserve">, </w:t>
            </w:r>
            <w:proofErr w:type="spellStart"/>
            <w:r w:rsidRPr="00C36237">
              <w:rPr>
                <w:b/>
                <w:bCs/>
                <w:color w:val="000000"/>
                <w:szCs w:val="20"/>
              </w:rPr>
              <w:t>без</w:t>
            </w:r>
            <w:proofErr w:type="spellEnd"/>
            <w:r w:rsidRPr="00C36237">
              <w:rPr>
                <w:b/>
                <w:bCs/>
                <w:color w:val="000000"/>
                <w:szCs w:val="20"/>
              </w:rPr>
              <w:t xml:space="preserve"> ПДВ-а</w:t>
            </w:r>
          </w:p>
        </w:tc>
        <w:tc>
          <w:tcPr>
            <w:tcW w:w="1620" w:type="dxa"/>
            <w:gridSpan w:val="2"/>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Cs w:val="20"/>
              </w:rPr>
            </w:pPr>
            <w:proofErr w:type="spellStart"/>
            <w:r w:rsidRPr="00C36237">
              <w:rPr>
                <w:b/>
                <w:bCs/>
                <w:color w:val="000000"/>
                <w:szCs w:val="20"/>
              </w:rPr>
              <w:t>Укупна</w:t>
            </w:r>
            <w:proofErr w:type="spellEnd"/>
            <w:r w:rsidRPr="00C36237">
              <w:rPr>
                <w:b/>
                <w:bCs/>
                <w:color w:val="000000"/>
                <w:szCs w:val="20"/>
              </w:rPr>
              <w:t xml:space="preserve"> </w:t>
            </w:r>
            <w:proofErr w:type="spellStart"/>
            <w:r w:rsidRPr="00C36237">
              <w:rPr>
                <w:b/>
                <w:bCs/>
                <w:color w:val="000000"/>
                <w:szCs w:val="20"/>
              </w:rPr>
              <w:t>цена</w:t>
            </w:r>
            <w:proofErr w:type="spellEnd"/>
            <w:r w:rsidRPr="00C36237">
              <w:rPr>
                <w:b/>
                <w:bCs/>
                <w:color w:val="000000"/>
                <w:szCs w:val="20"/>
              </w:rPr>
              <w:t xml:space="preserve"> у </w:t>
            </w:r>
            <w:proofErr w:type="spellStart"/>
            <w:r w:rsidRPr="00C36237">
              <w:rPr>
                <w:b/>
                <w:bCs/>
                <w:color w:val="000000"/>
                <w:szCs w:val="20"/>
              </w:rPr>
              <w:t>динарима</w:t>
            </w:r>
            <w:proofErr w:type="spellEnd"/>
            <w:r w:rsidRPr="00C36237">
              <w:rPr>
                <w:b/>
                <w:bCs/>
                <w:color w:val="000000"/>
                <w:szCs w:val="20"/>
              </w:rPr>
              <w:t xml:space="preserve">, </w:t>
            </w:r>
            <w:proofErr w:type="spellStart"/>
            <w:r w:rsidRPr="00C36237">
              <w:rPr>
                <w:b/>
                <w:bCs/>
                <w:color w:val="000000"/>
                <w:szCs w:val="20"/>
              </w:rPr>
              <w:t>са</w:t>
            </w:r>
            <w:proofErr w:type="spellEnd"/>
            <w:r w:rsidRPr="00C36237">
              <w:rPr>
                <w:b/>
                <w:bCs/>
                <w:color w:val="000000"/>
                <w:szCs w:val="20"/>
              </w:rPr>
              <w:t xml:space="preserve"> ПДВ-</w:t>
            </w:r>
            <w:proofErr w:type="spellStart"/>
            <w:r w:rsidRPr="00C36237">
              <w:rPr>
                <w:b/>
                <w:bCs/>
                <w:color w:val="000000"/>
                <w:szCs w:val="20"/>
              </w:rPr>
              <w:t>ом</w:t>
            </w:r>
            <w:proofErr w:type="spellEnd"/>
          </w:p>
        </w:tc>
      </w:tr>
      <w:tr w:rsidR="00AE20E6" w:rsidRPr="00AE20E6" w:rsidTr="00AE20E6">
        <w:trPr>
          <w:trHeight w:val="18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18"/>
                <w:szCs w:val="20"/>
              </w:rPr>
            </w:pPr>
            <w:r w:rsidRPr="00C36237">
              <w:rPr>
                <w:color w:val="000000"/>
                <w:sz w:val="18"/>
                <w:szCs w:val="20"/>
              </w:rPr>
              <w:t>1</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18"/>
                <w:szCs w:val="20"/>
              </w:rPr>
            </w:pPr>
            <w:r w:rsidRPr="00C36237">
              <w:rPr>
                <w:color w:val="000000"/>
                <w:sz w:val="18"/>
                <w:szCs w:val="20"/>
              </w:rPr>
              <w:t>2</w:t>
            </w:r>
          </w:p>
        </w:tc>
        <w:tc>
          <w:tcPr>
            <w:tcW w:w="1067"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18"/>
                <w:szCs w:val="20"/>
              </w:rPr>
            </w:pPr>
            <w:r w:rsidRPr="00C36237">
              <w:rPr>
                <w:color w:val="000000"/>
                <w:sz w:val="18"/>
                <w:szCs w:val="20"/>
              </w:rPr>
              <w:t>3</w:t>
            </w:r>
          </w:p>
        </w:tc>
        <w:tc>
          <w:tcPr>
            <w:tcW w:w="1275"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18"/>
                <w:szCs w:val="20"/>
              </w:rPr>
            </w:pPr>
            <w:r w:rsidRPr="00C36237">
              <w:rPr>
                <w:color w:val="000000"/>
                <w:sz w:val="18"/>
                <w:szCs w:val="20"/>
              </w:rPr>
              <w:t>4</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18"/>
                <w:szCs w:val="20"/>
              </w:rPr>
            </w:pPr>
            <w:r w:rsidRPr="00C36237">
              <w:rPr>
                <w:color w:val="000000"/>
                <w:sz w:val="18"/>
                <w:szCs w:val="20"/>
              </w:rPr>
              <w:t>5</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18"/>
                <w:szCs w:val="20"/>
              </w:rPr>
            </w:pPr>
            <w:r w:rsidRPr="00C36237">
              <w:rPr>
                <w:color w:val="000000"/>
                <w:sz w:val="18"/>
                <w:szCs w:val="20"/>
              </w:rPr>
              <w:t>6</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18"/>
                <w:szCs w:val="20"/>
              </w:rPr>
            </w:pPr>
            <w:r w:rsidRPr="00C36237">
              <w:rPr>
                <w:color w:val="000000"/>
                <w:sz w:val="18"/>
                <w:szCs w:val="20"/>
              </w:rPr>
              <w:t>7=4х5</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18"/>
                <w:szCs w:val="20"/>
              </w:rPr>
            </w:pPr>
            <w:r w:rsidRPr="00C36237">
              <w:rPr>
                <w:color w:val="000000"/>
                <w:sz w:val="18"/>
                <w:szCs w:val="20"/>
              </w:rPr>
              <w:t>8=4х6</w:t>
            </w:r>
          </w:p>
        </w:tc>
      </w:tr>
      <w:tr w:rsidR="00AE20E6" w:rsidRPr="00AE20E6" w:rsidTr="00AE20E6">
        <w:trPr>
          <w:trHeight w:val="94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1</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rPr>
                <w:color w:val="000000"/>
                <w:sz w:val="20"/>
                <w:szCs w:val="20"/>
              </w:rPr>
            </w:pPr>
            <w:proofErr w:type="spellStart"/>
            <w:r w:rsidRPr="00C36237">
              <w:rPr>
                <w:color w:val="000000"/>
                <w:sz w:val="20"/>
                <w:szCs w:val="20"/>
              </w:rPr>
              <w:t>Ангажовање</w:t>
            </w:r>
            <w:proofErr w:type="spellEnd"/>
            <w:r w:rsidRPr="00C36237">
              <w:rPr>
                <w:color w:val="000000"/>
                <w:sz w:val="20"/>
                <w:szCs w:val="20"/>
              </w:rPr>
              <w:t xml:space="preserve"> </w:t>
            </w:r>
            <w:proofErr w:type="spellStart"/>
            <w:r w:rsidRPr="00C36237">
              <w:rPr>
                <w:color w:val="000000"/>
                <w:sz w:val="20"/>
                <w:szCs w:val="20"/>
              </w:rPr>
              <w:t>транспортног</w:t>
            </w:r>
            <w:proofErr w:type="spellEnd"/>
            <w:r w:rsidRPr="00C36237">
              <w:rPr>
                <w:color w:val="000000"/>
                <w:sz w:val="20"/>
                <w:szCs w:val="20"/>
              </w:rPr>
              <w:t xml:space="preserve"> </w:t>
            </w:r>
            <w:proofErr w:type="spellStart"/>
            <w:r w:rsidRPr="00C36237">
              <w:rPr>
                <w:color w:val="000000"/>
                <w:sz w:val="20"/>
                <w:szCs w:val="20"/>
              </w:rPr>
              <w:t>возила</w:t>
            </w:r>
            <w:proofErr w:type="spellEnd"/>
            <w:r w:rsidRPr="00C36237">
              <w:rPr>
                <w:color w:val="000000"/>
                <w:sz w:val="20"/>
                <w:szCs w:val="20"/>
              </w:rPr>
              <w:t xml:space="preserve"> </w:t>
            </w:r>
            <w:proofErr w:type="spellStart"/>
            <w:r w:rsidRPr="00C36237">
              <w:rPr>
                <w:color w:val="000000"/>
                <w:sz w:val="20"/>
                <w:szCs w:val="20"/>
              </w:rPr>
              <w:t>носивости</w:t>
            </w:r>
            <w:proofErr w:type="spellEnd"/>
            <w:r w:rsidRPr="00C36237">
              <w:rPr>
                <w:color w:val="000000"/>
                <w:sz w:val="20"/>
                <w:szCs w:val="20"/>
              </w:rPr>
              <w:t xml:space="preserve"> </w:t>
            </w:r>
            <w:proofErr w:type="spellStart"/>
            <w:r w:rsidRPr="00C36237">
              <w:rPr>
                <w:color w:val="000000"/>
                <w:sz w:val="20"/>
                <w:szCs w:val="20"/>
              </w:rPr>
              <w:t>до</w:t>
            </w:r>
            <w:proofErr w:type="spellEnd"/>
            <w:r w:rsidRPr="00C36237">
              <w:rPr>
                <w:color w:val="000000"/>
                <w:sz w:val="20"/>
                <w:szCs w:val="20"/>
              </w:rPr>
              <w:t xml:space="preserve"> 2.600 </w:t>
            </w:r>
            <w:proofErr w:type="spellStart"/>
            <w:r w:rsidRPr="00C36237">
              <w:rPr>
                <w:color w:val="000000"/>
                <w:sz w:val="20"/>
                <w:szCs w:val="20"/>
              </w:rPr>
              <w:t>кг</w:t>
            </w:r>
            <w:proofErr w:type="spellEnd"/>
            <w:r w:rsidRPr="00C36237">
              <w:rPr>
                <w:color w:val="000000"/>
                <w:sz w:val="20"/>
                <w:szCs w:val="20"/>
              </w:rPr>
              <w:t xml:space="preserve"> </w:t>
            </w:r>
            <w:proofErr w:type="spellStart"/>
            <w:r w:rsidRPr="00C36237">
              <w:rPr>
                <w:color w:val="000000"/>
                <w:sz w:val="20"/>
                <w:szCs w:val="20"/>
              </w:rPr>
              <w:t>за</w:t>
            </w:r>
            <w:proofErr w:type="spellEnd"/>
            <w:r w:rsidRPr="00C36237">
              <w:rPr>
                <w:color w:val="000000"/>
                <w:sz w:val="20"/>
                <w:szCs w:val="20"/>
              </w:rPr>
              <w:t xml:space="preserve"> </w:t>
            </w:r>
            <w:proofErr w:type="spellStart"/>
            <w:r w:rsidRPr="00C36237">
              <w:rPr>
                <w:color w:val="000000"/>
                <w:sz w:val="20"/>
                <w:szCs w:val="20"/>
              </w:rPr>
              <w:t>превоз</w:t>
            </w:r>
            <w:proofErr w:type="spellEnd"/>
            <w:r w:rsidRPr="00C36237">
              <w:rPr>
                <w:color w:val="000000"/>
                <w:sz w:val="20"/>
                <w:szCs w:val="20"/>
              </w:rPr>
              <w:t xml:space="preserve">  </w:t>
            </w:r>
            <w:proofErr w:type="spellStart"/>
            <w:r w:rsidRPr="00C36237">
              <w:rPr>
                <w:color w:val="000000"/>
                <w:sz w:val="20"/>
                <w:szCs w:val="20"/>
              </w:rPr>
              <w:t>робе</w:t>
            </w:r>
            <w:proofErr w:type="spellEnd"/>
          </w:p>
        </w:tc>
        <w:tc>
          <w:tcPr>
            <w:tcW w:w="1067" w:type="dxa"/>
            <w:tcBorders>
              <w:top w:val="nil"/>
              <w:left w:val="nil"/>
              <w:bottom w:val="single" w:sz="4" w:space="0" w:color="auto"/>
              <w:right w:val="nil"/>
            </w:tcBorders>
            <w:shd w:val="clear" w:color="auto" w:fill="auto"/>
            <w:vAlign w:val="center"/>
            <w:hideMark/>
          </w:tcPr>
          <w:p w:rsidR="00C36237" w:rsidRPr="00C36237" w:rsidRDefault="00C36237" w:rsidP="00C36237">
            <w:pPr>
              <w:jc w:val="center"/>
              <w:rPr>
                <w:color w:val="000000"/>
                <w:sz w:val="20"/>
                <w:szCs w:val="20"/>
              </w:rPr>
            </w:pPr>
            <w:proofErr w:type="spellStart"/>
            <w:r w:rsidRPr="00C36237">
              <w:rPr>
                <w:color w:val="000000"/>
                <w:sz w:val="20"/>
                <w:szCs w:val="20"/>
              </w:rPr>
              <w:t>час</w:t>
            </w:r>
            <w:proofErr w:type="spellEnd"/>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20</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AE20E6" w:rsidTr="00AE20E6">
        <w:trPr>
          <w:trHeight w:val="94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2</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rPr>
                <w:color w:val="000000"/>
                <w:sz w:val="20"/>
                <w:szCs w:val="20"/>
              </w:rPr>
            </w:pPr>
            <w:proofErr w:type="spellStart"/>
            <w:r w:rsidRPr="00C36237">
              <w:rPr>
                <w:color w:val="000000"/>
                <w:sz w:val="20"/>
                <w:szCs w:val="20"/>
              </w:rPr>
              <w:t>Ангажовање</w:t>
            </w:r>
            <w:proofErr w:type="spellEnd"/>
            <w:r w:rsidRPr="00C36237">
              <w:rPr>
                <w:color w:val="000000"/>
                <w:sz w:val="20"/>
                <w:szCs w:val="20"/>
              </w:rPr>
              <w:t xml:space="preserve"> </w:t>
            </w:r>
            <w:proofErr w:type="spellStart"/>
            <w:r w:rsidRPr="00C36237">
              <w:rPr>
                <w:color w:val="000000"/>
                <w:sz w:val="20"/>
                <w:szCs w:val="20"/>
              </w:rPr>
              <w:t>транспортног</w:t>
            </w:r>
            <w:proofErr w:type="spellEnd"/>
            <w:r w:rsidRPr="00C36237">
              <w:rPr>
                <w:color w:val="000000"/>
                <w:sz w:val="20"/>
                <w:szCs w:val="20"/>
              </w:rPr>
              <w:t xml:space="preserve"> </w:t>
            </w:r>
            <w:proofErr w:type="spellStart"/>
            <w:r w:rsidRPr="00C36237">
              <w:rPr>
                <w:color w:val="000000"/>
                <w:sz w:val="20"/>
                <w:szCs w:val="20"/>
              </w:rPr>
              <w:t>возила</w:t>
            </w:r>
            <w:proofErr w:type="spellEnd"/>
            <w:r w:rsidRPr="00C36237">
              <w:rPr>
                <w:color w:val="000000"/>
                <w:sz w:val="20"/>
                <w:szCs w:val="20"/>
              </w:rPr>
              <w:t xml:space="preserve"> </w:t>
            </w:r>
            <w:proofErr w:type="spellStart"/>
            <w:r w:rsidRPr="00C36237">
              <w:rPr>
                <w:color w:val="000000"/>
                <w:sz w:val="20"/>
                <w:szCs w:val="20"/>
              </w:rPr>
              <w:t>носивости</w:t>
            </w:r>
            <w:proofErr w:type="spellEnd"/>
            <w:r w:rsidRPr="00C36237">
              <w:rPr>
                <w:color w:val="000000"/>
                <w:sz w:val="20"/>
                <w:szCs w:val="20"/>
              </w:rPr>
              <w:t xml:space="preserve"> </w:t>
            </w:r>
            <w:proofErr w:type="spellStart"/>
            <w:r w:rsidRPr="00C36237">
              <w:rPr>
                <w:color w:val="000000"/>
                <w:sz w:val="20"/>
                <w:szCs w:val="20"/>
              </w:rPr>
              <w:t>од</w:t>
            </w:r>
            <w:proofErr w:type="spellEnd"/>
            <w:r w:rsidRPr="00C36237">
              <w:rPr>
                <w:color w:val="000000"/>
                <w:sz w:val="20"/>
                <w:szCs w:val="20"/>
              </w:rPr>
              <w:t xml:space="preserve"> 2.601 </w:t>
            </w:r>
            <w:proofErr w:type="spellStart"/>
            <w:r w:rsidRPr="00C36237">
              <w:rPr>
                <w:color w:val="000000"/>
                <w:sz w:val="20"/>
                <w:szCs w:val="20"/>
              </w:rPr>
              <w:t>кг</w:t>
            </w:r>
            <w:proofErr w:type="spellEnd"/>
            <w:r w:rsidRPr="00C36237">
              <w:rPr>
                <w:color w:val="000000"/>
                <w:sz w:val="20"/>
                <w:szCs w:val="20"/>
              </w:rPr>
              <w:t xml:space="preserve"> </w:t>
            </w:r>
            <w:proofErr w:type="spellStart"/>
            <w:r w:rsidRPr="00C36237">
              <w:rPr>
                <w:color w:val="000000"/>
                <w:sz w:val="20"/>
                <w:szCs w:val="20"/>
              </w:rPr>
              <w:t>до</w:t>
            </w:r>
            <w:proofErr w:type="spellEnd"/>
            <w:r w:rsidRPr="00C36237">
              <w:rPr>
                <w:color w:val="000000"/>
                <w:sz w:val="20"/>
                <w:szCs w:val="20"/>
              </w:rPr>
              <w:t xml:space="preserve"> 5.600 </w:t>
            </w:r>
            <w:proofErr w:type="spellStart"/>
            <w:r w:rsidRPr="00C36237">
              <w:rPr>
                <w:color w:val="000000"/>
                <w:sz w:val="20"/>
                <w:szCs w:val="20"/>
              </w:rPr>
              <w:t>кг</w:t>
            </w:r>
            <w:proofErr w:type="spellEnd"/>
            <w:r w:rsidRPr="00C36237">
              <w:rPr>
                <w:color w:val="000000"/>
                <w:sz w:val="20"/>
                <w:szCs w:val="20"/>
              </w:rPr>
              <w:t xml:space="preserve"> </w:t>
            </w:r>
            <w:proofErr w:type="spellStart"/>
            <w:r w:rsidRPr="00C36237">
              <w:rPr>
                <w:color w:val="000000"/>
                <w:sz w:val="20"/>
                <w:szCs w:val="20"/>
              </w:rPr>
              <w:t>за</w:t>
            </w:r>
            <w:proofErr w:type="spellEnd"/>
            <w:r w:rsidRPr="00C36237">
              <w:rPr>
                <w:color w:val="000000"/>
                <w:sz w:val="20"/>
                <w:szCs w:val="20"/>
              </w:rPr>
              <w:t xml:space="preserve"> </w:t>
            </w:r>
            <w:proofErr w:type="spellStart"/>
            <w:r w:rsidRPr="00C36237">
              <w:rPr>
                <w:color w:val="000000"/>
                <w:sz w:val="20"/>
                <w:szCs w:val="20"/>
              </w:rPr>
              <w:t>превоз</w:t>
            </w:r>
            <w:proofErr w:type="spellEnd"/>
            <w:r w:rsidRPr="00C36237">
              <w:rPr>
                <w:color w:val="000000"/>
                <w:sz w:val="20"/>
                <w:szCs w:val="20"/>
              </w:rPr>
              <w:t xml:space="preserve"> </w:t>
            </w:r>
            <w:proofErr w:type="spellStart"/>
            <w:r w:rsidRPr="00C36237">
              <w:rPr>
                <w:color w:val="000000"/>
                <w:sz w:val="20"/>
                <w:szCs w:val="20"/>
              </w:rPr>
              <w:t>робе</w:t>
            </w:r>
            <w:proofErr w:type="spellEnd"/>
          </w:p>
        </w:tc>
        <w:tc>
          <w:tcPr>
            <w:tcW w:w="1067" w:type="dxa"/>
            <w:tcBorders>
              <w:top w:val="nil"/>
              <w:left w:val="nil"/>
              <w:bottom w:val="single" w:sz="4" w:space="0" w:color="auto"/>
              <w:right w:val="nil"/>
            </w:tcBorders>
            <w:shd w:val="clear" w:color="auto" w:fill="auto"/>
            <w:vAlign w:val="center"/>
            <w:hideMark/>
          </w:tcPr>
          <w:p w:rsidR="00C36237" w:rsidRPr="00C36237" w:rsidRDefault="00C36237" w:rsidP="00C36237">
            <w:pPr>
              <w:jc w:val="center"/>
              <w:rPr>
                <w:color w:val="000000"/>
                <w:sz w:val="20"/>
                <w:szCs w:val="20"/>
              </w:rPr>
            </w:pPr>
            <w:proofErr w:type="spellStart"/>
            <w:r w:rsidRPr="00C36237">
              <w:rPr>
                <w:color w:val="000000"/>
                <w:sz w:val="20"/>
                <w:szCs w:val="20"/>
              </w:rPr>
              <w:t>час</w:t>
            </w:r>
            <w:proofErr w:type="spellEnd"/>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45</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AE20E6" w:rsidTr="00AE20E6">
        <w:trPr>
          <w:trHeight w:val="94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3</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rPr>
                <w:color w:val="000000"/>
                <w:sz w:val="20"/>
                <w:szCs w:val="20"/>
              </w:rPr>
            </w:pPr>
            <w:proofErr w:type="spellStart"/>
            <w:r w:rsidRPr="00C36237">
              <w:rPr>
                <w:color w:val="000000"/>
                <w:sz w:val="20"/>
                <w:szCs w:val="20"/>
              </w:rPr>
              <w:t>Ангажовање</w:t>
            </w:r>
            <w:proofErr w:type="spellEnd"/>
            <w:r w:rsidRPr="00C36237">
              <w:rPr>
                <w:color w:val="000000"/>
                <w:sz w:val="20"/>
                <w:szCs w:val="20"/>
              </w:rPr>
              <w:t xml:space="preserve"> </w:t>
            </w:r>
            <w:proofErr w:type="spellStart"/>
            <w:r w:rsidRPr="00C36237">
              <w:rPr>
                <w:color w:val="000000"/>
                <w:sz w:val="20"/>
                <w:szCs w:val="20"/>
              </w:rPr>
              <w:t>транспортног</w:t>
            </w:r>
            <w:proofErr w:type="spellEnd"/>
            <w:r w:rsidRPr="00C36237">
              <w:rPr>
                <w:color w:val="000000"/>
                <w:sz w:val="20"/>
                <w:szCs w:val="20"/>
              </w:rPr>
              <w:t xml:space="preserve"> </w:t>
            </w:r>
            <w:proofErr w:type="spellStart"/>
            <w:r w:rsidRPr="00C36237">
              <w:rPr>
                <w:color w:val="000000"/>
                <w:sz w:val="20"/>
                <w:szCs w:val="20"/>
              </w:rPr>
              <w:t>возила</w:t>
            </w:r>
            <w:proofErr w:type="spellEnd"/>
            <w:r w:rsidRPr="00C36237">
              <w:rPr>
                <w:color w:val="000000"/>
                <w:sz w:val="20"/>
                <w:szCs w:val="20"/>
              </w:rPr>
              <w:t xml:space="preserve"> </w:t>
            </w:r>
            <w:proofErr w:type="spellStart"/>
            <w:r w:rsidRPr="00C36237">
              <w:rPr>
                <w:color w:val="000000"/>
                <w:sz w:val="20"/>
                <w:szCs w:val="20"/>
              </w:rPr>
              <w:t>носивости</w:t>
            </w:r>
            <w:proofErr w:type="spellEnd"/>
            <w:r w:rsidRPr="00C36237">
              <w:rPr>
                <w:color w:val="000000"/>
                <w:sz w:val="20"/>
                <w:szCs w:val="20"/>
              </w:rPr>
              <w:t xml:space="preserve"> </w:t>
            </w:r>
            <w:proofErr w:type="spellStart"/>
            <w:r w:rsidRPr="00C36237">
              <w:rPr>
                <w:color w:val="000000"/>
                <w:sz w:val="20"/>
                <w:szCs w:val="20"/>
              </w:rPr>
              <w:t>од</w:t>
            </w:r>
            <w:proofErr w:type="spellEnd"/>
            <w:r w:rsidRPr="00C36237">
              <w:rPr>
                <w:color w:val="000000"/>
                <w:sz w:val="20"/>
                <w:szCs w:val="20"/>
              </w:rPr>
              <w:t xml:space="preserve"> 5.601 </w:t>
            </w:r>
            <w:proofErr w:type="spellStart"/>
            <w:r w:rsidRPr="00C36237">
              <w:rPr>
                <w:color w:val="000000"/>
                <w:sz w:val="20"/>
                <w:szCs w:val="20"/>
              </w:rPr>
              <w:t>кг</w:t>
            </w:r>
            <w:proofErr w:type="spellEnd"/>
            <w:r w:rsidRPr="00C36237">
              <w:rPr>
                <w:color w:val="000000"/>
                <w:sz w:val="20"/>
                <w:szCs w:val="20"/>
              </w:rPr>
              <w:t xml:space="preserve"> </w:t>
            </w:r>
            <w:proofErr w:type="spellStart"/>
            <w:r w:rsidRPr="00C36237">
              <w:rPr>
                <w:color w:val="000000"/>
                <w:sz w:val="20"/>
                <w:szCs w:val="20"/>
              </w:rPr>
              <w:t>до</w:t>
            </w:r>
            <w:proofErr w:type="spellEnd"/>
            <w:r w:rsidRPr="00C36237">
              <w:rPr>
                <w:color w:val="000000"/>
                <w:sz w:val="20"/>
                <w:szCs w:val="20"/>
              </w:rPr>
              <w:t xml:space="preserve"> 10.600 </w:t>
            </w:r>
            <w:proofErr w:type="spellStart"/>
            <w:r w:rsidRPr="00C36237">
              <w:rPr>
                <w:color w:val="000000"/>
                <w:sz w:val="20"/>
                <w:szCs w:val="20"/>
              </w:rPr>
              <w:t>кг</w:t>
            </w:r>
            <w:proofErr w:type="spellEnd"/>
            <w:r w:rsidRPr="00C36237">
              <w:rPr>
                <w:color w:val="000000"/>
                <w:sz w:val="20"/>
                <w:szCs w:val="20"/>
              </w:rPr>
              <w:t xml:space="preserve"> </w:t>
            </w:r>
            <w:proofErr w:type="spellStart"/>
            <w:r w:rsidRPr="00C36237">
              <w:rPr>
                <w:color w:val="000000"/>
                <w:sz w:val="20"/>
                <w:szCs w:val="20"/>
              </w:rPr>
              <w:t>за</w:t>
            </w:r>
            <w:proofErr w:type="spellEnd"/>
            <w:r w:rsidRPr="00C36237">
              <w:rPr>
                <w:color w:val="000000"/>
                <w:sz w:val="20"/>
                <w:szCs w:val="20"/>
              </w:rPr>
              <w:t xml:space="preserve"> </w:t>
            </w:r>
            <w:proofErr w:type="spellStart"/>
            <w:r w:rsidRPr="00C36237">
              <w:rPr>
                <w:color w:val="000000"/>
                <w:sz w:val="20"/>
                <w:szCs w:val="20"/>
              </w:rPr>
              <w:t>превоз</w:t>
            </w:r>
            <w:proofErr w:type="spellEnd"/>
            <w:r w:rsidRPr="00C36237">
              <w:rPr>
                <w:color w:val="000000"/>
                <w:sz w:val="20"/>
                <w:szCs w:val="20"/>
              </w:rPr>
              <w:t xml:space="preserve"> </w:t>
            </w:r>
            <w:proofErr w:type="spellStart"/>
            <w:r w:rsidRPr="00C36237">
              <w:rPr>
                <w:color w:val="000000"/>
                <w:sz w:val="20"/>
                <w:szCs w:val="20"/>
              </w:rPr>
              <w:t>робе</w:t>
            </w:r>
            <w:proofErr w:type="spellEnd"/>
          </w:p>
        </w:tc>
        <w:tc>
          <w:tcPr>
            <w:tcW w:w="1067" w:type="dxa"/>
            <w:tcBorders>
              <w:top w:val="nil"/>
              <w:left w:val="nil"/>
              <w:bottom w:val="single" w:sz="4" w:space="0" w:color="auto"/>
              <w:right w:val="nil"/>
            </w:tcBorders>
            <w:shd w:val="clear" w:color="auto" w:fill="auto"/>
            <w:vAlign w:val="center"/>
            <w:hideMark/>
          </w:tcPr>
          <w:p w:rsidR="00C36237" w:rsidRPr="00C36237" w:rsidRDefault="00C36237" w:rsidP="00C36237">
            <w:pPr>
              <w:jc w:val="center"/>
              <w:rPr>
                <w:color w:val="000000"/>
                <w:sz w:val="20"/>
                <w:szCs w:val="20"/>
              </w:rPr>
            </w:pPr>
            <w:proofErr w:type="spellStart"/>
            <w:r w:rsidRPr="00C36237">
              <w:rPr>
                <w:color w:val="000000"/>
                <w:sz w:val="20"/>
                <w:szCs w:val="20"/>
              </w:rPr>
              <w:t>час</w:t>
            </w:r>
            <w:proofErr w:type="spellEnd"/>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20</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AE20E6" w:rsidTr="00AE20E6">
        <w:trPr>
          <w:trHeight w:val="91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4</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rPr>
                <w:color w:val="000000"/>
                <w:sz w:val="20"/>
                <w:szCs w:val="20"/>
              </w:rPr>
            </w:pPr>
            <w:proofErr w:type="spellStart"/>
            <w:r w:rsidRPr="00C36237">
              <w:rPr>
                <w:color w:val="000000"/>
                <w:sz w:val="20"/>
                <w:szCs w:val="20"/>
              </w:rPr>
              <w:t>Ангажовање</w:t>
            </w:r>
            <w:proofErr w:type="spellEnd"/>
            <w:r w:rsidRPr="00C36237">
              <w:rPr>
                <w:color w:val="000000"/>
                <w:sz w:val="20"/>
                <w:szCs w:val="20"/>
              </w:rPr>
              <w:t xml:space="preserve"> </w:t>
            </w:r>
            <w:proofErr w:type="spellStart"/>
            <w:r w:rsidRPr="00C36237">
              <w:rPr>
                <w:color w:val="000000"/>
                <w:sz w:val="20"/>
                <w:szCs w:val="20"/>
              </w:rPr>
              <w:t>транспортног</w:t>
            </w:r>
            <w:proofErr w:type="spellEnd"/>
            <w:r w:rsidRPr="00C36237">
              <w:rPr>
                <w:color w:val="000000"/>
                <w:sz w:val="20"/>
                <w:szCs w:val="20"/>
              </w:rPr>
              <w:t xml:space="preserve"> </w:t>
            </w:r>
            <w:proofErr w:type="spellStart"/>
            <w:r w:rsidRPr="00C36237">
              <w:rPr>
                <w:color w:val="000000"/>
                <w:sz w:val="20"/>
                <w:szCs w:val="20"/>
              </w:rPr>
              <w:t>возила</w:t>
            </w:r>
            <w:proofErr w:type="spellEnd"/>
            <w:r w:rsidRPr="00C36237">
              <w:rPr>
                <w:color w:val="000000"/>
                <w:sz w:val="20"/>
                <w:szCs w:val="20"/>
              </w:rPr>
              <w:t xml:space="preserve"> </w:t>
            </w:r>
            <w:proofErr w:type="spellStart"/>
            <w:r w:rsidRPr="00C36237">
              <w:rPr>
                <w:color w:val="000000"/>
                <w:sz w:val="20"/>
                <w:szCs w:val="20"/>
              </w:rPr>
              <w:t>носивости</w:t>
            </w:r>
            <w:proofErr w:type="spellEnd"/>
            <w:r w:rsidRPr="00C36237">
              <w:rPr>
                <w:color w:val="000000"/>
                <w:sz w:val="20"/>
                <w:szCs w:val="20"/>
              </w:rPr>
              <w:t xml:space="preserve"> </w:t>
            </w:r>
            <w:proofErr w:type="spellStart"/>
            <w:r w:rsidRPr="00C36237">
              <w:rPr>
                <w:color w:val="000000"/>
                <w:sz w:val="20"/>
                <w:szCs w:val="20"/>
              </w:rPr>
              <w:t>преко</w:t>
            </w:r>
            <w:proofErr w:type="spellEnd"/>
            <w:r w:rsidRPr="00C36237">
              <w:rPr>
                <w:color w:val="000000"/>
                <w:sz w:val="20"/>
                <w:szCs w:val="20"/>
              </w:rPr>
              <w:t xml:space="preserve"> 10.601 </w:t>
            </w:r>
            <w:proofErr w:type="spellStart"/>
            <w:r w:rsidRPr="00C36237">
              <w:rPr>
                <w:color w:val="000000"/>
                <w:sz w:val="20"/>
                <w:szCs w:val="20"/>
              </w:rPr>
              <w:t>кг</w:t>
            </w:r>
            <w:proofErr w:type="spellEnd"/>
            <w:r w:rsidRPr="00C36237">
              <w:rPr>
                <w:color w:val="000000"/>
                <w:sz w:val="20"/>
                <w:szCs w:val="20"/>
              </w:rPr>
              <w:t xml:space="preserve"> </w:t>
            </w:r>
            <w:proofErr w:type="spellStart"/>
            <w:r w:rsidRPr="00C36237">
              <w:rPr>
                <w:color w:val="000000"/>
                <w:sz w:val="20"/>
                <w:szCs w:val="20"/>
              </w:rPr>
              <w:t>за</w:t>
            </w:r>
            <w:proofErr w:type="spellEnd"/>
            <w:r w:rsidRPr="00C36237">
              <w:rPr>
                <w:color w:val="000000"/>
                <w:sz w:val="20"/>
                <w:szCs w:val="20"/>
              </w:rPr>
              <w:t xml:space="preserve"> </w:t>
            </w:r>
            <w:proofErr w:type="spellStart"/>
            <w:r w:rsidRPr="00C36237">
              <w:rPr>
                <w:color w:val="000000"/>
                <w:sz w:val="20"/>
                <w:szCs w:val="20"/>
              </w:rPr>
              <w:t>превоз</w:t>
            </w:r>
            <w:proofErr w:type="spellEnd"/>
            <w:r w:rsidRPr="00C36237">
              <w:rPr>
                <w:color w:val="000000"/>
                <w:sz w:val="20"/>
                <w:szCs w:val="20"/>
              </w:rPr>
              <w:t xml:space="preserve"> </w:t>
            </w:r>
            <w:proofErr w:type="spellStart"/>
            <w:r w:rsidRPr="00C36237">
              <w:rPr>
                <w:color w:val="000000"/>
                <w:sz w:val="20"/>
                <w:szCs w:val="20"/>
              </w:rPr>
              <w:t>робе</w:t>
            </w:r>
            <w:proofErr w:type="spellEnd"/>
          </w:p>
        </w:tc>
        <w:tc>
          <w:tcPr>
            <w:tcW w:w="1067" w:type="dxa"/>
            <w:tcBorders>
              <w:top w:val="nil"/>
              <w:left w:val="nil"/>
              <w:bottom w:val="single" w:sz="4" w:space="0" w:color="auto"/>
              <w:right w:val="nil"/>
            </w:tcBorders>
            <w:shd w:val="clear" w:color="auto" w:fill="auto"/>
            <w:vAlign w:val="center"/>
            <w:hideMark/>
          </w:tcPr>
          <w:p w:rsidR="00C36237" w:rsidRPr="00C36237" w:rsidRDefault="00C36237" w:rsidP="00C36237">
            <w:pPr>
              <w:jc w:val="center"/>
              <w:rPr>
                <w:color w:val="000000"/>
                <w:sz w:val="20"/>
                <w:szCs w:val="20"/>
              </w:rPr>
            </w:pPr>
            <w:proofErr w:type="spellStart"/>
            <w:r w:rsidRPr="00C36237">
              <w:rPr>
                <w:color w:val="000000"/>
                <w:sz w:val="20"/>
                <w:szCs w:val="20"/>
              </w:rPr>
              <w:t>час</w:t>
            </w:r>
            <w:proofErr w:type="spellEnd"/>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20</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AE20E6" w:rsidTr="00AE20E6">
        <w:trPr>
          <w:trHeight w:val="6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5</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rPr>
                <w:color w:val="000000"/>
                <w:sz w:val="20"/>
                <w:szCs w:val="20"/>
              </w:rPr>
            </w:pPr>
            <w:proofErr w:type="spellStart"/>
            <w:r w:rsidRPr="00C36237">
              <w:rPr>
                <w:color w:val="000000"/>
                <w:sz w:val="20"/>
                <w:szCs w:val="20"/>
              </w:rPr>
              <w:t>Ангажовање</w:t>
            </w:r>
            <w:proofErr w:type="spellEnd"/>
            <w:r w:rsidRPr="00C36237">
              <w:rPr>
                <w:color w:val="000000"/>
                <w:sz w:val="20"/>
                <w:szCs w:val="20"/>
              </w:rPr>
              <w:t xml:space="preserve"> </w:t>
            </w:r>
            <w:proofErr w:type="spellStart"/>
            <w:r w:rsidRPr="00C36237">
              <w:rPr>
                <w:color w:val="000000"/>
                <w:sz w:val="20"/>
                <w:szCs w:val="20"/>
              </w:rPr>
              <w:t>камиона</w:t>
            </w:r>
            <w:proofErr w:type="spellEnd"/>
            <w:r w:rsidRPr="00C36237">
              <w:rPr>
                <w:color w:val="000000"/>
                <w:sz w:val="20"/>
                <w:szCs w:val="20"/>
              </w:rPr>
              <w:t xml:space="preserve"> </w:t>
            </w:r>
            <w:proofErr w:type="spellStart"/>
            <w:r w:rsidRPr="00C36237">
              <w:rPr>
                <w:color w:val="000000"/>
                <w:sz w:val="20"/>
                <w:szCs w:val="20"/>
              </w:rPr>
              <w:t>са</w:t>
            </w:r>
            <w:proofErr w:type="spellEnd"/>
            <w:r w:rsidRPr="00C36237">
              <w:rPr>
                <w:color w:val="000000"/>
                <w:sz w:val="20"/>
                <w:szCs w:val="20"/>
              </w:rPr>
              <w:t xml:space="preserve"> </w:t>
            </w:r>
            <w:proofErr w:type="spellStart"/>
            <w:r w:rsidRPr="00C36237">
              <w:rPr>
                <w:color w:val="000000"/>
                <w:sz w:val="20"/>
                <w:szCs w:val="20"/>
              </w:rPr>
              <w:t>дизалицом</w:t>
            </w:r>
            <w:proofErr w:type="spellEnd"/>
          </w:p>
        </w:tc>
        <w:tc>
          <w:tcPr>
            <w:tcW w:w="1067" w:type="dxa"/>
            <w:tcBorders>
              <w:top w:val="nil"/>
              <w:left w:val="nil"/>
              <w:bottom w:val="single" w:sz="4" w:space="0" w:color="auto"/>
              <w:right w:val="nil"/>
            </w:tcBorders>
            <w:shd w:val="clear" w:color="auto" w:fill="auto"/>
            <w:vAlign w:val="center"/>
            <w:hideMark/>
          </w:tcPr>
          <w:p w:rsidR="00C36237" w:rsidRPr="00C36237" w:rsidRDefault="00C36237" w:rsidP="00C36237">
            <w:pPr>
              <w:jc w:val="center"/>
              <w:rPr>
                <w:color w:val="000000"/>
                <w:sz w:val="20"/>
                <w:szCs w:val="20"/>
              </w:rPr>
            </w:pPr>
            <w:proofErr w:type="spellStart"/>
            <w:r w:rsidRPr="00C36237">
              <w:rPr>
                <w:color w:val="000000"/>
                <w:sz w:val="20"/>
                <w:szCs w:val="20"/>
              </w:rPr>
              <w:t>час</w:t>
            </w:r>
            <w:proofErr w:type="spellEnd"/>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5</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AE20E6" w:rsidTr="00AE20E6">
        <w:trPr>
          <w:trHeight w:val="31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6</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rPr>
                <w:color w:val="000000"/>
                <w:sz w:val="20"/>
                <w:szCs w:val="20"/>
              </w:rPr>
            </w:pPr>
            <w:proofErr w:type="spellStart"/>
            <w:r w:rsidRPr="00C36237">
              <w:rPr>
                <w:color w:val="000000"/>
                <w:sz w:val="20"/>
                <w:szCs w:val="20"/>
              </w:rPr>
              <w:t>Ангажовање</w:t>
            </w:r>
            <w:proofErr w:type="spellEnd"/>
            <w:r w:rsidRPr="00C36237">
              <w:rPr>
                <w:color w:val="000000"/>
                <w:sz w:val="20"/>
                <w:szCs w:val="20"/>
              </w:rPr>
              <w:t xml:space="preserve"> </w:t>
            </w:r>
            <w:proofErr w:type="spellStart"/>
            <w:r w:rsidRPr="00C36237">
              <w:rPr>
                <w:color w:val="000000"/>
                <w:sz w:val="20"/>
                <w:szCs w:val="20"/>
              </w:rPr>
              <w:t>виљушкара</w:t>
            </w:r>
            <w:proofErr w:type="spellEnd"/>
          </w:p>
        </w:tc>
        <w:tc>
          <w:tcPr>
            <w:tcW w:w="1067" w:type="dxa"/>
            <w:tcBorders>
              <w:top w:val="nil"/>
              <w:left w:val="nil"/>
              <w:bottom w:val="single" w:sz="4" w:space="0" w:color="auto"/>
              <w:right w:val="nil"/>
            </w:tcBorders>
            <w:shd w:val="clear" w:color="auto" w:fill="auto"/>
            <w:vAlign w:val="center"/>
            <w:hideMark/>
          </w:tcPr>
          <w:p w:rsidR="00C36237" w:rsidRPr="00C36237" w:rsidRDefault="00C36237" w:rsidP="00C36237">
            <w:pPr>
              <w:jc w:val="center"/>
              <w:rPr>
                <w:color w:val="000000"/>
                <w:sz w:val="20"/>
                <w:szCs w:val="20"/>
              </w:rPr>
            </w:pPr>
            <w:proofErr w:type="spellStart"/>
            <w:r w:rsidRPr="00C36237">
              <w:rPr>
                <w:color w:val="000000"/>
                <w:sz w:val="20"/>
                <w:szCs w:val="20"/>
              </w:rPr>
              <w:t>час</w:t>
            </w:r>
            <w:proofErr w:type="spellEnd"/>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15</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AE20E6" w:rsidTr="00AE20E6">
        <w:trPr>
          <w:trHeight w:val="121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lastRenderedPageBreak/>
              <w:t>7</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rPr>
                <w:color w:val="000000"/>
                <w:sz w:val="20"/>
                <w:szCs w:val="20"/>
              </w:rPr>
            </w:pPr>
            <w:proofErr w:type="spellStart"/>
            <w:r w:rsidRPr="00C36237">
              <w:rPr>
                <w:color w:val="000000"/>
                <w:sz w:val="20"/>
                <w:szCs w:val="20"/>
              </w:rPr>
              <w:t>Ангажовање</w:t>
            </w:r>
            <w:proofErr w:type="spellEnd"/>
            <w:r w:rsidRPr="00C36237">
              <w:rPr>
                <w:color w:val="000000"/>
                <w:sz w:val="20"/>
                <w:szCs w:val="20"/>
              </w:rPr>
              <w:t xml:space="preserve"> </w:t>
            </w:r>
            <w:proofErr w:type="spellStart"/>
            <w:r w:rsidRPr="00C36237">
              <w:rPr>
                <w:color w:val="000000"/>
                <w:sz w:val="20"/>
                <w:szCs w:val="20"/>
              </w:rPr>
              <w:t>транспортних</w:t>
            </w:r>
            <w:proofErr w:type="spellEnd"/>
            <w:r w:rsidRPr="00C36237">
              <w:rPr>
                <w:color w:val="000000"/>
                <w:sz w:val="20"/>
                <w:szCs w:val="20"/>
              </w:rPr>
              <w:t xml:space="preserve"> </w:t>
            </w:r>
            <w:proofErr w:type="spellStart"/>
            <w:r w:rsidRPr="00C36237">
              <w:rPr>
                <w:color w:val="000000"/>
                <w:sz w:val="20"/>
                <w:szCs w:val="20"/>
              </w:rPr>
              <w:t>радника</w:t>
            </w:r>
            <w:proofErr w:type="spellEnd"/>
            <w:r w:rsidRPr="00C36237">
              <w:rPr>
                <w:color w:val="000000"/>
                <w:sz w:val="20"/>
                <w:szCs w:val="20"/>
              </w:rPr>
              <w:t xml:space="preserve"> </w:t>
            </w:r>
            <w:proofErr w:type="spellStart"/>
            <w:r w:rsidRPr="00C36237">
              <w:rPr>
                <w:color w:val="000000"/>
                <w:sz w:val="20"/>
                <w:szCs w:val="20"/>
              </w:rPr>
              <w:t>на</w:t>
            </w:r>
            <w:proofErr w:type="spellEnd"/>
            <w:r w:rsidRPr="00C36237">
              <w:rPr>
                <w:color w:val="000000"/>
                <w:sz w:val="20"/>
                <w:szCs w:val="20"/>
              </w:rPr>
              <w:t xml:space="preserve"> </w:t>
            </w:r>
            <w:proofErr w:type="spellStart"/>
            <w:r w:rsidRPr="00C36237">
              <w:rPr>
                <w:color w:val="000000"/>
                <w:sz w:val="20"/>
                <w:szCs w:val="20"/>
              </w:rPr>
              <w:t>пресељењу</w:t>
            </w:r>
            <w:proofErr w:type="spellEnd"/>
            <w:r w:rsidRPr="00C36237">
              <w:rPr>
                <w:color w:val="000000"/>
                <w:sz w:val="20"/>
                <w:szCs w:val="20"/>
              </w:rPr>
              <w:t xml:space="preserve"> </w:t>
            </w:r>
            <w:proofErr w:type="spellStart"/>
            <w:r w:rsidRPr="00C36237">
              <w:rPr>
                <w:color w:val="000000"/>
                <w:sz w:val="20"/>
                <w:szCs w:val="20"/>
              </w:rPr>
              <w:t>робе</w:t>
            </w:r>
            <w:proofErr w:type="spellEnd"/>
            <w:r w:rsidRPr="00C36237">
              <w:rPr>
                <w:color w:val="000000"/>
                <w:sz w:val="20"/>
                <w:szCs w:val="20"/>
              </w:rPr>
              <w:t xml:space="preserve">, </w:t>
            </w:r>
            <w:proofErr w:type="spellStart"/>
            <w:r w:rsidRPr="00C36237">
              <w:rPr>
                <w:color w:val="000000"/>
                <w:sz w:val="20"/>
                <w:szCs w:val="20"/>
              </w:rPr>
              <w:t>документације</w:t>
            </w:r>
            <w:proofErr w:type="spellEnd"/>
            <w:r w:rsidRPr="00C36237">
              <w:rPr>
                <w:color w:val="000000"/>
                <w:sz w:val="20"/>
                <w:szCs w:val="20"/>
              </w:rPr>
              <w:t xml:space="preserve"> и </w:t>
            </w:r>
            <w:proofErr w:type="spellStart"/>
            <w:r w:rsidRPr="00C36237">
              <w:rPr>
                <w:color w:val="000000"/>
                <w:sz w:val="20"/>
                <w:szCs w:val="20"/>
              </w:rPr>
              <w:t>покретних</w:t>
            </w:r>
            <w:proofErr w:type="spellEnd"/>
            <w:r w:rsidRPr="00C36237">
              <w:rPr>
                <w:color w:val="000000"/>
                <w:sz w:val="20"/>
                <w:szCs w:val="20"/>
              </w:rPr>
              <w:t xml:space="preserve"> </w:t>
            </w:r>
            <w:proofErr w:type="spellStart"/>
            <w:r w:rsidRPr="00C36237">
              <w:rPr>
                <w:color w:val="000000"/>
                <w:sz w:val="20"/>
                <w:szCs w:val="20"/>
              </w:rPr>
              <w:t>ствари</w:t>
            </w:r>
            <w:proofErr w:type="spellEnd"/>
            <w:r w:rsidRPr="00C36237">
              <w:rPr>
                <w:color w:val="000000"/>
                <w:sz w:val="20"/>
                <w:szCs w:val="20"/>
              </w:rPr>
              <w:t xml:space="preserve"> </w:t>
            </w:r>
            <w:proofErr w:type="spellStart"/>
            <w:r w:rsidRPr="00C36237">
              <w:rPr>
                <w:color w:val="000000"/>
                <w:sz w:val="20"/>
                <w:szCs w:val="20"/>
              </w:rPr>
              <w:t>за</w:t>
            </w:r>
            <w:proofErr w:type="spellEnd"/>
            <w:r w:rsidRPr="00C36237">
              <w:rPr>
                <w:color w:val="000000"/>
                <w:sz w:val="20"/>
                <w:szCs w:val="20"/>
              </w:rPr>
              <w:t xml:space="preserve"> </w:t>
            </w:r>
            <w:proofErr w:type="spellStart"/>
            <w:r w:rsidRPr="00C36237">
              <w:rPr>
                <w:color w:val="000000"/>
                <w:sz w:val="20"/>
                <w:szCs w:val="20"/>
              </w:rPr>
              <w:t>потребе</w:t>
            </w:r>
            <w:proofErr w:type="spellEnd"/>
            <w:r w:rsidRPr="00C36237">
              <w:rPr>
                <w:color w:val="000000"/>
                <w:sz w:val="20"/>
                <w:szCs w:val="20"/>
              </w:rPr>
              <w:t xml:space="preserve"> </w:t>
            </w:r>
            <w:proofErr w:type="spellStart"/>
            <w:r w:rsidRPr="00C36237">
              <w:rPr>
                <w:color w:val="000000"/>
                <w:sz w:val="20"/>
                <w:szCs w:val="20"/>
              </w:rPr>
              <w:t>Управе</w:t>
            </w:r>
            <w:proofErr w:type="spellEnd"/>
            <w:r w:rsidRPr="00C36237">
              <w:rPr>
                <w:color w:val="000000"/>
                <w:sz w:val="20"/>
                <w:szCs w:val="20"/>
              </w:rPr>
              <w:t xml:space="preserve"> </w:t>
            </w:r>
            <w:proofErr w:type="spellStart"/>
            <w:r w:rsidRPr="00C36237">
              <w:rPr>
                <w:color w:val="000000"/>
                <w:sz w:val="20"/>
                <w:szCs w:val="20"/>
              </w:rPr>
              <w:t>царина</w:t>
            </w:r>
            <w:proofErr w:type="spellEnd"/>
          </w:p>
        </w:tc>
        <w:tc>
          <w:tcPr>
            <w:tcW w:w="1067" w:type="dxa"/>
            <w:tcBorders>
              <w:top w:val="nil"/>
              <w:left w:val="nil"/>
              <w:bottom w:val="single" w:sz="4" w:space="0" w:color="auto"/>
              <w:right w:val="nil"/>
            </w:tcBorders>
            <w:shd w:val="clear" w:color="auto" w:fill="auto"/>
            <w:vAlign w:val="center"/>
            <w:hideMark/>
          </w:tcPr>
          <w:p w:rsidR="00C36237" w:rsidRPr="00C36237" w:rsidRDefault="00C36237" w:rsidP="00C36237">
            <w:pPr>
              <w:jc w:val="center"/>
              <w:rPr>
                <w:color w:val="000000"/>
                <w:sz w:val="20"/>
                <w:szCs w:val="20"/>
              </w:rPr>
            </w:pPr>
            <w:proofErr w:type="spellStart"/>
            <w:r w:rsidRPr="00C36237">
              <w:rPr>
                <w:color w:val="000000"/>
                <w:sz w:val="20"/>
                <w:szCs w:val="20"/>
              </w:rPr>
              <w:t>час</w:t>
            </w:r>
            <w:proofErr w:type="spellEnd"/>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370</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C36237" w:rsidTr="00AE20E6">
        <w:trPr>
          <w:trHeight w:val="315"/>
        </w:trPr>
        <w:tc>
          <w:tcPr>
            <w:tcW w:w="7622"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C36237" w:rsidRPr="00C36237" w:rsidRDefault="00C36237" w:rsidP="00C36237">
            <w:pPr>
              <w:jc w:val="right"/>
              <w:rPr>
                <w:b/>
                <w:bCs/>
                <w:color w:val="000000"/>
                <w:sz w:val="20"/>
                <w:szCs w:val="20"/>
              </w:rPr>
            </w:pPr>
            <w:r w:rsidRPr="00C36237">
              <w:rPr>
                <w:b/>
                <w:bCs/>
                <w:color w:val="000000"/>
                <w:sz w:val="20"/>
                <w:szCs w:val="20"/>
              </w:rPr>
              <w:t>СВЕГА:</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right"/>
              <w:rPr>
                <w:b/>
                <w:bCs/>
                <w:color w:val="000000"/>
                <w:sz w:val="20"/>
                <w:szCs w:val="20"/>
              </w:rPr>
            </w:pPr>
            <w:r w:rsidRPr="00C36237">
              <w:rPr>
                <w:b/>
                <w:bCs/>
                <w:color w:val="000000"/>
                <w:sz w:val="20"/>
                <w:szCs w:val="20"/>
              </w:rPr>
              <w:t> </w:t>
            </w:r>
          </w:p>
        </w:tc>
        <w:tc>
          <w:tcPr>
            <w:tcW w:w="1605"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AE20E6" w:rsidTr="00AE20E6">
        <w:trPr>
          <w:trHeight w:val="315"/>
        </w:trPr>
        <w:tc>
          <w:tcPr>
            <w:tcW w:w="760" w:type="dxa"/>
            <w:tcBorders>
              <w:top w:val="nil"/>
              <w:left w:val="nil"/>
              <w:bottom w:val="nil"/>
              <w:right w:val="nil"/>
            </w:tcBorders>
            <w:shd w:val="clear" w:color="auto" w:fill="auto"/>
            <w:vAlign w:val="center"/>
            <w:hideMark/>
          </w:tcPr>
          <w:p w:rsidR="00C36237" w:rsidRPr="00C36237" w:rsidRDefault="00C36237" w:rsidP="00C36237">
            <w:pPr>
              <w:jc w:val="center"/>
              <w:rPr>
                <w:color w:val="000000"/>
                <w:sz w:val="20"/>
                <w:szCs w:val="20"/>
              </w:rPr>
            </w:pPr>
          </w:p>
        </w:tc>
        <w:tc>
          <w:tcPr>
            <w:tcW w:w="1688" w:type="dxa"/>
            <w:tcBorders>
              <w:top w:val="nil"/>
              <w:left w:val="nil"/>
              <w:bottom w:val="nil"/>
              <w:right w:val="nil"/>
            </w:tcBorders>
            <w:shd w:val="clear" w:color="auto" w:fill="auto"/>
            <w:vAlign w:val="center"/>
            <w:hideMark/>
          </w:tcPr>
          <w:p w:rsidR="00C36237" w:rsidRPr="00C36237" w:rsidRDefault="00C36237" w:rsidP="00C36237">
            <w:pPr>
              <w:jc w:val="center"/>
              <w:rPr>
                <w:sz w:val="20"/>
                <w:szCs w:val="20"/>
              </w:rPr>
            </w:pPr>
          </w:p>
        </w:tc>
        <w:tc>
          <w:tcPr>
            <w:tcW w:w="1067" w:type="dxa"/>
            <w:tcBorders>
              <w:top w:val="nil"/>
              <w:left w:val="nil"/>
              <w:bottom w:val="nil"/>
              <w:right w:val="nil"/>
            </w:tcBorders>
            <w:shd w:val="clear" w:color="auto" w:fill="auto"/>
            <w:vAlign w:val="center"/>
            <w:hideMark/>
          </w:tcPr>
          <w:p w:rsidR="00C36237" w:rsidRPr="00C36237" w:rsidRDefault="00C36237" w:rsidP="00C36237">
            <w:pPr>
              <w:jc w:val="center"/>
              <w:rPr>
                <w:sz w:val="20"/>
                <w:szCs w:val="20"/>
              </w:rPr>
            </w:pPr>
          </w:p>
        </w:tc>
        <w:tc>
          <w:tcPr>
            <w:tcW w:w="1275" w:type="dxa"/>
            <w:tcBorders>
              <w:top w:val="nil"/>
              <w:left w:val="nil"/>
              <w:bottom w:val="nil"/>
              <w:right w:val="nil"/>
            </w:tcBorders>
            <w:shd w:val="clear" w:color="auto" w:fill="auto"/>
            <w:vAlign w:val="center"/>
            <w:hideMark/>
          </w:tcPr>
          <w:p w:rsidR="00C36237" w:rsidRPr="00C36237" w:rsidRDefault="00C36237" w:rsidP="00C36237">
            <w:pPr>
              <w:jc w:val="center"/>
              <w:rPr>
                <w:sz w:val="20"/>
                <w:szCs w:val="20"/>
              </w:rPr>
            </w:pPr>
          </w:p>
        </w:tc>
        <w:tc>
          <w:tcPr>
            <w:tcW w:w="1323" w:type="dxa"/>
            <w:tcBorders>
              <w:top w:val="nil"/>
              <w:left w:val="nil"/>
              <w:bottom w:val="nil"/>
              <w:right w:val="nil"/>
            </w:tcBorders>
            <w:shd w:val="clear" w:color="auto" w:fill="auto"/>
            <w:vAlign w:val="center"/>
            <w:hideMark/>
          </w:tcPr>
          <w:p w:rsidR="00C36237" w:rsidRPr="00C36237" w:rsidRDefault="00C36237" w:rsidP="00C36237">
            <w:pPr>
              <w:jc w:val="center"/>
              <w:rPr>
                <w:sz w:val="20"/>
                <w:szCs w:val="20"/>
              </w:rPr>
            </w:pPr>
          </w:p>
        </w:tc>
        <w:tc>
          <w:tcPr>
            <w:tcW w:w="1494" w:type="dxa"/>
            <w:tcBorders>
              <w:top w:val="nil"/>
              <w:left w:val="nil"/>
              <w:bottom w:val="nil"/>
              <w:right w:val="nil"/>
            </w:tcBorders>
            <w:shd w:val="clear" w:color="auto" w:fill="auto"/>
            <w:vAlign w:val="center"/>
            <w:hideMark/>
          </w:tcPr>
          <w:p w:rsidR="00C36237" w:rsidRPr="00C36237" w:rsidRDefault="00C36237" w:rsidP="00C36237">
            <w:pPr>
              <w:jc w:val="center"/>
              <w:rPr>
                <w:sz w:val="20"/>
                <w:szCs w:val="20"/>
              </w:rPr>
            </w:pPr>
          </w:p>
        </w:tc>
        <w:tc>
          <w:tcPr>
            <w:tcW w:w="1494" w:type="dxa"/>
            <w:gridSpan w:val="2"/>
            <w:tcBorders>
              <w:top w:val="nil"/>
              <w:left w:val="nil"/>
              <w:bottom w:val="nil"/>
              <w:right w:val="nil"/>
            </w:tcBorders>
            <w:shd w:val="clear" w:color="auto" w:fill="auto"/>
            <w:vAlign w:val="center"/>
            <w:hideMark/>
          </w:tcPr>
          <w:p w:rsidR="00C36237" w:rsidRPr="00C36237" w:rsidRDefault="00C36237" w:rsidP="00C36237">
            <w:pPr>
              <w:jc w:val="center"/>
              <w:rPr>
                <w:sz w:val="20"/>
                <w:szCs w:val="20"/>
              </w:rPr>
            </w:pPr>
          </w:p>
        </w:tc>
        <w:tc>
          <w:tcPr>
            <w:tcW w:w="1620" w:type="dxa"/>
            <w:gridSpan w:val="2"/>
            <w:tcBorders>
              <w:top w:val="nil"/>
              <w:left w:val="nil"/>
              <w:bottom w:val="nil"/>
              <w:right w:val="nil"/>
            </w:tcBorders>
            <w:shd w:val="clear" w:color="auto" w:fill="auto"/>
            <w:vAlign w:val="center"/>
            <w:hideMark/>
          </w:tcPr>
          <w:p w:rsidR="00C36237" w:rsidRPr="00C36237" w:rsidRDefault="00C36237" w:rsidP="00C36237">
            <w:pPr>
              <w:jc w:val="center"/>
              <w:rPr>
                <w:sz w:val="20"/>
                <w:szCs w:val="20"/>
              </w:rPr>
            </w:pPr>
          </w:p>
        </w:tc>
      </w:tr>
      <w:tr w:rsidR="00C36237" w:rsidRPr="00C36237" w:rsidTr="00AE20E6">
        <w:trPr>
          <w:trHeight w:val="375"/>
        </w:trPr>
        <w:tc>
          <w:tcPr>
            <w:tcW w:w="10721" w:type="dxa"/>
            <w:gridSpan w:val="10"/>
            <w:tcBorders>
              <w:top w:val="nil"/>
              <w:left w:val="nil"/>
              <w:bottom w:val="nil"/>
              <w:right w:val="nil"/>
            </w:tcBorders>
            <w:shd w:val="clear" w:color="auto" w:fill="auto"/>
            <w:vAlign w:val="center"/>
            <w:hideMark/>
          </w:tcPr>
          <w:p w:rsidR="00C36237" w:rsidRPr="00C36237" w:rsidRDefault="00C36237" w:rsidP="00C36237">
            <w:pPr>
              <w:rPr>
                <w:b/>
                <w:bCs/>
                <w:color w:val="000000"/>
                <w:sz w:val="22"/>
                <w:szCs w:val="20"/>
              </w:rPr>
            </w:pPr>
            <w:proofErr w:type="spellStart"/>
            <w:r w:rsidRPr="00C36237">
              <w:rPr>
                <w:b/>
                <w:bCs/>
                <w:color w:val="000000"/>
                <w:sz w:val="22"/>
                <w:szCs w:val="20"/>
              </w:rPr>
              <w:t>Табела</w:t>
            </w:r>
            <w:proofErr w:type="spellEnd"/>
            <w:r w:rsidRPr="00C36237">
              <w:rPr>
                <w:b/>
                <w:bCs/>
                <w:color w:val="000000"/>
                <w:sz w:val="22"/>
                <w:szCs w:val="20"/>
              </w:rPr>
              <w:t xml:space="preserve"> 2. - </w:t>
            </w:r>
            <w:proofErr w:type="spellStart"/>
            <w:r w:rsidRPr="00C36237">
              <w:rPr>
                <w:b/>
                <w:bCs/>
                <w:color w:val="000000"/>
                <w:sz w:val="22"/>
                <w:szCs w:val="20"/>
              </w:rPr>
              <w:t>Потрошни</w:t>
            </w:r>
            <w:proofErr w:type="spellEnd"/>
            <w:r w:rsidRPr="00C36237">
              <w:rPr>
                <w:b/>
                <w:bCs/>
                <w:color w:val="000000"/>
                <w:sz w:val="22"/>
                <w:szCs w:val="20"/>
              </w:rPr>
              <w:t xml:space="preserve"> </w:t>
            </w:r>
            <w:proofErr w:type="spellStart"/>
            <w:r w:rsidRPr="00C36237">
              <w:rPr>
                <w:b/>
                <w:bCs/>
                <w:color w:val="000000"/>
                <w:sz w:val="22"/>
                <w:szCs w:val="20"/>
              </w:rPr>
              <w:t>материјал</w:t>
            </w:r>
            <w:proofErr w:type="spellEnd"/>
            <w:r w:rsidRPr="00C36237">
              <w:rPr>
                <w:b/>
                <w:bCs/>
                <w:color w:val="000000"/>
                <w:sz w:val="22"/>
                <w:szCs w:val="20"/>
              </w:rPr>
              <w:t xml:space="preserve"> </w:t>
            </w:r>
            <w:proofErr w:type="spellStart"/>
            <w:r w:rsidRPr="00C36237">
              <w:rPr>
                <w:b/>
                <w:bCs/>
                <w:color w:val="000000"/>
                <w:sz w:val="22"/>
                <w:szCs w:val="20"/>
              </w:rPr>
              <w:t>потребан</w:t>
            </w:r>
            <w:proofErr w:type="spellEnd"/>
            <w:r w:rsidRPr="00C36237">
              <w:rPr>
                <w:b/>
                <w:bCs/>
                <w:color w:val="000000"/>
                <w:sz w:val="22"/>
                <w:szCs w:val="20"/>
              </w:rPr>
              <w:t xml:space="preserve"> </w:t>
            </w:r>
            <w:proofErr w:type="spellStart"/>
            <w:r w:rsidRPr="00C36237">
              <w:rPr>
                <w:b/>
                <w:bCs/>
                <w:color w:val="000000"/>
                <w:sz w:val="22"/>
                <w:szCs w:val="20"/>
              </w:rPr>
              <w:t>за</w:t>
            </w:r>
            <w:proofErr w:type="spellEnd"/>
            <w:r w:rsidRPr="00C36237">
              <w:rPr>
                <w:b/>
                <w:bCs/>
                <w:color w:val="000000"/>
                <w:sz w:val="22"/>
                <w:szCs w:val="20"/>
              </w:rPr>
              <w:t xml:space="preserve"> </w:t>
            </w:r>
            <w:proofErr w:type="spellStart"/>
            <w:r w:rsidRPr="00C36237">
              <w:rPr>
                <w:b/>
                <w:bCs/>
                <w:color w:val="000000"/>
                <w:sz w:val="22"/>
                <w:szCs w:val="20"/>
              </w:rPr>
              <w:t>извршење</w:t>
            </w:r>
            <w:proofErr w:type="spellEnd"/>
            <w:r w:rsidRPr="00C36237">
              <w:rPr>
                <w:b/>
                <w:bCs/>
                <w:color w:val="000000"/>
                <w:sz w:val="22"/>
                <w:szCs w:val="20"/>
              </w:rPr>
              <w:t xml:space="preserve"> </w:t>
            </w:r>
            <w:proofErr w:type="spellStart"/>
            <w:r w:rsidRPr="00C36237">
              <w:rPr>
                <w:b/>
                <w:bCs/>
                <w:color w:val="000000"/>
                <w:sz w:val="22"/>
                <w:szCs w:val="20"/>
              </w:rPr>
              <w:t>услуге</w:t>
            </w:r>
            <w:proofErr w:type="spellEnd"/>
          </w:p>
        </w:tc>
      </w:tr>
      <w:tr w:rsidR="00AE20E6" w:rsidRPr="00AE20E6" w:rsidTr="00AE20E6">
        <w:trPr>
          <w:trHeight w:val="1223"/>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 w:val="22"/>
                <w:szCs w:val="20"/>
              </w:rPr>
            </w:pPr>
            <w:proofErr w:type="spellStart"/>
            <w:r w:rsidRPr="00C36237">
              <w:rPr>
                <w:b/>
                <w:bCs/>
                <w:color w:val="000000"/>
                <w:sz w:val="22"/>
                <w:szCs w:val="20"/>
              </w:rPr>
              <w:t>Редни</w:t>
            </w:r>
            <w:proofErr w:type="spellEnd"/>
            <w:r w:rsidRPr="00C36237">
              <w:rPr>
                <w:b/>
                <w:bCs/>
                <w:color w:val="000000"/>
                <w:sz w:val="22"/>
                <w:szCs w:val="20"/>
              </w:rPr>
              <w:t xml:space="preserve"> </w:t>
            </w:r>
            <w:proofErr w:type="spellStart"/>
            <w:r w:rsidRPr="00C36237">
              <w:rPr>
                <w:b/>
                <w:bCs/>
                <w:color w:val="000000"/>
                <w:sz w:val="22"/>
                <w:szCs w:val="20"/>
              </w:rPr>
              <w:t>број</w:t>
            </w:r>
            <w:proofErr w:type="spellEnd"/>
          </w:p>
        </w:tc>
        <w:tc>
          <w:tcPr>
            <w:tcW w:w="1688"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 w:val="22"/>
                <w:szCs w:val="20"/>
              </w:rPr>
            </w:pPr>
            <w:proofErr w:type="spellStart"/>
            <w:r w:rsidRPr="00C36237">
              <w:rPr>
                <w:b/>
                <w:bCs/>
                <w:color w:val="000000"/>
                <w:sz w:val="22"/>
                <w:szCs w:val="20"/>
              </w:rPr>
              <w:t>Врста</w:t>
            </w:r>
            <w:proofErr w:type="spellEnd"/>
            <w:r w:rsidRPr="00C36237">
              <w:rPr>
                <w:b/>
                <w:bCs/>
                <w:color w:val="000000"/>
                <w:sz w:val="22"/>
                <w:szCs w:val="20"/>
              </w:rPr>
              <w:t xml:space="preserve"> </w:t>
            </w:r>
            <w:proofErr w:type="spellStart"/>
            <w:r w:rsidRPr="00C36237">
              <w:rPr>
                <w:b/>
                <w:bCs/>
                <w:color w:val="000000"/>
                <w:sz w:val="22"/>
                <w:szCs w:val="20"/>
              </w:rPr>
              <w:t>материјала</w:t>
            </w:r>
            <w:proofErr w:type="spellEnd"/>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 w:val="22"/>
                <w:szCs w:val="20"/>
              </w:rPr>
            </w:pPr>
            <w:proofErr w:type="spellStart"/>
            <w:r w:rsidRPr="00C36237">
              <w:rPr>
                <w:b/>
                <w:bCs/>
                <w:color w:val="000000"/>
                <w:sz w:val="22"/>
                <w:szCs w:val="20"/>
              </w:rPr>
              <w:t>Јединица</w:t>
            </w:r>
            <w:proofErr w:type="spellEnd"/>
            <w:r w:rsidRPr="00C36237">
              <w:rPr>
                <w:b/>
                <w:bCs/>
                <w:color w:val="000000"/>
                <w:sz w:val="22"/>
                <w:szCs w:val="20"/>
              </w:rPr>
              <w:t xml:space="preserve"> </w:t>
            </w:r>
            <w:proofErr w:type="spellStart"/>
            <w:r w:rsidRPr="00C36237">
              <w:rPr>
                <w:b/>
                <w:bCs/>
                <w:color w:val="000000"/>
                <w:sz w:val="22"/>
                <w:szCs w:val="20"/>
              </w:rPr>
              <w:t>мере</w:t>
            </w:r>
            <w:proofErr w:type="spellEnd"/>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 w:val="22"/>
                <w:szCs w:val="20"/>
              </w:rPr>
            </w:pPr>
            <w:proofErr w:type="spellStart"/>
            <w:r w:rsidRPr="00C36237">
              <w:rPr>
                <w:b/>
                <w:bCs/>
                <w:color w:val="000000"/>
                <w:sz w:val="22"/>
                <w:szCs w:val="20"/>
              </w:rPr>
              <w:t>Оквирна</w:t>
            </w:r>
            <w:proofErr w:type="spellEnd"/>
            <w:r w:rsidRPr="00C36237">
              <w:rPr>
                <w:b/>
                <w:bCs/>
                <w:color w:val="000000"/>
                <w:sz w:val="22"/>
                <w:szCs w:val="20"/>
              </w:rPr>
              <w:t xml:space="preserve"> </w:t>
            </w:r>
            <w:proofErr w:type="spellStart"/>
            <w:r w:rsidRPr="00C36237">
              <w:rPr>
                <w:b/>
                <w:bCs/>
                <w:color w:val="000000"/>
                <w:sz w:val="22"/>
                <w:szCs w:val="20"/>
              </w:rPr>
              <w:t>количина</w:t>
            </w:r>
            <w:proofErr w:type="spellEnd"/>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 w:val="22"/>
                <w:szCs w:val="20"/>
              </w:rPr>
            </w:pPr>
            <w:proofErr w:type="spellStart"/>
            <w:r w:rsidRPr="00C36237">
              <w:rPr>
                <w:b/>
                <w:bCs/>
                <w:color w:val="000000"/>
                <w:sz w:val="22"/>
                <w:szCs w:val="20"/>
              </w:rPr>
              <w:t>Цена</w:t>
            </w:r>
            <w:proofErr w:type="spellEnd"/>
            <w:r w:rsidRPr="00C36237">
              <w:rPr>
                <w:b/>
                <w:bCs/>
                <w:color w:val="000000"/>
                <w:sz w:val="22"/>
                <w:szCs w:val="20"/>
              </w:rPr>
              <w:t xml:space="preserve"> </w:t>
            </w:r>
            <w:proofErr w:type="spellStart"/>
            <w:r w:rsidRPr="00C36237">
              <w:rPr>
                <w:b/>
                <w:bCs/>
                <w:color w:val="000000"/>
                <w:sz w:val="22"/>
                <w:szCs w:val="20"/>
              </w:rPr>
              <w:t>по</w:t>
            </w:r>
            <w:proofErr w:type="spellEnd"/>
            <w:r w:rsidRPr="00C36237">
              <w:rPr>
                <w:b/>
                <w:bCs/>
                <w:color w:val="000000"/>
                <w:sz w:val="22"/>
                <w:szCs w:val="20"/>
              </w:rPr>
              <w:t xml:space="preserve"> </w:t>
            </w:r>
            <w:proofErr w:type="spellStart"/>
            <w:r w:rsidRPr="00C36237">
              <w:rPr>
                <w:b/>
                <w:bCs/>
                <w:color w:val="000000"/>
                <w:sz w:val="22"/>
                <w:szCs w:val="20"/>
              </w:rPr>
              <w:t>јединици</w:t>
            </w:r>
            <w:proofErr w:type="spellEnd"/>
            <w:r w:rsidRPr="00C36237">
              <w:rPr>
                <w:b/>
                <w:bCs/>
                <w:color w:val="000000"/>
                <w:sz w:val="22"/>
                <w:szCs w:val="20"/>
              </w:rPr>
              <w:t xml:space="preserve"> </w:t>
            </w:r>
            <w:proofErr w:type="spellStart"/>
            <w:r w:rsidRPr="00C36237">
              <w:rPr>
                <w:b/>
                <w:bCs/>
                <w:color w:val="000000"/>
                <w:sz w:val="22"/>
                <w:szCs w:val="20"/>
              </w:rPr>
              <w:t>мере</w:t>
            </w:r>
            <w:proofErr w:type="spellEnd"/>
            <w:r w:rsidRPr="00C36237">
              <w:rPr>
                <w:b/>
                <w:bCs/>
                <w:color w:val="000000"/>
                <w:sz w:val="22"/>
                <w:szCs w:val="20"/>
              </w:rPr>
              <w:t xml:space="preserve"> у </w:t>
            </w:r>
            <w:proofErr w:type="spellStart"/>
            <w:r w:rsidRPr="00C36237">
              <w:rPr>
                <w:b/>
                <w:bCs/>
                <w:color w:val="000000"/>
                <w:sz w:val="22"/>
                <w:szCs w:val="20"/>
              </w:rPr>
              <w:t>динарима</w:t>
            </w:r>
            <w:proofErr w:type="spellEnd"/>
            <w:r w:rsidRPr="00C36237">
              <w:rPr>
                <w:b/>
                <w:bCs/>
                <w:color w:val="000000"/>
                <w:sz w:val="22"/>
                <w:szCs w:val="20"/>
              </w:rPr>
              <w:t xml:space="preserve">, </w:t>
            </w:r>
            <w:proofErr w:type="spellStart"/>
            <w:r w:rsidRPr="00C36237">
              <w:rPr>
                <w:b/>
                <w:bCs/>
                <w:color w:val="000000"/>
                <w:sz w:val="22"/>
                <w:szCs w:val="20"/>
              </w:rPr>
              <w:t>без</w:t>
            </w:r>
            <w:proofErr w:type="spellEnd"/>
            <w:r w:rsidRPr="00C36237">
              <w:rPr>
                <w:b/>
                <w:bCs/>
                <w:color w:val="000000"/>
                <w:sz w:val="22"/>
                <w:szCs w:val="20"/>
              </w:rPr>
              <w:t xml:space="preserve"> ПДВ-а</w:t>
            </w:r>
          </w:p>
        </w:tc>
        <w:tc>
          <w:tcPr>
            <w:tcW w:w="1494" w:type="dxa"/>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 w:val="22"/>
                <w:szCs w:val="20"/>
              </w:rPr>
            </w:pPr>
            <w:proofErr w:type="spellStart"/>
            <w:r w:rsidRPr="00C36237">
              <w:rPr>
                <w:b/>
                <w:bCs/>
                <w:color w:val="000000"/>
                <w:sz w:val="22"/>
                <w:szCs w:val="20"/>
              </w:rPr>
              <w:t>Цена</w:t>
            </w:r>
            <w:proofErr w:type="spellEnd"/>
            <w:r w:rsidRPr="00C36237">
              <w:rPr>
                <w:b/>
                <w:bCs/>
                <w:color w:val="000000"/>
                <w:sz w:val="22"/>
                <w:szCs w:val="20"/>
              </w:rPr>
              <w:t xml:space="preserve"> </w:t>
            </w:r>
            <w:proofErr w:type="spellStart"/>
            <w:r w:rsidRPr="00C36237">
              <w:rPr>
                <w:b/>
                <w:bCs/>
                <w:color w:val="000000"/>
                <w:sz w:val="22"/>
                <w:szCs w:val="20"/>
              </w:rPr>
              <w:t>по</w:t>
            </w:r>
            <w:proofErr w:type="spellEnd"/>
            <w:r w:rsidRPr="00C36237">
              <w:rPr>
                <w:b/>
                <w:bCs/>
                <w:color w:val="000000"/>
                <w:sz w:val="22"/>
                <w:szCs w:val="20"/>
              </w:rPr>
              <w:t xml:space="preserve"> </w:t>
            </w:r>
            <w:proofErr w:type="spellStart"/>
            <w:r w:rsidRPr="00C36237">
              <w:rPr>
                <w:b/>
                <w:bCs/>
                <w:color w:val="000000"/>
                <w:sz w:val="22"/>
                <w:szCs w:val="20"/>
              </w:rPr>
              <w:t>јединици</w:t>
            </w:r>
            <w:proofErr w:type="spellEnd"/>
            <w:r w:rsidRPr="00C36237">
              <w:rPr>
                <w:b/>
                <w:bCs/>
                <w:color w:val="000000"/>
                <w:sz w:val="22"/>
                <w:szCs w:val="20"/>
              </w:rPr>
              <w:t xml:space="preserve"> </w:t>
            </w:r>
            <w:proofErr w:type="spellStart"/>
            <w:r w:rsidRPr="00C36237">
              <w:rPr>
                <w:b/>
                <w:bCs/>
                <w:color w:val="000000"/>
                <w:sz w:val="22"/>
                <w:szCs w:val="20"/>
              </w:rPr>
              <w:t>мере</w:t>
            </w:r>
            <w:proofErr w:type="spellEnd"/>
            <w:r w:rsidRPr="00C36237">
              <w:rPr>
                <w:b/>
                <w:bCs/>
                <w:color w:val="000000"/>
                <w:sz w:val="22"/>
                <w:szCs w:val="20"/>
              </w:rPr>
              <w:t xml:space="preserve"> у </w:t>
            </w:r>
            <w:proofErr w:type="spellStart"/>
            <w:r w:rsidRPr="00C36237">
              <w:rPr>
                <w:b/>
                <w:bCs/>
                <w:color w:val="000000"/>
                <w:sz w:val="22"/>
                <w:szCs w:val="20"/>
              </w:rPr>
              <w:t>динарима</w:t>
            </w:r>
            <w:proofErr w:type="spellEnd"/>
            <w:r w:rsidRPr="00C36237">
              <w:rPr>
                <w:b/>
                <w:bCs/>
                <w:color w:val="000000"/>
                <w:sz w:val="22"/>
                <w:szCs w:val="20"/>
              </w:rPr>
              <w:t xml:space="preserve">, </w:t>
            </w:r>
            <w:proofErr w:type="spellStart"/>
            <w:r w:rsidRPr="00C36237">
              <w:rPr>
                <w:b/>
                <w:bCs/>
                <w:color w:val="000000"/>
                <w:sz w:val="22"/>
                <w:szCs w:val="20"/>
              </w:rPr>
              <w:t>са</w:t>
            </w:r>
            <w:proofErr w:type="spellEnd"/>
            <w:r w:rsidRPr="00C36237">
              <w:rPr>
                <w:b/>
                <w:bCs/>
                <w:color w:val="000000"/>
                <w:sz w:val="22"/>
                <w:szCs w:val="20"/>
              </w:rPr>
              <w:t xml:space="preserve"> ПДВ-</w:t>
            </w:r>
            <w:proofErr w:type="spellStart"/>
            <w:r w:rsidRPr="00C36237">
              <w:rPr>
                <w:b/>
                <w:bCs/>
                <w:color w:val="000000"/>
                <w:sz w:val="22"/>
                <w:szCs w:val="20"/>
              </w:rPr>
              <w:t>ом</w:t>
            </w:r>
            <w:proofErr w:type="spellEnd"/>
          </w:p>
        </w:tc>
        <w:tc>
          <w:tcPr>
            <w:tcW w:w="1494" w:type="dxa"/>
            <w:gridSpan w:val="2"/>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 w:val="22"/>
                <w:szCs w:val="20"/>
              </w:rPr>
            </w:pPr>
            <w:proofErr w:type="spellStart"/>
            <w:r w:rsidRPr="00C36237">
              <w:rPr>
                <w:b/>
                <w:bCs/>
                <w:color w:val="000000"/>
                <w:sz w:val="22"/>
                <w:szCs w:val="20"/>
              </w:rPr>
              <w:t>Укупна</w:t>
            </w:r>
            <w:proofErr w:type="spellEnd"/>
            <w:r w:rsidRPr="00C36237">
              <w:rPr>
                <w:b/>
                <w:bCs/>
                <w:color w:val="000000"/>
                <w:sz w:val="22"/>
                <w:szCs w:val="20"/>
              </w:rPr>
              <w:t xml:space="preserve"> </w:t>
            </w:r>
            <w:proofErr w:type="spellStart"/>
            <w:r w:rsidRPr="00C36237">
              <w:rPr>
                <w:b/>
                <w:bCs/>
                <w:color w:val="000000"/>
                <w:sz w:val="22"/>
                <w:szCs w:val="20"/>
              </w:rPr>
              <w:t>цена</w:t>
            </w:r>
            <w:proofErr w:type="spellEnd"/>
            <w:r w:rsidRPr="00C36237">
              <w:rPr>
                <w:b/>
                <w:bCs/>
                <w:color w:val="000000"/>
                <w:sz w:val="22"/>
                <w:szCs w:val="20"/>
              </w:rPr>
              <w:t xml:space="preserve"> у </w:t>
            </w:r>
            <w:proofErr w:type="spellStart"/>
            <w:r w:rsidRPr="00C36237">
              <w:rPr>
                <w:b/>
                <w:bCs/>
                <w:color w:val="000000"/>
                <w:sz w:val="22"/>
                <w:szCs w:val="20"/>
              </w:rPr>
              <w:t>динарима</w:t>
            </w:r>
            <w:proofErr w:type="spellEnd"/>
            <w:r w:rsidRPr="00C36237">
              <w:rPr>
                <w:b/>
                <w:bCs/>
                <w:color w:val="000000"/>
                <w:sz w:val="22"/>
                <w:szCs w:val="20"/>
              </w:rPr>
              <w:t xml:space="preserve">, </w:t>
            </w:r>
            <w:proofErr w:type="spellStart"/>
            <w:r w:rsidRPr="00C36237">
              <w:rPr>
                <w:b/>
                <w:bCs/>
                <w:color w:val="000000"/>
                <w:sz w:val="22"/>
                <w:szCs w:val="20"/>
              </w:rPr>
              <w:t>без</w:t>
            </w:r>
            <w:proofErr w:type="spellEnd"/>
            <w:r w:rsidRPr="00C36237">
              <w:rPr>
                <w:b/>
                <w:bCs/>
                <w:color w:val="000000"/>
                <w:sz w:val="22"/>
                <w:szCs w:val="20"/>
              </w:rPr>
              <w:t xml:space="preserve"> ПДВ-а</w:t>
            </w:r>
          </w:p>
        </w:tc>
        <w:tc>
          <w:tcPr>
            <w:tcW w:w="1620" w:type="dxa"/>
            <w:gridSpan w:val="2"/>
            <w:tcBorders>
              <w:top w:val="single" w:sz="4" w:space="0" w:color="auto"/>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b/>
                <w:bCs/>
                <w:color w:val="000000"/>
                <w:sz w:val="22"/>
                <w:szCs w:val="20"/>
              </w:rPr>
            </w:pPr>
            <w:proofErr w:type="spellStart"/>
            <w:r w:rsidRPr="00C36237">
              <w:rPr>
                <w:b/>
                <w:bCs/>
                <w:color w:val="000000"/>
                <w:sz w:val="22"/>
                <w:szCs w:val="20"/>
              </w:rPr>
              <w:t>Укупна</w:t>
            </w:r>
            <w:proofErr w:type="spellEnd"/>
            <w:r w:rsidRPr="00C36237">
              <w:rPr>
                <w:b/>
                <w:bCs/>
                <w:color w:val="000000"/>
                <w:sz w:val="22"/>
                <w:szCs w:val="20"/>
              </w:rPr>
              <w:t xml:space="preserve"> </w:t>
            </w:r>
            <w:proofErr w:type="spellStart"/>
            <w:r w:rsidRPr="00C36237">
              <w:rPr>
                <w:b/>
                <w:bCs/>
                <w:color w:val="000000"/>
                <w:sz w:val="22"/>
                <w:szCs w:val="20"/>
              </w:rPr>
              <w:t>цена</w:t>
            </w:r>
            <w:proofErr w:type="spellEnd"/>
            <w:r w:rsidRPr="00C36237">
              <w:rPr>
                <w:b/>
                <w:bCs/>
                <w:color w:val="000000"/>
                <w:sz w:val="22"/>
                <w:szCs w:val="20"/>
              </w:rPr>
              <w:t xml:space="preserve"> у </w:t>
            </w:r>
            <w:proofErr w:type="spellStart"/>
            <w:r w:rsidRPr="00C36237">
              <w:rPr>
                <w:b/>
                <w:bCs/>
                <w:color w:val="000000"/>
                <w:sz w:val="22"/>
                <w:szCs w:val="20"/>
              </w:rPr>
              <w:t>динарима</w:t>
            </w:r>
            <w:proofErr w:type="spellEnd"/>
            <w:r w:rsidRPr="00C36237">
              <w:rPr>
                <w:b/>
                <w:bCs/>
                <w:color w:val="000000"/>
                <w:sz w:val="22"/>
                <w:szCs w:val="20"/>
              </w:rPr>
              <w:t xml:space="preserve">, </w:t>
            </w:r>
            <w:proofErr w:type="spellStart"/>
            <w:r w:rsidRPr="00C36237">
              <w:rPr>
                <w:b/>
                <w:bCs/>
                <w:color w:val="000000"/>
                <w:sz w:val="22"/>
                <w:szCs w:val="20"/>
              </w:rPr>
              <w:t>са</w:t>
            </w:r>
            <w:proofErr w:type="spellEnd"/>
            <w:r w:rsidRPr="00C36237">
              <w:rPr>
                <w:b/>
                <w:bCs/>
                <w:color w:val="000000"/>
                <w:sz w:val="22"/>
                <w:szCs w:val="20"/>
              </w:rPr>
              <w:t xml:space="preserve"> ПДВ-</w:t>
            </w:r>
            <w:proofErr w:type="spellStart"/>
            <w:r w:rsidRPr="00C36237">
              <w:rPr>
                <w:b/>
                <w:bCs/>
                <w:color w:val="000000"/>
                <w:sz w:val="22"/>
                <w:szCs w:val="20"/>
              </w:rPr>
              <w:t>ом</w:t>
            </w:r>
            <w:proofErr w:type="spellEnd"/>
          </w:p>
        </w:tc>
      </w:tr>
      <w:tr w:rsidR="00AE20E6" w:rsidRPr="00AE20E6" w:rsidTr="00AE20E6">
        <w:trPr>
          <w:trHeight w:val="19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1</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2</w:t>
            </w:r>
          </w:p>
        </w:tc>
        <w:tc>
          <w:tcPr>
            <w:tcW w:w="1067"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3</w:t>
            </w:r>
          </w:p>
        </w:tc>
        <w:tc>
          <w:tcPr>
            <w:tcW w:w="1275"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4</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5</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6</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7=4х5</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8=4х6</w:t>
            </w:r>
          </w:p>
        </w:tc>
      </w:tr>
      <w:tr w:rsidR="00AE20E6" w:rsidRPr="00AE20E6" w:rsidTr="00AE20E6">
        <w:trPr>
          <w:trHeight w:val="31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1</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rPr>
                <w:color w:val="000000"/>
                <w:sz w:val="20"/>
                <w:szCs w:val="20"/>
              </w:rPr>
            </w:pPr>
            <w:proofErr w:type="spellStart"/>
            <w:r w:rsidRPr="00C36237">
              <w:rPr>
                <w:color w:val="000000"/>
                <w:sz w:val="20"/>
                <w:szCs w:val="20"/>
              </w:rPr>
              <w:t>Картонска</w:t>
            </w:r>
            <w:proofErr w:type="spellEnd"/>
            <w:r w:rsidRPr="00C36237">
              <w:rPr>
                <w:color w:val="000000"/>
                <w:sz w:val="20"/>
                <w:szCs w:val="20"/>
              </w:rPr>
              <w:t xml:space="preserve"> </w:t>
            </w:r>
            <w:proofErr w:type="spellStart"/>
            <w:r w:rsidRPr="00C36237">
              <w:rPr>
                <w:color w:val="000000"/>
                <w:sz w:val="20"/>
                <w:szCs w:val="20"/>
              </w:rPr>
              <w:t>кутија</w:t>
            </w:r>
            <w:proofErr w:type="spellEnd"/>
          </w:p>
        </w:tc>
        <w:tc>
          <w:tcPr>
            <w:tcW w:w="1067" w:type="dxa"/>
            <w:tcBorders>
              <w:top w:val="nil"/>
              <w:left w:val="nil"/>
              <w:bottom w:val="single" w:sz="4" w:space="0" w:color="auto"/>
              <w:right w:val="nil"/>
            </w:tcBorders>
            <w:shd w:val="clear" w:color="auto" w:fill="auto"/>
            <w:vAlign w:val="center"/>
            <w:hideMark/>
          </w:tcPr>
          <w:p w:rsidR="00C36237" w:rsidRPr="00C36237" w:rsidRDefault="00C36237" w:rsidP="00C36237">
            <w:pPr>
              <w:jc w:val="center"/>
              <w:rPr>
                <w:color w:val="000000"/>
                <w:sz w:val="20"/>
                <w:szCs w:val="20"/>
              </w:rPr>
            </w:pPr>
            <w:proofErr w:type="spellStart"/>
            <w:r w:rsidRPr="00C36237">
              <w:rPr>
                <w:color w:val="000000"/>
                <w:sz w:val="20"/>
                <w:szCs w:val="20"/>
              </w:rPr>
              <w:t>комад</w:t>
            </w:r>
            <w:proofErr w:type="spellEnd"/>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25</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AE20E6" w:rsidTr="00AE20E6">
        <w:trPr>
          <w:trHeight w:val="31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2</w:t>
            </w:r>
          </w:p>
        </w:tc>
        <w:tc>
          <w:tcPr>
            <w:tcW w:w="1688"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rPr>
                <w:color w:val="000000"/>
                <w:sz w:val="20"/>
                <w:szCs w:val="20"/>
              </w:rPr>
            </w:pPr>
            <w:proofErr w:type="spellStart"/>
            <w:r w:rsidRPr="00C36237">
              <w:rPr>
                <w:color w:val="000000"/>
                <w:sz w:val="20"/>
                <w:szCs w:val="20"/>
              </w:rPr>
              <w:t>Стреч</w:t>
            </w:r>
            <w:proofErr w:type="spellEnd"/>
            <w:r w:rsidRPr="00C36237">
              <w:rPr>
                <w:color w:val="000000"/>
                <w:sz w:val="20"/>
                <w:szCs w:val="20"/>
              </w:rPr>
              <w:t xml:space="preserve"> </w:t>
            </w:r>
            <w:proofErr w:type="spellStart"/>
            <w:r w:rsidRPr="00C36237">
              <w:rPr>
                <w:color w:val="000000"/>
                <w:sz w:val="20"/>
                <w:szCs w:val="20"/>
              </w:rPr>
              <w:t>фолија</w:t>
            </w:r>
            <w:proofErr w:type="spellEnd"/>
          </w:p>
        </w:tc>
        <w:tc>
          <w:tcPr>
            <w:tcW w:w="1067" w:type="dxa"/>
            <w:tcBorders>
              <w:top w:val="nil"/>
              <w:left w:val="nil"/>
              <w:bottom w:val="single" w:sz="4" w:space="0" w:color="auto"/>
              <w:right w:val="nil"/>
            </w:tcBorders>
            <w:shd w:val="clear" w:color="auto" w:fill="auto"/>
            <w:vAlign w:val="center"/>
            <w:hideMark/>
          </w:tcPr>
          <w:p w:rsidR="00C36237" w:rsidRPr="00C36237" w:rsidRDefault="00C36237" w:rsidP="00C36237">
            <w:pPr>
              <w:jc w:val="center"/>
              <w:rPr>
                <w:color w:val="000000"/>
                <w:sz w:val="20"/>
                <w:szCs w:val="20"/>
              </w:rPr>
            </w:pPr>
            <w:proofErr w:type="spellStart"/>
            <w:r w:rsidRPr="00C36237">
              <w:rPr>
                <w:color w:val="000000"/>
                <w:sz w:val="20"/>
                <w:szCs w:val="20"/>
              </w:rPr>
              <w:t>комад</w:t>
            </w:r>
            <w:proofErr w:type="spellEnd"/>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5</w:t>
            </w:r>
          </w:p>
        </w:tc>
        <w:tc>
          <w:tcPr>
            <w:tcW w:w="1323"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c>
          <w:tcPr>
            <w:tcW w:w="1620"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r w:rsidR="00AE20E6" w:rsidRPr="00C36237" w:rsidTr="00AE20E6">
        <w:trPr>
          <w:trHeight w:val="315"/>
        </w:trPr>
        <w:tc>
          <w:tcPr>
            <w:tcW w:w="7622"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C36237" w:rsidRPr="00C36237" w:rsidRDefault="00C36237" w:rsidP="00C36237">
            <w:pPr>
              <w:jc w:val="right"/>
              <w:rPr>
                <w:b/>
                <w:bCs/>
                <w:color w:val="000000"/>
                <w:sz w:val="20"/>
                <w:szCs w:val="20"/>
              </w:rPr>
            </w:pPr>
            <w:r w:rsidRPr="00C36237">
              <w:rPr>
                <w:b/>
                <w:bCs/>
                <w:color w:val="000000"/>
                <w:sz w:val="20"/>
                <w:szCs w:val="20"/>
              </w:rPr>
              <w:t>СВЕГА:</w:t>
            </w:r>
          </w:p>
        </w:tc>
        <w:tc>
          <w:tcPr>
            <w:tcW w:w="1494" w:type="dxa"/>
            <w:gridSpan w:val="2"/>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right"/>
              <w:rPr>
                <w:b/>
                <w:bCs/>
                <w:color w:val="000000"/>
                <w:sz w:val="20"/>
                <w:szCs w:val="20"/>
              </w:rPr>
            </w:pPr>
            <w:r w:rsidRPr="00C36237">
              <w:rPr>
                <w:b/>
                <w:bCs/>
                <w:color w:val="000000"/>
                <w:sz w:val="20"/>
                <w:szCs w:val="20"/>
              </w:rPr>
              <w:t> </w:t>
            </w:r>
          </w:p>
        </w:tc>
        <w:tc>
          <w:tcPr>
            <w:tcW w:w="1605" w:type="dxa"/>
            <w:tcBorders>
              <w:top w:val="nil"/>
              <w:left w:val="nil"/>
              <w:bottom w:val="single" w:sz="4" w:space="0" w:color="auto"/>
              <w:right w:val="single" w:sz="4" w:space="0" w:color="auto"/>
            </w:tcBorders>
            <w:shd w:val="clear" w:color="auto" w:fill="auto"/>
            <w:vAlign w:val="center"/>
            <w:hideMark/>
          </w:tcPr>
          <w:p w:rsidR="00C36237" w:rsidRPr="00C36237" w:rsidRDefault="00C36237" w:rsidP="00C36237">
            <w:pPr>
              <w:jc w:val="center"/>
              <w:rPr>
                <w:color w:val="000000"/>
                <w:sz w:val="20"/>
                <w:szCs w:val="20"/>
              </w:rPr>
            </w:pPr>
            <w:r w:rsidRPr="00C36237">
              <w:rPr>
                <w:color w:val="000000"/>
                <w:sz w:val="20"/>
                <w:szCs w:val="20"/>
              </w:rPr>
              <w:t> </w:t>
            </w:r>
          </w:p>
        </w:tc>
      </w:tr>
    </w:tbl>
    <w:p w:rsidR="00E248FB" w:rsidRDefault="00E248FB" w:rsidP="00196216">
      <w:pPr>
        <w:tabs>
          <w:tab w:val="left" w:pos="180"/>
        </w:tabs>
        <w:jc w:val="both"/>
        <w:outlineLvl w:val="0"/>
        <w:rPr>
          <w:b/>
          <w:color w:val="FF0000"/>
          <w:lang w:val="sr-Cyrl-RS"/>
        </w:rPr>
      </w:pPr>
    </w:p>
    <w:tbl>
      <w:tblPr>
        <w:tblW w:w="10710" w:type="dxa"/>
        <w:tblInd w:w="-905" w:type="dxa"/>
        <w:tblLayout w:type="fixed"/>
        <w:tblLook w:val="0000" w:firstRow="0" w:lastRow="0" w:firstColumn="0" w:lastColumn="0" w:noHBand="0" w:noVBand="0"/>
      </w:tblPr>
      <w:tblGrid>
        <w:gridCol w:w="4950"/>
        <w:gridCol w:w="5760"/>
      </w:tblGrid>
      <w:tr w:rsidR="00E248FB" w:rsidRPr="003922CB" w:rsidTr="0061103E">
        <w:trPr>
          <w:trHeight w:val="657"/>
        </w:trPr>
        <w:tc>
          <w:tcPr>
            <w:tcW w:w="49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48FB" w:rsidRPr="003922CB" w:rsidRDefault="00E248FB" w:rsidP="0055074D">
            <w:pPr>
              <w:keepNext/>
              <w:keepLines/>
              <w:snapToGrid w:val="0"/>
              <w:rPr>
                <w:noProof/>
                <w:lang w:val="sr-Cyrl-RS"/>
              </w:rPr>
            </w:pPr>
            <w:r w:rsidRPr="003922CB">
              <w:rPr>
                <w:noProof/>
                <w:lang w:val="sr-Cyrl-RS"/>
              </w:rPr>
              <w:t xml:space="preserve">Укупна цена (збир </w:t>
            </w:r>
            <w:r w:rsidRPr="00C72021">
              <w:rPr>
                <w:noProof/>
                <w:lang w:val="sr-Cyrl-RS"/>
              </w:rPr>
              <w:t>Табела 1 + Табела 2</w:t>
            </w:r>
            <w:r w:rsidRPr="003922CB">
              <w:rPr>
                <w:noProof/>
                <w:lang w:val="sr-Cyrl-RS"/>
              </w:rPr>
              <w:t>):</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48FB" w:rsidRPr="003922CB" w:rsidRDefault="00E248FB" w:rsidP="0055074D">
            <w:pPr>
              <w:keepNext/>
              <w:keepLines/>
              <w:snapToGrid w:val="0"/>
              <w:rPr>
                <w:noProof/>
                <w:lang w:val="sr-Cyrl-RS"/>
              </w:rPr>
            </w:pPr>
            <w:r w:rsidRPr="003922CB">
              <w:rPr>
                <w:noProof/>
                <w:lang w:val="sr-Cyrl-RS"/>
              </w:rPr>
              <w:t>________</w:t>
            </w:r>
            <w:r w:rsidR="0061103E">
              <w:rPr>
                <w:noProof/>
                <w:lang w:val="sr-Cyrl-RS"/>
              </w:rPr>
              <w:t>_____</w:t>
            </w:r>
            <w:r w:rsidRPr="003922CB">
              <w:rPr>
                <w:noProof/>
                <w:lang w:val="sr-Cyrl-RS"/>
              </w:rPr>
              <w:t>_____________ динара без ПДВ</w:t>
            </w:r>
          </w:p>
        </w:tc>
      </w:tr>
    </w:tbl>
    <w:p w:rsidR="00E248FB" w:rsidRDefault="00E248FB" w:rsidP="00196216">
      <w:pPr>
        <w:tabs>
          <w:tab w:val="left" w:pos="180"/>
        </w:tabs>
        <w:jc w:val="both"/>
        <w:outlineLvl w:val="0"/>
        <w:rPr>
          <w:rFonts w:eastAsia="Batang"/>
          <w:lang w:val="sr-Cyrl-RS"/>
        </w:rPr>
      </w:pPr>
    </w:p>
    <w:tbl>
      <w:tblPr>
        <w:tblW w:w="10710" w:type="dxa"/>
        <w:tblInd w:w="-905" w:type="dxa"/>
        <w:tblLayout w:type="fixed"/>
        <w:tblLook w:val="0000" w:firstRow="0" w:lastRow="0" w:firstColumn="0" w:lastColumn="0" w:noHBand="0" w:noVBand="0"/>
      </w:tblPr>
      <w:tblGrid>
        <w:gridCol w:w="4950"/>
        <w:gridCol w:w="5760"/>
      </w:tblGrid>
      <w:tr w:rsidR="00AE20E6" w:rsidRPr="003922CB" w:rsidTr="0061103E">
        <w:trPr>
          <w:trHeight w:val="657"/>
        </w:trPr>
        <w:tc>
          <w:tcPr>
            <w:tcW w:w="49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20E6" w:rsidRPr="003922CB" w:rsidRDefault="00AE20E6" w:rsidP="00822700">
            <w:pPr>
              <w:keepNext/>
              <w:keepLines/>
              <w:snapToGrid w:val="0"/>
              <w:rPr>
                <w:noProof/>
                <w:lang w:val="sr-Cyrl-RS"/>
              </w:rPr>
            </w:pPr>
            <w:r>
              <w:rPr>
                <w:noProof/>
                <w:lang w:val="sr-Cyrl-RS"/>
              </w:rPr>
              <w:t>Рок за услуге редовног пресељења (не дужи од 24 часа):</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20E6" w:rsidRPr="003922CB" w:rsidRDefault="00AE20E6" w:rsidP="00AE20E6">
            <w:pPr>
              <w:keepNext/>
              <w:keepLines/>
              <w:snapToGrid w:val="0"/>
              <w:rPr>
                <w:noProof/>
                <w:lang w:val="sr-Cyrl-RS"/>
              </w:rPr>
            </w:pPr>
            <w:r w:rsidRPr="003922CB">
              <w:rPr>
                <w:noProof/>
                <w:lang w:val="sr-Cyrl-RS"/>
              </w:rPr>
              <w:t>_____________</w:t>
            </w:r>
            <w:r w:rsidR="0061103E">
              <w:rPr>
                <w:noProof/>
                <w:lang w:val="sr-Cyrl-RS"/>
              </w:rPr>
              <w:t>_____</w:t>
            </w:r>
            <w:r w:rsidRPr="003922CB">
              <w:rPr>
                <w:noProof/>
                <w:lang w:val="sr-Cyrl-RS"/>
              </w:rPr>
              <w:t xml:space="preserve">________ </w:t>
            </w:r>
            <w:r>
              <w:rPr>
                <w:noProof/>
                <w:lang w:val="sr-Cyrl-RS"/>
              </w:rPr>
              <w:t>часа</w:t>
            </w:r>
          </w:p>
        </w:tc>
      </w:tr>
    </w:tbl>
    <w:p w:rsidR="00AE20E6" w:rsidRDefault="00AE20E6" w:rsidP="00196216">
      <w:pPr>
        <w:tabs>
          <w:tab w:val="left" w:pos="180"/>
        </w:tabs>
        <w:jc w:val="both"/>
        <w:outlineLvl w:val="0"/>
        <w:rPr>
          <w:rFonts w:eastAsia="Batang"/>
          <w:lang w:val="sr-Cyrl-RS"/>
        </w:rPr>
      </w:pPr>
    </w:p>
    <w:p w:rsidR="0048244D" w:rsidRPr="0048244D" w:rsidRDefault="00E248FB" w:rsidP="00196216">
      <w:pPr>
        <w:tabs>
          <w:tab w:val="left" w:pos="180"/>
        </w:tabs>
        <w:jc w:val="both"/>
        <w:outlineLvl w:val="0"/>
        <w:rPr>
          <w:rFonts w:eastAsia="Batang"/>
          <w:lang w:val="sr-Cyrl-RS"/>
        </w:rPr>
      </w:pPr>
      <w:r>
        <w:rPr>
          <w:rFonts w:eastAsia="Batang"/>
          <w:lang w:val="sr-Cyrl-RS"/>
        </w:rPr>
        <w:tab/>
      </w:r>
      <w:r>
        <w:rPr>
          <w:rFonts w:eastAsia="Batang"/>
          <w:lang w:val="sr-Cyrl-RS"/>
        </w:rPr>
        <w:tab/>
      </w:r>
      <w:r w:rsidR="0048244D" w:rsidRPr="0048244D">
        <w:rPr>
          <w:rFonts w:eastAsia="Batang"/>
          <w:lang w:val="sr-Cyrl-RS"/>
        </w:rPr>
        <w:t>Количине су оквирне за све време трајања уговора. Наручилац задржава право да од истих одступи у оквиру уговорене вредности.</w:t>
      </w:r>
    </w:p>
    <w:p w:rsidR="001738DB" w:rsidRPr="003922CB" w:rsidRDefault="001738DB" w:rsidP="0090036C">
      <w:pPr>
        <w:jc w:val="both"/>
        <w:outlineLvl w:val="0"/>
        <w:rPr>
          <w:rFonts w:eastAsia="Lucida Sans Unicode"/>
          <w:kern w:val="1"/>
          <w:lang w:val="sr-Cyrl-RS"/>
        </w:rPr>
      </w:pPr>
    </w:p>
    <w:p w:rsidR="001738DB" w:rsidRPr="004F13CE" w:rsidRDefault="001738DB" w:rsidP="00196216">
      <w:pPr>
        <w:ind w:firstLine="720"/>
        <w:jc w:val="both"/>
        <w:outlineLvl w:val="0"/>
        <w:rPr>
          <w:b/>
          <w:lang w:val="sr-Cyrl-RS"/>
        </w:rPr>
      </w:pPr>
      <w:r w:rsidRPr="004F13CE">
        <w:rPr>
          <w:rFonts w:eastAsia="Lucida Sans Unicode"/>
          <w:b/>
          <w:kern w:val="1"/>
          <w:lang w:val="sr-Cyrl-RS"/>
        </w:rPr>
        <w:t>Понуђач је дужан да попуни, потпише и овери све захтеване податке у обрасцу понуде.</w:t>
      </w:r>
    </w:p>
    <w:p w:rsidR="000E1A2F" w:rsidRDefault="000E1A2F" w:rsidP="00196216">
      <w:pPr>
        <w:rPr>
          <w:lang w:val="sr-Cyrl-RS"/>
        </w:rPr>
      </w:pPr>
    </w:p>
    <w:p w:rsidR="006907F3" w:rsidRDefault="006907F3" w:rsidP="00196216">
      <w:pPr>
        <w:rPr>
          <w:lang w:val="sr-Cyrl-RS"/>
        </w:rPr>
      </w:pPr>
    </w:p>
    <w:p w:rsidR="006907F3" w:rsidRDefault="006907F3" w:rsidP="00196216">
      <w:pPr>
        <w:rPr>
          <w:lang w:val="sr-Cyrl-RS"/>
        </w:rPr>
      </w:pPr>
    </w:p>
    <w:p w:rsidR="006907F3" w:rsidRDefault="006907F3" w:rsidP="00196216">
      <w:pPr>
        <w:rPr>
          <w:lang w:val="sr-Cyrl-RS"/>
        </w:rPr>
      </w:pPr>
    </w:p>
    <w:p w:rsidR="006907F3" w:rsidRDefault="006907F3" w:rsidP="00196216">
      <w:pPr>
        <w:rPr>
          <w:lang w:val="sr-Cyrl-RS"/>
        </w:rPr>
      </w:pPr>
    </w:p>
    <w:p w:rsidR="006907F3" w:rsidRDefault="006907F3" w:rsidP="00196216">
      <w:pPr>
        <w:rPr>
          <w:lang w:val="sr-Cyrl-RS"/>
        </w:rPr>
      </w:pPr>
    </w:p>
    <w:p w:rsidR="006907F3" w:rsidRDefault="006907F3" w:rsidP="00196216">
      <w:pPr>
        <w:rPr>
          <w:lang w:val="sr-Cyrl-RS"/>
        </w:rPr>
      </w:pPr>
    </w:p>
    <w:p w:rsidR="006907F3" w:rsidRDefault="006907F3" w:rsidP="00196216">
      <w:pPr>
        <w:rPr>
          <w:lang w:val="sr-Cyrl-RS"/>
        </w:rPr>
      </w:pPr>
    </w:p>
    <w:p w:rsidR="006907F3" w:rsidRDefault="006907F3" w:rsidP="00196216">
      <w:pPr>
        <w:rPr>
          <w:lang w:val="sr-Cyrl-RS"/>
        </w:rPr>
      </w:pPr>
    </w:p>
    <w:p w:rsidR="006907F3" w:rsidRDefault="006907F3" w:rsidP="00196216">
      <w:pPr>
        <w:rPr>
          <w:lang w:val="sr-Cyrl-RS"/>
        </w:rPr>
      </w:pPr>
    </w:p>
    <w:p w:rsidR="006907F3" w:rsidRDefault="006907F3" w:rsidP="00196216">
      <w:pPr>
        <w:rPr>
          <w:lang w:val="sr-Cyrl-RS"/>
        </w:rPr>
      </w:pPr>
    </w:p>
    <w:p w:rsidR="006907F3" w:rsidRDefault="006907F3" w:rsidP="00196216">
      <w:pPr>
        <w:rPr>
          <w:lang w:val="sr-Cyrl-RS"/>
        </w:rPr>
      </w:pPr>
      <w:r>
        <w:rPr>
          <w:lang w:val="sr-Cyrl-RS"/>
        </w:rPr>
        <w:tab/>
      </w:r>
      <w:r>
        <w:rPr>
          <w:lang w:val="sr-Cyrl-RS"/>
        </w:rPr>
        <w:tab/>
      </w:r>
      <w:r>
        <w:rPr>
          <w:lang w:val="sr-Cyrl-RS"/>
        </w:rPr>
        <w:tab/>
      </w:r>
      <w:r>
        <w:rPr>
          <w:lang w:val="sr-Cyrl-RS"/>
        </w:rPr>
        <w:tab/>
      </w:r>
      <w:r>
        <w:rPr>
          <w:lang w:val="sr-Cyrl-RS"/>
        </w:rPr>
        <w:tab/>
      </w:r>
      <w:r>
        <w:rPr>
          <w:lang w:val="sr-Cyrl-RS"/>
        </w:rPr>
        <w:tab/>
      </w:r>
      <w:r>
        <w:rPr>
          <w:lang w:val="sr-Cyrl-RS"/>
        </w:rPr>
        <w:tab/>
      </w:r>
    </w:p>
    <w:tbl>
      <w:tblPr>
        <w:tblW w:w="5449" w:type="dxa"/>
        <w:jc w:val="right"/>
        <w:tblLook w:val="01E0" w:firstRow="1" w:lastRow="1" w:firstColumn="1" w:lastColumn="1" w:noHBand="0" w:noVBand="0"/>
      </w:tblPr>
      <w:tblGrid>
        <w:gridCol w:w="2131"/>
        <w:gridCol w:w="3318"/>
      </w:tblGrid>
      <w:tr w:rsidR="006907F3" w:rsidRPr="003922CB" w:rsidTr="00447943">
        <w:trPr>
          <w:jc w:val="right"/>
        </w:trPr>
        <w:tc>
          <w:tcPr>
            <w:tcW w:w="2131" w:type="dxa"/>
          </w:tcPr>
          <w:p w:rsidR="006907F3" w:rsidRPr="0051122E" w:rsidRDefault="006907F3" w:rsidP="00447943">
            <w:pPr>
              <w:jc w:val="center"/>
              <w:rPr>
                <w:b/>
                <w:lang w:val="sr-Cyrl-RS"/>
              </w:rPr>
            </w:pPr>
          </w:p>
        </w:tc>
        <w:tc>
          <w:tcPr>
            <w:tcW w:w="3318" w:type="dxa"/>
          </w:tcPr>
          <w:p w:rsidR="006907F3" w:rsidRPr="003922CB" w:rsidRDefault="006907F3" w:rsidP="00447943">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6907F3" w:rsidRPr="003922CB" w:rsidTr="00447943">
        <w:trPr>
          <w:jc w:val="right"/>
        </w:trPr>
        <w:tc>
          <w:tcPr>
            <w:tcW w:w="2131" w:type="dxa"/>
          </w:tcPr>
          <w:p w:rsidR="006907F3" w:rsidRPr="005A4C7D" w:rsidRDefault="006907F3" w:rsidP="00447943">
            <w:pPr>
              <w:jc w:val="center"/>
              <w:rPr>
                <w:b/>
                <w:lang w:val="sr-Cyrl-RS"/>
              </w:rPr>
            </w:pPr>
            <w:r>
              <w:rPr>
                <w:b/>
                <w:lang w:val="sr-Cyrl-RS"/>
              </w:rPr>
              <w:t>М.П.</w:t>
            </w:r>
          </w:p>
        </w:tc>
        <w:tc>
          <w:tcPr>
            <w:tcW w:w="3318" w:type="dxa"/>
          </w:tcPr>
          <w:p w:rsidR="006907F3" w:rsidRPr="003922CB" w:rsidRDefault="006907F3" w:rsidP="00447943">
            <w:pPr>
              <w:jc w:val="center"/>
              <w:rPr>
                <w:b/>
              </w:rPr>
            </w:pPr>
          </w:p>
        </w:tc>
      </w:tr>
      <w:tr w:rsidR="006907F3" w:rsidRPr="003922CB" w:rsidTr="00447943">
        <w:trPr>
          <w:trHeight w:val="531"/>
          <w:jc w:val="right"/>
        </w:trPr>
        <w:tc>
          <w:tcPr>
            <w:tcW w:w="2131" w:type="dxa"/>
          </w:tcPr>
          <w:p w:rsidR="006907F3" w:rsidRPr="003922CB" w:rsidRDefault="006907F3" w:rsidP="00447943">
            <w:pPr>
              <w:jc w:val="center"/>
            </w:pPr>
          </w:p>
        </w:tc>
        <w:tc>
          <w:tcPr>
            <w:tcW w:w="3318" w:type="dxa"/>
            <w:tcBorders>
              <w:bottom w:val="single" w:sz="4" w:space="0" w:color="auto"/>
            </w:tcBorders>
          </w:tcPr>
          <w:p w:rsidR="006907F3" w:rsidRPr="003922CB" w:rsidRDefault="006907F3" w:rsidP="00447943">
            <w:pPr>
              <w:jc w:val="center"/>
            </w:pPr>
          </w:p>
        </w:tc>
      </w:tr>
    </w:tbl>
    <w:p w:rsidR="00177437" w:rsidRPr="009C7A4E" w:rsidRDefault="00D42C1B" w:rsidP="004F13CE">
      <w:pPr>
        <w:pStyle w:val="ListParagraph"/>
        <w:numPr>
          <w:ilvl w:val="0"/>
          <w:numId w:val="23"/>
        </w:numPr>
        <w:rPr>
          <w:b/>
        </w:rPr>
      </w:pPr>
      <w:r>
        <w:rPr>
          <w:b/>
          <w:lang w:val="sr-Cyrl-RS"/>
        </w:rPr>
        <w:lastRenderedPageBreak/>
        <w:t>Цена</w:t>
      </w:r>
    </w:p>
    <w:p w:rsidR="00491177" w:rsidRPr="003922CB" w:rsidRDefault="00491177" w:rsidP="00196216">
      <w:pPr>
        <w:spacing w:line="100" w:lineRule="atLeast"/>
        <w:outlineLvl w:val="0"/>
        <w:rPr>
          <w:b/>
        </w:rPr>
      </w:pPr>
    </w:p>
    <w:p w:rsidR="00491177" w:rsidRPr="003922CB" w:rsidRDefault="00491177" w:rsidP="00196216">
      <w:pPr>
        <w:ind w:firstLine="720"/>
        <w:jc w:val="both"/>
      </w:pPr>
      <w:proofErr w:type="spellStart"/>
      <w:r w:rsidRPr="003922CB">
        <w:t>Ц</w:t>
      </w:r>
      <w:r w:rsidRPr="003922CB">
        <w:rPr>
          <w:iCs/>
        </w:rPr>
        <w:t>ена</w:t>
      </w:r>
      <w:proofErr w:type="spellEnd"/>
      <w:r w:rsidRPr="003922CB">
        <w:rPr>
          <w:iCs/>
        </w:rPr>
        <w:t xml:space="preserve"> </w:t>
      </w:r>
      <w:proofErr w:type="spellStart"/>
      <w:r w:rsidRPr="003922CB">
        <w:rPr>
          <w:iCs/>
        </w:rPr>
        <w:t>мора</w:t>
      </w:r>
      <w:proofErr w:type="spellEnd"/>
      <w:r w:rsidRPr="003922CB">
        <w:rPr>
          <w:iCs/>
        </w:rPr>
        <w:t xml:space="preserve"> </w:t>
      </w:r>
      <w:proofErr w:type="spellStart"/>
      <w:r w:rsidRPr="003922CB">
        <w:rPr>
          <w:iCs/>
        </w:rPr>
        <w:t>бити</w:t>
      </w:r>
      <w:proofErr w:type="spellEnd"/>
      <w:r w:rsidRPr="003922CB">
        <w:rPr>
          <w:iCs/>
        </w:rPr>
        <w:t xml:space="preserve"> и</w:t>
      </w:r>
      <w:r w:rsidR="00A946DE" w:rsidRPr="003922CB">
        <w:rPr>
          <w:iCs/>
          <w:lang w:val="sr-Cyrl-RS"/>
        </w:rPr>
        <w:t>зражена</w:t>
      </w:r>
      <w:r w:rsidRPr="003922CB">
        <w:rPr>
          <w:iCs/>
        </w:rPr>
        <w:t xml:space="preserve"> у </w:t>
      </w:r>
      <w:proofErr w:type="spellStart"/>
      <w:r w:rsidRPr="003922CB">
        <w:rPr>
          <w:iCs/>
        </w:rPr>
        <w:t>динарима</w:t>
      </w:r>
      <w:proofErr w:type="spellEnd"/>
      <w:r w:rsidRPr="003922CB">
        <w:t>.</w:t>
      </w:r>
    </w:p>
    <w:p w:rsidR="00A946DE" w:rsidRPr="003922CB" w:rsidRDefault="00A946DE" w:rsidP="00196216">
      <w:pPr>
        <w:ind w:firstLine="720"/>
        <w:jc w:val="both"/>
        <w:rPr>
          <w:lang w:val="sr-Cyrl-RS"/>
        </w:rPr>
      </w:pPr>
      <w:r w:rsidRPr="003922CB">
        <w:rPr>
          <w:lang w:val="sr-Cyrl-RS"/>
        </w:rPr>
        <w:t>Уговорена цена услуге је фиксна и не може се мењати.</w:t>
      </w:r>
    </w:p>
    <w:p w:rsidR="00A946DE" w:rsidRPr="003922CB" w:rsidRDefault="00A946DE" w:rsidP="00196216">
      <w:pPr>
        <w:ind w:firstLine="720"/>
        <w:jc w:val="both"/>
        <w:rPr>
          <w:iCs/>
          <w:lang w:val="sr-Cyrl-RS"/>
        </w:rPr>
      </w:pPr>
      <w:r w:rsidRPr="003922CB">
        <w:rPr>
          <w:color w:val="000000"/>
          <w:lang w:val="sr-Cyrl-RS"/>
        </w:rPr>
        <w:t>Понуђена цена мора да обухвата све евентуалне пратеће трошкове, који су неопходни за извршење услуге</w:t>
      </w:r>
      <w:r w:rsidRPr="003922CB">
        <w:rPr>
          <w:iCs/>
          <w:lang w:val="sr-Cyrl-RS"/>
        </w:rPr>
        <w:t>.</w:t>
      </w:r>
    </w:p>
    <w:p w:rsidR="00A946DE" w:rsidRDefault="00A946DE" w:rsidP="00196216">
      <w:pPr>
        <w:ind w:firstLine="720"/>
        <w:jc w:val="both"/>
        <w:rPr>
          <w:lang w:val="sr-Cyrl-RS"/>
        </w:rPr>
      </w:pPr>
      <w:r w:rsidRPr="003922CB">
        <w:rPr>
          <w:noProof/>
          <w:lang w:val="sr-Cyrl-RS"/>
        </w:rPr>
        <w:t xml:space="preserve">Наручилац неће узети у обзир накнадно обрачунате трошкове од стране </w:t>
      </w:r>
      <w:r w:rsidR="00232B2E">
        <w:rPr>
          <w:lang w:val="sr-Cyrl-RS"/>
        </w:rPr>
        <w:t>Понуђача.</w:t>
      </w:r>
    </w:p>
    <w:p w:rsidR="007315D9" w:rsidRDefault="007315D9" w:rsidP="007315D9">
      <w:pPr>
        <w:pStyle w:val="NoSpacing"/>
        <w:ind w:firstLine="720"/>
        <w:jc w:val="both"/>
        <w:rPr>
          <w:lang w:val="sr-Cyrl-CS"/>
        </w:rPr>
      </w:pPr>
      <w:r>
        <w:rPr>
          <w:lang w:val="sr-Cyrl-CS"/>
        </w:rPr>
        <w:t xml:space="preserve">Понуђач је дужан да уз сваки рачун достави </w:t>
      </w:r>
      <w:r w:rsidRPr="00B64049">
        <w:rPr>
          <w:rFonts w:eastAsia="Batang" w:cs="Tahoma"/>
          <w:lang w:val="sr-Cyrl-RS"/>
        </w:rPr>
        <w:t xml:space="preserve">извод из </w:t>
      </w:r>
      <w:r w:rsidRPr="00B64049">
        <w:rPr>
          <w:rFonts w:eastAsia="Batang" w:cs="Tahoma"/>
          <w:lang w:val="sr-Latn-RS"/>
        </w:rPr>
        <w:t xml:space="preserve">Google maps-a </w:t>
      </w:r>
      <w:r>
        <w:rPr>
          <w:lang w:val="sr-Cyrl-CS"/>
        </w:rPr>
        <w:t xml:space="preserve">за возило које је извршило предметну услугу а као доказ времена проведеног у путу. </w:t>
      </w:r>
    </w:p>
    <w:p w:rsidR="007315D9" w:rsidRPr="008D25D7" w:rsidRDefault="007315D9" w:rsidP="007315D9">
      <w:pPr>
        <w:pStyle w:val="NoSpacing"/>
        <w:ind w:firstLine="720"/>
        <w:jc w:val="both"/>
        <w:rPr>
          <w:lang w:val="sr-Cyrl-CS"/>
        </w:rPr>
      </w:pPr>
      <w:r w:rsidRPr="008D25D7">
        <w:rPr>
          <w:lang w:val="sr-Cyrl-CS"/>
        </w:rPr>
        <w:t xml:space="preserve">Почетак вршења предметних услуга се рачуна од тренутка поласка возила </w:t>
      </w:r>
      <w:r w:rsidRPr="008D25D7">
        <w:rPr>
          <w:lang w:val="sr-Cyrl-RS"/>
        </w:rPr>
        <w:t>П</w:t>
      </w:r>
      <w:r w:rsidRPr="008D25D7">
        <w:rPr>
          <w:lang w:val="sr-Cyrl-CS"/>
        </w:rPr>
        <w:t>онуђача са локације Понуђача до тренутка повратка на исту.</w:t>
      </w:r>
    </w:p>
    <w:p w:rsidR="007315D9" w:rsidRDefault="007315D9" w:rsidP="007315D9">
      <w:pPr>
        <w:ind w:firstLine="720"/>
        <w:jc w:val="both"/>
        <w:rPr>
          <w:lang w:val="sr-Cyrl-CS"/>
        </w:rPr>
      </w:pPr>
      <w:r>
        <w:rPr>
          <w:lang w:val="sr-Cyrl-CS"/>
        </w:rPr>
        <w:t xml:space="preserve">Време које је уписано </w:t>
      </w:r>
      <w:r w:rsidR="00694B9F">
        <w:rPr>
          <w:lang w:val="sr-Cyrl-CS"/>
        </w:rPr>
        <w:t xml:space="preserve">на </w:t>
      </w:r>
      <w:r w:rsidRPr="00B64049">
        <w:rPr>
          <w:rFonts w:eastAsia="Batang" w:cs="Tahoma"/>
          <w:lang w:val="sr-Cyrl-RS"/>
        </w:rPr>
        <w:t>извод</w:t>
      </w:r>
      <w:r>
        <w:rPr>
          <w:rFonts w:eastAsia="Batang" w:cs="Tahoma"/>
          <w:lang w:val="sr-Cyrl-RS"/>
        </w:rPr>
        <w:t>у</w:t>
      </w:r>
      <w:r w:rsidRPr="00B64049">
        <w:rPr>
          <w:rFonts w:eastAsia="Batang" w:cs="Tahoma"/>
          <w:lang w:val="sr-Cyrl-RS"/>
        </w:rPr>
        <w:t xml:space="preserve"> из </w:t>
      </w:r>
      <w:r w:rsidRPr="00B64049">
        <w:rPr>
          <w:rFonts w:eastAsia="Batang" w:cs="Tahoma"/>
          <w:lang w:val="sr-Latn-RS"/>
        </w:rPr>
        <w:t>Google maps-a</w:t>
      </w:r>
      <w:r>
        <w:rPr>
          <w:lang w:val="sr-Cyrl-CS"/>
        </w:rPr>
        <w:t xml:space="preserve">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w:t>
      </w:r>
      <w:r w:rsidR="00694B9F">
        <w:rPr>
          <w:lang w:val="sr-Cyrl-CS"/>
        </w:rPr>
        <w:t>и транспортног возила</w:t>
      </w:r>
      <w:r w:rsidR="0006644E">
        <w:rPr>
          <w:lang w:val="sr-Latn-RS"/>
        </w:rPr>
        <w:t xml:space="preserve">, </w:t>
      </w:r>
      <w:r w:rsidR="0006644E">
        <w:rPr>
          <w:lang w:val="sr-Cyrl-RS"/>
        </w:rPr>
        <w:t>за време утовара и истовара робе,</w:t>
      </w:r>
      <w:r w:rsidR="00694B9F">
        <w:rPr>
          <w:lang w:val="sr-Cyrl-CS"/>
        </w:rPr>
        <w:t xml:space="preserve"> </w:t>
      </w:r>
      <w:r>
        <w:rPr>
          <w:lang w:val="sr-Cyrl-CS"/>
        </w:rPr>
        <w:t xml:space="preserve">представљаће </w:t>
      </w:r>
      <w:r w:rsidRPr="00A15BFD">
        <w:rPr>
          <w:lang w:val="sr-Cyrl-CS"/>
        </w:rPr>
        <w:t>Записник</w:t>
      </w:r>
      <w:r>
        <w:rPr>
          <w:lang w:val="sr-Cyrl-CS"/>
        </w:rPr>
        <w:t xml:space="preserve"> потписан од стране овлашћеног лица Наручиоца на локацији на којој се врши предметна услуга и овлашћеног лица Понуђача</w:t>
      </w:r>
    </w:p>
    <w:p w:rsidR="00A15BFD" w:rsidRDefault="00A15BFD" w:rsidP="00A15BFD">
      <w:pPr>
        <w:pStyle w:val="NoSpacing"/>
        <w:ind w:firstLine="720"/>
        <w:jc w:val="both"/>
        <w:rPr>
          <w:lang w:val="sr-Cyrl-CS"/>
        </w:rPr>
      </w:pPr>
      <w:r>
        <w:rPr>
          <w:lang w:val="sr-Cyrl-CS"/>
        </w:rPr>
        <w:t>За потрошни материјал који је потребан за извршење предмета уговора признаће се цена из Табеле 2. из овог Обрасца понуде конкурсне документације.</w:t>
      </w:r>
    </w:p>
    <w:p w:rsidR="0061103E" w:rsidRDefault="0061103E" w:rsidP="00A15BFD">
      <w:pPr>
        <w:pStyle w:val="NoSpacing"/>
        <w:ind w:firstLine="720"/>
        <w:jc w:val="both"/>
        <w:rPr>
          <w:lang w:val="sr-Cyrl-CS"/>
        </w:rPr>
      </w:pPr>
    </w:p>
    <w:p w:rsidR="001C1852" w:rsidRPr="009C7A4E" w:rsidRDefault="001C1852" w:rsidP="004F13CE">
      <w:pPr>
        <w:pStyle w:val="ListParagraph"/>
        <w:numPr>
          <w:ilvl w:val="0"/>
          <w:numId w:val="23"/>
        </w:numPr>
        <w:rPr>
          <w:b/>
          <w:lang w:val="sr-Cyrl-RS"/>
        </w:rPr>
      </w:pPr>
      <w:r w:rsidRPr="009C7A4E">
        <w:rPr>
          <w:b/>
          <w:lang w:val="sr-Cyrl-RS"/>
        </w:rPr>
        <w:t>Захтеви у погледу начина и услова плаћања</w:t>
      </w:r>
    </w:p>
    <w:p w:rsidR="001C1852" w:rsidRPr="003922CB" w:rsidRDefault="001C1852" w:rsidP="00196216">
      <w:pPr>
        <w:ind w:left="720"/>
        <w:jc w:val="both"/>
        <w:outlineLvl w:val="0"/>
        <w:rPr>
          <w:lang w:val="sr-Cyrl-RS"/>
        </w:rPr>
      </w:pPr>
    </w:p>
    <w:p w:rsidR="001C1852" w:rsidRPr="003922CB" w:rsidRDefault="00177437" w:rsidP="00196216">
      <w:pPr>
        <w:widowControl w:val="0"/>
        <w:tabs>
          <w:tab w:val="left" w:pos="450"/>
        </w:tabs>
        <w:autoSpaceDE w:val="0"/>
        <w:autoSpaceDN w:val="0"/>
        <w:adjustRightInd w:val="0"/>
        <w:jc w:val="both"/>
        <w:rPr>
          <w:noProof/>
          <w:color w:val="000000" w:themeColor="text1"/>
          <w:lang w:val="sr-Cyrl-RS"/>
        </w:rPr>
      </w:pPr>
      <w:r w:rsidRPr="003922CB">
        <w:rPr>
          <w:noProof/>
          <w:szCs w:val="20"/>
          <w:lang w:val="sr-Cyrl-CS"/>
        </w:rPr>
        <w:tab/>
      </w:r>
      <w:r w:rsidR="00995FFF" w:rsidRPr="003922CB">
        <w:rPr>
          <w:noProof/>
          <w:szCs w:val="20"/>
          <w:lang w:val="sr-Cyrl-CS"/>
        </w:rPr>
        <w:tab/>
      </w:r>
      <w:r w:rsidR="001C1852" w:rsidRPr="003922CB">
        <w:rPr>
          <w:noProof/>
          <w:szCs w:val="20"/>
          <w:lang w:val="sr-Cyrl-CS"/>
        </w:rPr>
        <w:t>Рок плаћа</w:t>
      </w:r>
      <w:r w:rsidR="00A15BFD">
        <w:rPr>
          <w:noProof/>
          <w:szCs w:val="20"/>
          <w:lang w:val="sr-Cyrl-CS"/>
        </w:rPr>
        <w:t>ња не може бити дужи од 45 дана</w:t>
      </w:r>
      <w:r w:rsidR="001C1852" w:rsidRPr="003922CB">
        <w:rPr>
          <w:noProof/>
          <w:szCs w:val="20"/>
          <w:lang w:val="sr-Cyrl-CS"/>
        </w:rPr>
        <w:t xml:space="preserve"> од дана служ</w:t>
      </w:r>
      <w:r w:rsidR="00F411F6">
        <w:rPr>
          <w:noProof/>
          <w:szCs w:val="20"/>
          <w:lang w:val="sr-Cyrl-CS"/>
        </w:rPr>
        <w:t>беног пријема исправног рачуна</w:t>
      </w:r>
      <w:r w:rsidR="00F411F6">
        <w:rPr>
          <w:noProof/>
          <w:color w:val="000000" w:themeColor="text1"/>
          <w:szCs w:val="20"/>
          <w:lang w:val="sr-Cyrl-RS"/>
        </w:rPr>
        <w:t xml:space="preserve"> уз који се прилаже радни налог у којем морају бити јасно и прецизно наведене</w:t>
      </w:r>
      <w:r w:rsidR="00A15BFD">
        <w:rPr>
          <w:noProof/>
          <w:color w:val="000000" w:themeColor="text1"/>
          <w:szCs w:val="20"/>
          <w:lang w:val="sr-Cyrl-RS"/>
        </w:rPr>
        <w:t xml:space="preserve"> све специфициране услуге које су биле потребне за извршење ове услуге</w:t>
      </w:r>
      <w:r w:rsidR="00F411F6">
        <w:rPr>
          <w:noProof/>
          <w:color w:val="000000" w:themeColor="text1"/>
          <w:szCs w:val="20"/>
          <w:lang w:val="sr-Cyrl-CS"/>
        </w:rPr>
        <w:t xml:space="preserve">, </w:t>
      </w:r>
      <w:r w:rsidR="00F411F6" w:rsidRPr="003922CB">
        <w:rPr>
          <w:noProof/>
          <w:color w:val="000000" w:themeColor="text1"/>
          <w:szCs w:val="20"/>
          <w:lang w:val="sr-Cyrl-CS"/>
        </w:rPr>
        <w:t>овереног од стране овлашћеног лица Наручиоца</w:t>
      </w:r>
      <w:r w:rsidR="00F411F6">
        <w:rPr>
          <w:noProof/>
          <w:color w:val="000000" w:themeColor="text1"/>
          <w:szCs w:val="20"/>
          <w:lang w:val="sr-Cyrl-CS"/>
        </w:rPr>
        <w:t>.</w:t>
      </w:r>
    </w:p>
    <w:p w:rsidR="0048244D" w:rsidRDefault="001C1852" w:rsidP="00196216">
      <w:pPr>
        <w:keepNext/>
        <w:keepLines/>
        <w:ind w:firstLine="720"/>
        <w:jc w:val="both"/>
        <w:outlineLvl w:val="0"/>
        <w:rPr>
          <w:rFonts w:eastAsia="Batang"/>
          <w:lang w:val="sr-Cyrl-RS"/>
        </w:rPr>
      </w:pPr>
      <w:r w:rsidRPr="003922CB">
        <w:rPr>
          <w:color w:val="000000" w:themeColor="text1"/>
          <w:lang w:val="sr-Cyrl-RS"/>
        </w:rPr>
        <w:t xml:space="preserve">Понуђач је дужан да за </w:t>
      </w:r>
      <w:r w:rsidR="0034002F" w:rsidRPr="003922CB">
        <w:rPr>
          <w:color w:val="000000" w:themeColor="text1"/>
          <w:lang w:val="sr-Cyrl-RS"/>
        </w:rPr>
        <w:t>извршене услуге</w:t>
      </w:r>
      <w:r w:rsidRPr="003922CB">
        <w:rPr>
          <w:color w:val="000000" w:themeColor="text1"/>
          <w:lang w:val="sr-Cyrl-RS"/>
        </w:rPr>
        <w:t xml:space="preserve"> сачини фактуру на основу закљученог уговора и изврши регистрацију фактуре </w:t>
      </w:r>
      <w:r w:rsidR="0048244D" w:rsidRPr="003F577E">
        <w:rPr>
          <w:rFonts w:eastAsia="Batang"/>
          <w:lang w:val="sr-Cyrl-RS"/>
        </w:rPr>
        <w:t xml:space="preserve">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0048244D" w:rsidRPr="003F577E">
        <w:rPr>
          <w:lang w:val="ru-RU"/>
        </w:rPr>
        <w:t>(</w:t>
      </w:r>
      <w:r w:rsidR="0048244D" w:rsidRPr="003F577E">
        <w:rPr>
          <w:lang w:val="sr-Latn-CS"/>
        </w:rPr>
        <w:t>„</w:t>
      </w:r>
      <w:r w:rsidR="0048244D" w:rsidRPr="003F577E">
        <w:rPr>
          <w:lang w:val="ru-RU"/>
        </w:rPr>
        <w:t>Службени гласник РС</w:t>
      </w:r>
      <w:r w:rsidR="0048244D" w:rsidRPr="003F577E">
        <w:rPr>
          <w:lang w:val="sr-Latn-CS"/>
        </w:rPr>
        <w:t>“</w:t>
      </w:r>
      <w:r w:rsidR="0048244D" w:rsidRPr="003F577E">
        <w:rPr>
          <w:lang w:val="ru-RU"/>
        </w:rPr>
        <w:t xml:space="preserve"> бр. 7/2018</w:t>
      </w:r>
      <w:r w:rsidR="0048244D">
        <w:rPr>
          <w:lang w:val="ru-RU"/>
        </w:rPr>
        <w:t>, 59/2018 и 08/2019</w:t>
      </w:r>
      <w:r w:rsidR="0048244D" w:rsidRPr="003F577E">
        <w:rPr>
          <w:lang w:val="ru-RU"/>
        </w:rPr>
        <w:t>). Достављене фактуре морају имати у садржају број и датум закљученог уговора о пружању услуге.</w:t>
      </w:r>
      <w:r w:rsidR="0048244D">
        <w:rPr>
          <w:lang w:val="ru-RU"/>
        </w:rPr>
        <w:t xml:space="preserve"> Фактура понуђача мора бити предата у два (2) примерка на Писарници Наручиоца – Управе царина у року који не може бити дужи од три (3) дана, од дана извршене регистрације у </w:t>
      </w:r>
      <w:r w:rsidR="0048244D">
        <w:rPr>
          <w:rFonts w:eastAsia="Batang"/>
          <w:lang w:val="sr-Cyrl-RS"/>
        </w:rPr>
        <w:t>Централном регистру</w:t>
      </w:r>
      <w:r w:rsidR="0048244D" w:rsidRPr="003F577E">
        <w:rPr>
          <w:rFonts w:eastAsia="Batang"/>
          <w:lang w:val="sr-Cyrl-RS"/>
        </w:rPr>
        <w:t xml:space="preserve"> фактура</w:t>
      </w:r>
      <w:r w:rsidR="0048244D">
        <w:rPr>
          <w:rFonts w:eastAsia="Batang"/>
          <w:lang w:val="sr-Cyrl-RS"/>
        </w:rPr>
        <w:t>.</w:t>
      </w:r>
    </w:p>
    <w:p w:rsidR="0048244D" w:rsidRPr="00B05CF4" w:rsidRDefault="0048244D" w:rsidP="00196216">
      <w:pPr>
        <w:pStyle w:val="NoSpacing"/>
        <w:jc w:val="both"/>
        <w:rPr>
          <w:rFonts w:eastAsia="Batang"/>
          <w:lang w:val="sr-Cyrl-RS"/>
        </w:rPr>
      </w:pPr>
      <w:r>
        <w:rPr>
          <w:rFonts w:eastAsia="Batang"/>
          <w:lang w:val="sr-Cyrl-RS"/>
        </w:rPr>
        <w:tab/>
        <w:t>Наручилац ће извршити плаћање само ако су фактуре исправно регистроване у Централном регистру</w:t>
      </w:r>
      <w:r w:rsidRPr="003F577E">
        <w:rPr>
          <w:rFonts w:eastAsia="Batang"/>
          <w:lang w:val="sr-Cyrl-RS"/>
        </w:rPr>
        <w:t xml:space="preserve"> фактура</w:t>
      </w:r>
      <w:r>
        <w:rPr>
          <w:rFonts w:eastAsia="Batang"/>
          <w:lang w:val="sr-Cyrl-RS"/>
        </w:rPr>
        <w:t xml:space="preserve"> и достављене Наручиоцу у року из става 2. овог члана, у супротном понуђач је дужан да откаже фактуру. </w:t>
      </w:r>
    </w:p>
    <w:p w:rsidR="001C1852" w:rsidRPr="0090036C" w:rsidRDefault="001C1852" w:rsidP="00196216">
      <w:pPr>
        <w:ind w:firstLine="720"/>
        <w:jc w:val="both"/>
        <w:outlineLvl w:val="0"/>
        <w:rPr>
          <w:rFonts w:eastAsia="Batang"/>
          <w:lang w:val="sr-Cyrl-RS"/>
        </w:rPr>
      </w:pPr>
      <w:r w:rsidRPr="0090036C">
        <w:rPr>
          <w:rFonts w:eastAsia="Batang"/>
          <w:lang w:val="sr-Cyrl-RS"/>
        </w:rPr>
        <w:t>П</w:t>
      </w:r>
      <w:r w:rsidRPr="0090036C">
        <w:rPr>
          <w:rFonts w:eastAsia="Batang"/>
          <w:lang w:val="sr-Latn-RS"/>
        </w:rPr>
        <w:t>o</w:t>
      </w:r>
      <w:r w:rsidRPr="0090036C">
        <w:rPr>
          <w:rFonts w:eastAsia="Batang"/>
          <w:lang w:val="sr-Cyrl-RS"/>
        </w:rPr>
        <w:t>нуђач је дужан да прати извршење уговора.</w:t>
      </w:r>
    </w:p>
    <w:p w:rsidR="001C1852" w:rsidRDefault="001C1852" w:rsidP="00196216">
      <w:pPr>
        <w:ind w:firstLine="720"/>
        <w:jc w:val="both"/>
        <w:outlineLvl w:val="0"/>
        <w:rPr>
          <w:rFonts w:eastAsia="Batang"/>
          <w:color w:val="000000" w:themeColor="text1"/>
          <w:lang w:val="sr-Cyrl-RS"/>
        </w:rPr>
      </w:pPr>
      <w:r w:rsidRPr="003922CB">
        <w:rPr>
          <w:rFonts w:eastAsia="Batang"/>
          <w:color w:val="000000" w:themeColor="text1"/>
          <w:lang w:val="sr-Cyrl-RS"/>
        </w:rPr>
        <w:t xml:space="preserve">Свака достављена фактура мора да садржи тачне идентификационе податке о Наручиоцу, број и датум закљученог уговора, адресу – место и датум </w:t>
      </w:r>
      <w:r w:rsidR="0034002F" w:rsidRPr="003922CB">
        <w:rPr>
          <w:rFonts w:eastAsia="Batang"/>
          <w:color w:val="000000" w:themeColor="text1"/>
          <w:lang w:val="sr-Cyrl-RS"/>
        </w:rPr>
        <w:t>извршења услуге.</w:t>
      </w:r>
    </w:p>
    <w:p w:rsidR="00925429" w:rsidRDefault="00925429" w:rsidP="00196216">
      <w:pPr>
        <w:tabs>
          <w:tab w:val="left" w:pos="0"/>
        </w:tabs>
        <w:contextualSpacing/>
        <w:jc w:val="both"/>
        <w:rPr>
          <w:rFonts w:eastAsia="Calibri"/>
          <w:lang w:val="sr-Cyrl-RS"/>
        </w:rPr>
      </w:pPr>
      <w:r>
        <w:rPr>
          <w:rFonts w:eastAsia="Calibri"/>
          <w:lang w:val="sr-Cyrl-RS"/>
        </w:rPr>
        <w:tab/>
      </w:r>
      <w:r w:rsidRPr="00617BF3">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6C25AC" w:rsidRPr="003922CB" w:rsidRDefault="006C25AC" w:rsidP="00196216">
      <w:pPr>
        <w:ind w:firstLine="720"/>
        <w:jc w:val="both"/>
        <w:outlineLvl w:val="0"/>
        <w:rPr>
          <w:rFonts w:eastAsia="Batang"/>
          <w:color w:val="000000" w:themeColor="text1"/>
          <w:lang w:val="sr-Cyrl-RS"/>
        </w:rPr>
      </w:pPr>
    </w:p>
    <w:p w:rsidR="001C1852" w:rsidRPr="009C7A4E" w:rsidRDefault="001C1852" w:rsidP="004F13CE">
      <w:pPr>
        <w:pStyle w:val="ListParagraph"/>
        <w:numPr>
          <w:ilvl w:val="0"/>
          <w:numId w:val="23"/>
        </w:numPr>
        <w:rPr>
          <w:rFonts w:eastAsia="Batang"/>
          <w:b/>
          <w:lang w:val="sr-Cyrl-RS"/>
        </w:rPr>
      </w:pPr>
      <w:r w:rsidRPr="009C7A4E">
        <w:rPr>
          <w:rFonts w:eastAsia="Batang"/>
          <w:b/>
          <w:lang w:val="sr-Cyrl-RS"/>
        </w:rPr>
        <w:t>Средство обезбеђења</w:t>
      </w:r>
    </w:p>
    <w:p w:rsidR="001C1852" w:rsidRPr="003922CB" w:rsidRDefault="001C1852" w:rsidP="00196216">
      <w:pPr>
        <w:ind w:left="720"/>
        <w:jc w:val="both"/>
        <w:outlineLvl w:val="0"/>
        <w:rPr>
          <w:rFonts w:eastAsia="Batang"/>
          <w:b/>
          <w:lang w:val="sr-Cyrl-RS"/>
        </w:rPr>
      </w:pPr>
    </w:p>
    <w:p w:rsidR="001C1852" w:rsidRDefault="001C1852" w:rsidP="00196216">
      <w:pPr>
        <w:ind w:firstLine="720"/>
        <w:jc w:val="both"/>
        <w:outlineLvl w:val="0"/>
        <w:rPr>
          <w:rFonts w:eastAsia="Batang"/>
          <w:b/>
          <w:lang w:val="sr-Cyrl-RS"/>
        </w:rPr>
      </w:pPr>
      <w:r w:rsidRPr="003922CB">
        <w:rPr>
          <w:rFonts w:eastAsia="Batang"/>
          <w:b/>
          <w:lang w:val="sr-Cyrl-RS"/>
        </w:rPr>
        <w:t xml:space="preserve">Понуђач коме буде додељен уговор дужан је да у </w:t>
      </w:r>
      <w:r w:rsidR="00995FFF" w:rsidRPr="003922CB">
        <w:rPr>
          <w:rFonts w:eastAsia="Batang"/>
          <w:b/>
          <w:lang w:val="sr-Cyrl-RS"/>
        </w:rPr>
        <w:t>року од 15 дана од дана закључења</w:t>
      </w:r>
      <w:r w:rsidRPr="003922CB">
        <w:rPr>
          <w:rFonts w:eastAsia="Batang"/>
          <w:b/>
          <w:lang w:val="sr-Cyrl-RS"/>
        </w:rPr>
        <w:t xml:space="preserve"> уговора преда Наручиоцу:</w:t>
      </w:r>
    </w:p>
    <w:p w:rsidR="0048244D" w:rsidRPr="003922CB" w:rsidRDefault="0048244D" w:rsidP="00196216">
      <w:pPr>
        <w:ind w:firstLine="720"/>
        <w:jc w:val="both"/>
        <w:outlineLvl w:val="0"/>
        <w:rPr>
          <w:rFonts w:eastAsia="Batang"/>
          <w:b/>
          <w:lang w:val="sr-Cyrl-RS"/>
        </w:rPr>
      </w:pPr>
    </w:p>
    <w:p w:rsidR="00D96511" w:rsidRDefault="00A946DE" w:rsidP="00196216">
      <w:pPr>
        <w:keepNext/>
        <w:keepLines/>
        <w:ind w:left="270"/>
        <w:jc w:val="both"/>
        <w:outlineLvl w:val="0"/>
        <w:rPr>
          <w:rFonts w:eastAsia="Calibri"/>
          <w:bCs/>
          <w:lang w:val="sr-Cyrl-CS"/>
        </w:rPr>
      </w:pPr>
      <w:r w:rsidRPr="003922CB">
        <w:rPr>
          <w:rFonts w:eastAsia="Batang"/>
          <w:lang w:val="sr-Cyrl-RS"/>
        </w:rPr>
        <w:lastRenderedPageBreak/>
        <w:t>-</w:t>
      </w:r>
      <w:r w:rsidRPr="003922CB">
        <w:rPr>
          <w:rFonts w:eastAsia="Batang"/>
          <w:b/>
          <w:lang w:val="sr-Cyrl-RS"/>
        </w:rPr>
        <w:t>бланко сопствену меницу за  испуњење уговорних обавеза</w:t>
      </w:r>
      <w:r w:rsidR="0048244D">
        <w:rPr>
          <w:rFonts w:eastAsia="Batang"/>
          <w:lang w:val="sr-Cyrl-RS"/>
        </w:rPr>
        <w:t xml:space="preserve">, </w:t>
      </w:r>
      <w:r w:rsidRPr="003922CB">
        <w:rPr>
          <w:rFonts w:eastAsia="Batang"/>
          <w:lang w:val="sr-Cyrl-RS"/>
        </w:rPr>
        <w:t xml:space="preserve">потписану и оверену, од стране лица овлашћеног за заступање и регистровану у складу са чланом 47а Закона о платном промету </w:t>
      </w:r>
      <w:r w:rsidR="00D96511">
        <w:rPr>
          <w:spacing w:val="-4"/>
          <w:lang w:val="ru-RU"/>
        </w:rPr>
        <w:t xml:space="preserve">(„Службени лист СРЈ“, број </w:t>
      </w:r>
      <w:r w:rsidR="00D96511" w:rsidRPr="003F577E">
        <w:rPr>
          <w:spacing w:val="-4"/>
          <w:lang w:val="ru-RU"/>
        </w:rPr>
        <w:t>3/2002 и 5/20</w:t>
      </w:r>
      <w:r w:rsidR="00D96511">
        <w:rPr>
          <w:spacing w:val="-4"/>
          <w:lang w:val="ru-RU"/>
        </w:rPr>
        <w:t xml:space="preserve">03 и „Службени гласник РС“, број </w:t>
      </w:r>
      <w:r w:rsidR="00D96511" w:rsidRPr="003F577E">
        <w:rPr>
          <w:spacing w:val="-4"/>
          <w:lang w:val="ru-RU"/>
        </w:rPr>
        <w:t>43/2004, 62/2006</w:t>
      </w:r>
      <w:r w:rsidR="00D96511">
        <w:rPr>
          <w:spacing w:val="-4"/>
          <w:lang w:val="ru-RU"/>
        </w:rPr>
        <w:t>, 111/2009</w:t>
      </w:r>
      <w:r w:rsidR="00D96511" w:rsidRPr="003F577E">
        <w:rPr>
          <w:spacing w:val="-4"/>
          <w:lang w:val="ru-RU"/>
        </w:rPr>
        <w:t>, 31/2011 и 139/2014</w:t>
      </w:r>
      <w:r w:rsidR="00D96511">
        <w:rPr>
          <w:spacing w:val="-4"/>
          <w:lang w:val="ru-RU"/>
        </w:rPr>
        <w:t xml:space="preserve"> – др. закон</w:t>
      </w:r>
      <w:r w:rsidR="00D96511" w:rsidRPr="003F577E">
        <w:rPr>
          <w:spacing w:val="-4"/>
          <w:lang w:val="ru-RU"/>
        </w:rPr>
        <w:t xml:space="preserve">) и Одлуком НБС о ближим условима, садржини и начину вођења Регистра меница и овлашћења </w:t>
      </w:r>
      <w:r w:rsidR="00D96511">
        <w:rPr>
          <w:spacing w:val="-4"/>
          <w:lang w:val="ru-RU"/>
        </w:rPr>
        <w:t>(</w:t>
      </w:r>
      <w:r w:rsidR="00D96511" w:rsidRPr="00C146AF">
        <w:rPr>
          <w:rFonts w:eastAsia="Batang"/>
          <w:lang w:val="sr-Cyrl-RS"/>
        </w:rPr>
        <w:t>„</w:t>
      </w:r>
      <w:r w:rsidR="00D96511">
        <w:rPr>
          <w:lang w:val="sr-Cyrl-CS"/>
        </w:rPr>
        <w:t xml:space="preserve">Службени гласник РС”, број </w:t>
      </w:r>
      <w:r w:rsidR="00D96511" w:rsidRPr="003F577E">
        <w:rPr>
          <w:lang w:val="sr-Cyrl-CS"/>
        </w:rPr>
        <w:t xml:space="preserve">56/2011, </w:t>
      </w:r>
      <w:r w:rsidR="00D96511">
        <w:rPr>
          <w:spacing w:val="-4"/>
          <w:lang w:val="ru-RU"/>
        </w:rPr>
        <w:t xml:space="preserve">80/2015, </w:t>
      </w:r>
      <w:r w:rsidR="00D96511" w:rsidRPr="003F577E">
        <w:rPr>
          <w:spacing w:val="-4"/>
          <w:lang w:val="ru-RU"/>
        </w:rPr>
        <w:t>76/</w:t>
      </w:r>
      <w:r w:rsidR="00D96511">
        <w:rPr>
          <w:spacing w:val="-4"/>
          <w:lang w:val="ru-RU"/>
        </w:rPr>
        <w:t>20</w:t>
      </w:r>
      <w:r w:rsidR="00D96511" w:rsidRPr="003F577E">
        <w:rPr>
          <w:spacing w:val="-4"/>
          <w:lang w:val="ru-RU"/>
        </w:rPr>
        <w:t>16</w:t>
      </w:r>
      <w:r w:rsidR="00D96511">
        <w:rPr>
          <w:spacing w:val="-4"/>
          <w:lang w:val="ru-RU"/>
        </w:rPr>
        <w:t>, 82/2017 и 14/2020)</w:t>
      </w:r>
      <w:r w:rsidR="00D96511">
        <w:rPr>
          <w:rFonts w:eastAsia="Calibri"/>
          <w:bCs/>
          <w:lang w:val="sr-Cyrl-CS"/>
        </w:rPr>
        <w:t>;</w:t>
      </w:r>
    </w:p>
    <w:p w:rsidR="00D96511" w:rsidRDefault="00D96511" w:rsidP="00196216">
      <w:pPr>
        <w:tabs>
          <w:tab w:val="left" w:pos="1170"/>
          <w:tab w:val="left" w:pos="1440"/>
        </w:tabs>
        <w:contextualSpacing/>
        <w:jc w:val="both"/>
        <w:rPr>
          <w:rFonts w:eastAsia="Batang"/>
          <w:lang w:val="sr-Cyrl-CS"/>
        </w:rPr>
      </w:pPr>
    </w:p>
    <w:p w:rsidR="00A946DE" w:rsidRDefault="00A946DE" w:rsidP="00196216">
      <w:pPr>
        <w:tabs>
          <w:tab w:val="left" w:pos="1170"/>
          <w:tab w:val="left" w:pos="1440"/>
        </w:tabs>
        <w:ind w:left="270"/>
        <w:contextualSpacing/>
        <w:jc w:val="both"/>
        <w:rPr>
          <w:rFonts w:eastAsia="Batang"/>
          <w:lang w:val="sr-Cyrl-RS"/>
        </w:rPr>
      </w:pPr>
      <w:r w:rsidRPr="003922CB">
        <w:rPr>
          <w:rFonts w:eastAsia="Batang"/>
          <w:lang w:val="sr-Cyrl-RS"/>
        </w:rPr>
        <w:t>-менично овлашћење да се меница у висини од 10% од укупне уговорене цене без ПДВ без сагласности Даваоца услуга може поднети на наплату у року који траје 30 дана дуже од истека рока важности уговора, у случају неизвршења уговорних обавеза;</w:t>
      </w:r>
    </w:p>
    <w:p w:rsidR="00D96511" w:rsidRPr="003922CB" w:rsidRDefault="00D96511" w:rsidP="00196216">
      <w:pPr>
        <w:tabs>
          <w:tab w:val="left" w:pos="1170"/>
          <w:tab w:val="left" w:pos="1440"/>
        </w:tabs>
        <w:ind w:left="270"/>
        <w:contextualSpacing/>
        <w:jc w:val="both"/>
        <w:rPr>
          <w:rFonts w:eastAsia="Batang"/>
          <w:b/>
          <w:lang w:val="sr-Cyrl-RS"/>
        </w:rPr>
      </w:pPr>
    </w:p>
    <w:p w:rsidR="00A946DE" w:rsidRDefault="00A946DE" w:rsidP="00196216">
      <w:pPr>
        <w:tabs>
          <w:tab w:val="left" w:pos="1440"/>
        </w:tabs>
        <w:ind w:left="270"/>
        <w:jc w:val="both"/>
        <w:outlineLvl w:val="0"/>
        <w:rPr>
          <w:rFonts w:eastAsia="Batang"/>
          <w:lang w:val="sr-Cyrl-RS"/>
        </w:rPr>
      </w:pPr>
      <w:r w:rsidRPr="003922CB">
        <w:rPr>
          <w:rFonts w:eastAsia="Batang"/>
          <w:lang w:val="sr-Cyrl-RS"/>
        </w:rPr>
        <w:t>-потврду о регистрацији менице;</w:t>
      </w:r>
    </w:p>
    <w:p w:rsidR="00D96511" w:rsidRPr="003922CB" w:rsidRDefault="00D96511" w:rsidP="00196216">
      <w:pPr>
        <w:tabs>
          <w:tab w:val="left" w:pos="1440"/>
        </w:tabs>
        <w:ind w:left="270"/>
        <w:jc w:val="both"/>
        <w:outlineLvl w:val="0"/>
        <w:rPr>
          <w:rFonts w:eastAsia="Batang"/>
          <w:b/>
          <w:lang w:val="sr-Cyrl-RS"/>
        </w:rPr>
      </w:pPr>
    </w:p>
    <w:p w:rsidR="00A946DE" w:rsidRDefault="00A946DE" w:rsidP="00196216">
      <w:pPr>
        <w:tabs>
          <w:tab w:val="left" w:pos="1440"/>
          <w:tab w:val="left" w:pos="1530"/>
        </w:tabs>
        <w:ind w:left="270"/>
        <w:jc w:val="both"/>
        <w:outlineLvl w:val="0"/>
        <w:rPr>
          <w:rFonts w:eastAsia="Batang"/>
          <w:lang w:val="sr-Cyrl-RS"/>
        </w:rPr>
      </w:pPr>
      <w:r w:rsidRPr="003922CB">
        <w:rPr>
          <w:rFonts w:eastAsia="Batang"/>
          <w:lang w:val="sr-Cyrl-RS"/>
        </w:rPr>
        <w:t>-копију картона депонованих потписа код банке на којим се јасно виде депоновани потпис и печат Даваоца услуга, оверен печатом банке са датумом овере не старијим од 30 дана, од дана закључења уговора.</w:t>
      </w:r>
    </w:p>
    <w:p w:rsidR="00D96511" w:rsidRPr="003922CB" w:rsidRDefault="00D96511" w:rsidP="00196216">
      <w:pPr>
        <w:tabs>
          <w:tab w:val="left" w:pos="1440"/>
          <w:tab w:val="left" w:pos="1530"/>
        </w:tabs>
        <w:ind w:left="270"/>
        <w:jc w:val="both"/>
        <w:outlineLvl w:val="0"/>
        <w:rPr>
          <w:rFonts w:eastAsia="Batang"/>
          <w:b/>
          <w:lang w:val="sr-Cyrl-RS"/>
        </w:rPr>
      </w:pPr>
    </w:p>
    <w:p w:rsidR="00A946DE" w:rsidRPr="003922CB" w:rsidRDefault="00A946DE" w:rsidP="00196216">
      <w:pPr>
        <w:ind w:firstLine="720"/>
        <w:jc w:val="both"/>
        <w:outlineLvl w:val="0"/>
        <w:rPr>
          <w:rFonts w:eastAsia="Batang"/>
          <w:lang w:val="sr-Cyrl-RS"/>
        </w:rPr>
      </w:pPr>
      <w:r w:rsidRPr="003922CB">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A946DE" w:rsidRPr="003922CB" w:rsidRDefault="00A946DE" w:rsidP="00196216">
      <w:pPr>
        <w:widowControl w:val="0"/>
        <w:ind w:firstLine="720"/>
        <w:jc w:val="both"/>
        <w:outlineLvl w:val="0"/>
        <w:rPr>
          <w:rFonts w:eastAsia="Batang"/>
          <w:lang w:val="sr-Cyrl-RS"/>
        </w:rPr>
      </w:pPr>
      <w:r w:rsidRPr="003922CB">
        <w:rPr>
          <w:rFonts w:eastAsia="Batang"/>
          <w:lang w:val="sr-Cyrl-RS"/>
        </w:rPr>
        <w:t xml:space="preserve">У случају промене лица овлашћеног за заступање, менично овлашћење остаје на снази. </w:t>
      </w:r>
    </w:p>
    <w:p w:rsidR="00A946DE" w:rsidRDefault="00A946DE" w:rsidP="00196216">
      <w:pPr>
        <w:ind w:firstLine="720"/>
        <w:contextualSpacing/>
        <w:jc w:val="both"/>
        <w:rPr>
          <w:rFonts w:eastAsia="Batang"/>
          <w:lang w:val="sr-Cyrl-RS"/>
        </w:rPr>
      </w:pPr>
      <w:r w:rsidRPr="003922CB">
        <w:rPr>
          <w:rFonts w:eastAsia="Batang"/>
          <w:lang w:val="sr-Cyrl-RS"/>
        </w:rPr>
        <w:t xml:space="preserve">По завршеном послу Наручилац ће предметне менице вратити, на писани захтев </w:t>
      </w:r>
      <w:r w:rsidRPr="003922CB">
        <w:rPr>
          <w:lang w:val="sr-Cyrl-RS"/>
        </w:rPr>
        <w:t>Д</w:t>
      </w:r>
      <w:r w:rsidRPr="003922CB">
        <w:t>a</w:t>
      </w:r>
      <w:r w:rsidRPr="003922CB">
        <w:rPr>
          <w:lang w:val="sr-Cyrl-RS"/>
        </w:rPr>
        <w:t>ваоца услуге</w:t>
      </w:r>
      <w:r w:rsidRPr="003922CB">
        <w:rPr>
          <w:rFonts w:eastAsia="Batang"/>
          <w:lang w:val="sr-Cyrl-RS"/>
        </w:rPr>
        <w:t>.</w:t>
      </w:r>
    </w:p>
    <w:p w:rsidR="00CC70D4" w:rsidRPr="003922CB" w:rsidRDefault="00CC70D4" w:rsidP="00196216">
      <w:pPr>
        <w:ind w:firstLine="720"/>
        <w:contextualSpacing/>
        <w:jc w:val="both"/>
        <w:rPr>
          <w:rFonts w:eastAsia="Batang"/>
          <w:lang w:val="sr-Cyrl-RS"/>
        </w:rPr>
      </w:pPr>
    </w:p>
    <w:p w:rsidR="001C1852" w:rsidRPr="009C7A4E" w:rsidRDefault="001C1852" w:rsidP="004F13CE">
      <w:pPr>
        <w:pStyle w:val="ListParagraph"/>
        <w:numPr>
          <w:ilvl w:val="0"/>
          <w:numId w:val="23"/>
        </w:numPr>
        <w:rPr>
          <w:rFonts w:eastAsia="Batang"/>
          <w:b/>
          <w:lang w:val="sr-Cyrl-RS"/>
        </w:rPr>
      </w:pPr>
      <w:r w:rsidRPr="009C7A4E">
        <w:rPr>
          <w:rFonts w:eastAsia="Batang"/>
          <w:b/>
          <w:lang w:val="sr-Cyrl-RS"/>
        </w:rPr>
        <w:t>Реализација средства обезбеђења</w:t>
      </w:r>
    </w:p>
    <w:p w:rsidR="001C1852" w:rsidRPr="003922CB" w:rsidRDefault="001C1852" w:rsidP="00196216">
      <w:pPr>
        <w:pStyle w:val="ListParagraph"/>
        <w:ind w:left="1080"/>
        <w:jc w:val="both"/>
        <w:outlineLvl w:val="0"/>
        <w:rPr>
          <w:rFonts w:eastAsia="Batang"/>
          <w:b/>
          <w:lang w:val="sr-Cyrl-RS"/>
        </w:rPr>
      </w:pPr>
    </w:p>
    <w:p w:rsidR="001C1852" w:rsidRDefault="001C1852" w:rsidP="00196216">
      <w:pPr>
        <w:ind w:firstLine="720"/>
        <w:jc w:val="both"/>
        <w:outlineLvl w:val="0"/>
        <w:rPr>
          <w:lang w:val="ru-RU"/>
        </w:rPr>
      </w:pPr>
      <w:r w:rsidRPr="003922CB">
        <w:rPr>
          <w:lang w:val="ru-RU"/>
        </w:rPr>
        <w:t>Наручилац може да реализује средство обезбеђења уколико Понуђач не испуњава уговорне обавезе.</w:t>
      </w:r>
    </w:p>
    <w:p w:rsidR="0051122E" w:rsidRDefault="0051122E" w:rsidP="00196216">
      <w:pPr>
        <w:ind w:firstLine="720"/>
        <w:jc w:val="both"/>
        <w:outlineLvl w:val="0"/>
        <w:rPr>
          <w:lang w:val="ru-RU"/>
        </w:rPr>
      </w:pPr>
    </w:p>
    <w:p w:rsidR="00D45427" w:rsidRPr="009C7A4E" w:rsidRDefault="00D45427" w:rsidP="004F13CE">
      <w:pPr>
        <w:pStyle w:val="ListParagraph"/>
        <w:numPr>
          <w:ilvl w:val="0"/>
          <w:numId w:val="23"/>
        </w:numPr>
        <w:rPr>
          <w:rFonts w:eastAsia="Batang"/>
          <w:b/>
          <w:lang w:val="sr-Cyrl-RS"/>
        </w:rPr>
      </w:pPr>
      <w:r w:rsidRPr="009C7A4E">
        <w:rPr>
          <w:b/>
          <w:lang w:val="ru-RU"/>
        </w:rPr>
        <w:t>Квалитет</w:t>
      </w:r>
    </w:p>
    <w:p w:rsidR="00D45427" w:rsidRPr="009C7A4E" w:rsidRDefault="00D45427" w:rsidP="00196216">
      <w:pPr>
        <w:pStyle w:val="ListParagraph"/>
        <w:jc w:val="both"/>
        <w:outlineLvl w:val="0"/>
        <w:rPr>
          <w:rFonts w:eastAsia="Batang"/>
          <w:b/>
          <w:lang w:val="sr-Cyrl-RS"/>
        </w:rPr>
      </w:pPr>
    </w:p>
    <w:p w:rsidR="008D25D7" w:rsidRDefault="00491177" w:rsidP="008D25D7">
      <w:pPr>
        <w:pStyle w:val="NoSpacing"/>
        <w:ind w:firstLine="720"/>
        <w:jc w:val="both"/>
        <w:rPr>
          <w:lang w:val="sr-Cyrl-CS"/>
        </w:rPr>
      </w:pPr>
      <w:r w:rsidRPr="003922CB">
        <w:rPr>
          <w:lang w:val="sr-Cyrl-RS"/>
        </w:rPr>
        <w:t>Понуђач</w:t>
      </w:r>
      <w:r w:rsidRPr="003922CB">
        <w:rPr>
          <w:lang w:val="ru-RU"/>
        </w:rPr>
        <w:t xml:space="preserve"> је дужан да предметне услуге врши </w:t>
      </w:r>
      <w:r w:rsidRPr="001C1128">
        <w:rPr>
          <w:lang w:val="sr-Cyrl-RS"/>
        </w:rPr>
        <w:t>квалитетно</w:t>
      </w:r>
      <w:r w:rsidR="00D96511">
        <w:rPr>
          <w:lang w:val="sr-Cyrl-RS"/>
        </w:rPr>
        <w:t>, стручно</w:t>
      </w:r>
      <w:r w:rsidRPr="001C1128">
        <w:rPr>
          <w:lang w:val="sr-Cyrl-RS"/>
        </w:rPr>
        <w:t xml:space="preserve">, </w:t>
      </w:r>
      <w:r w:rsidR="008D25D7">
        <w:rPr>
          <w:lang w:val="ru-RU"/>
        </w:rPr>
        <w:t>професионално</w:t>
      </w:r>
      <w:r w:rsidRPr="003922CB">
        <w:rPr>
          <w:lang w:val="ru-RU"/>
        </w:rPr>
        <w:t xml:space="preserve"> у </w:t>
      </w:r>
      <w:r w:rsidR="00854A4B" w:rsidRPr="003922CB">
        <w:rPr>
          <w:lang w:val="ru-RU"/>
        </w:rPr>
        <w:t>складу са правилима струке</w:t>
      </w:r>
      <w:r w:rsidR="008D25D7">
        <w:rPr>
          <w:lang w:val="ru-RU"/>
        </w:rPr>
        <w:t xml:space="preserve"> и Законом о превозу у друмском саобраћају (</w:t>
      </w:r>
      <w:r w:rsidR="008D25D7">
        <w:rPr>
          <w:lang w:val="sr-Cyrl-CS"/>
        </w:rPr>
        <w:t>„Сл.гласник РС“, број 46/95, 66/2001, 61/2005, 91/2005, 62/2006, 31/2011 и 68/2015 – др.закон).</w:t>
      </w:r>
    </w:p>
    <w:p w:rsidR="00491177" w:rsidRPr="003922CB" w:rsidRDefault="00491177" w:rsidP="00196216">
      <w:pPr>
        <w:pStyle w:val="ListParagraph"/>
        <w:tabs>
          <w:tab w:val="left" w:pos="0"/>
        </w:tabs>
        <w:ind w:left="0"/>
        <w:jc w:val="both"/>
        <w:outlineLvl w:val="0"/>
      </w:pPr>
      <w:r w:rsidRPr="003922CB">
        <w:t xml:space="preserve"> </w:t>
      </w:r>
    </w:p>
    <w:p w:rsidR="00854A4B" w:rsidRPr="009C7A4E" w:rsidRDefault="00974845" w:rsidP="004F13CE">
      <w:pPr>
        <w:pStyle w:val="ListParagraph"/>
        <w:numPr>
          <w:ilvl w:val="0"/>
          <w:numId w:val="23"/>
        </w:numPr>
        <w:rPr>
          <w:b/>
          <w:lang w:val="sr-Latn-RS"/>
        </w:rPr>
      </w:pPr>
      <w:r w:rsidRPr="009C7A4E">
        <w:rPr>
          <w:b/>
          <w:lang w:val="sr-Cyrl-RS"/>
        </w:rPr>
        <w:t>Место, начин и рок извршења услуга</w:t>
      </w:r>
    </w:p>
    <w:p w:rsidR="00491177" w:rsidRPr="003922CB" w:rsidRDefault="00491177" w:rsidP="00196216">
      <w:pPr>
        <w:jc w:val="center"/>
        <w:rPr>
          <w:b/>
          <w:lang w:val="sr-Cyrl-CS"/>
        </w:rPr>
      </w:pPr>
    </w:p>
    <w:p w:rsidR="00491177" w:rsidRPr="003922CB" w:rsidRDefault="00854A4B" w:rsidP="00196216">
      <w:pPr>
        <w:pStyle w:val="NoSpacing"/>
        <w:ind w:firstLine="720"/>
        <w:jc w:val="both"/>
        <w:rPr>
          <w:lang w:val="sr-Cyrl-CS"/>
        </w:rPr>
      </w:pPr>
      <w:r w:rsidRPr="003922CB">
        <w:rPr>
          <w:lang w:val="sr-Cyrl-CS"/>
        </w:rPr>
        <w:t>Предметне услуге</w:t>
      </w:r>
      <w:r w:rsidR="00491177" w:rsidRPr="003922CB">
        <w:rPr>
          <w:lang w:val="sr-Cyrl-CS"/>
        </w:rPr>
        <w:t xml:space="preserve"> вршиће се </w:t>
      </w:r>
      <w:r w:rsidR="00925429">
        <w:rPr>
          <w:lang w:val="sr-Cyrl-CS"/>
        </w:rPr>
        <w:t>сукцесивно</w:t>
      </w:r>
      <w:r w:rsidR="00925429">
        <w:rPr>
          <w:lang w:val="sr-Cyrl-RS"/>
        </w:rPr>
        <w:t xml:space="preserve"> </w:t>
      </w:r>
      <w:r w:rsidR="00A946DE" w:rsidRPr="003922CB">
        <w:rPr>
          <w:lang w:val="sr-Cyrl-CS"/>
        </w:rPr>
        <w:t xml:space="preserve">према динамици коју утврди </w:t>
      </w:r>
      <w:r w:rsidR="00491177" w:rsidRPr="003922CB">
        <w:rPr>
          <w:lang w:val="sr-Cyrl-CS"/>
        </w:rPr>
        <w:t xml:space="preserve">Наручилац, на локацијама које </w:t>
      </w:r>
      <w:r w:rsidR="00925429">
        <w:rPr>
          <w:lang w:val="sr-Cyrl-CS"/>
        </w:rPr>
        <w:t>утврди</w:t>
      </w:r>
      <w:r w:rsidR="00491177" w:rsidRPr="003922CB">
        <w:rPr>
          <w:lang w:val="sr-Cyrl-CS"/>
        </w:rPr>
        <w:t xml:space="preserve"> Наручилац</w:t>
      </w:r>
      <w:r w:rsidR="00925429">
        <w:rPr>
          <w:lang w:val="sr-Cyrl-CS"/>
        </w:rPr>
        <w:t>, а за потребе Управе царина.</w:t>
      </w:r>
    </w:p>
    <w:p w:rsidR="00491177" w:rsidRPr="003922CB" w:rsidRDefault="00491177" w:rsidP="00196216">
      <w:pPr>
        <w:pStyle w:val="NoSpacing"/>
        <w:ind w:firstLine="720"/>
        <w:jc w:val="both"/>
        <w:rPr>
          <w:lang w:val="sr-Cyrl-CS"/>
        </w:rPr>
      </w:pPr>
      <w:r w:rsidRPr="003922CB">
        <w:rPr>
          <w:lang w:val="sr-Cyrl-CS"/>
        </w:rPr>
        <w:t xml:space="preserve">Наручилац има право првенства у пружању предметних услуга. </w:t>
      </w:r>
    </w:p>
    <w:p w:rsidR="00491177" w:rsidRDefault="00854A4B" w:rsidP="00196216">
      <w:pPr>
        <w:pStyle w:val="NoSpacing"/>
        <w:ind w:firstLine="720"/>
        <w:jc w:val="both"/>
        <w:rPr>
          <w:lang w:val="sr-Cyrl-CS"/>
        </w:rPr>
      </w:pPr>
      <w:r w:rsidRPr="003922CB">
        <w:rPr>
          <w:lang w:val="sr-Cyrl-RS"/>
        </w:rPr>
        <w:t>Понуђач</w:t>
      </w:r>
      <w:r w:rsidR="00491177" w:rsidRPr="003922CB">
        <w:rPr>
          <w:lang w:val="sr-Cyrl-CS"/>
        </w:rPr>
        <w:t xml:space="preserve"> је дужан да започне врше</w:t>
      </w:r>
      <w:r w:rsidR="00925429">
        <w:rPr>
          <w:lang w:val="sr-Cyrl-CS"/>
        </w:rPr>
        <w:t xml:space="preserve">ње услуга </w:t>
      </w:r>
      <w:r w:rsidR="00A15BFD">
        <w:rPr>
          <w:lang w:val="sr-Cyrl-CS"/>
        </w:rPr>
        <w:t xml:space="preserve">за хитна пресељења </w:t>
      </w:r>
      <w:r w:rsidR="00925429">
        <w:rPr>
          <w:lang w:val="sr-Cyrl-CS"/>
        </w:rPr>
        <w:t xml:space="preserve">одмах, по усменом, </w:t>
      </w:r>
      <w:r w:rsidR="00491177" w:rsidRPr="003922CB">
        <w:rPr>
          <w:lang w:val="sr-Cyrl-CS"/>
        </w:rPr>
        <w:t>писаном позиву</w:t>
      </w:r>
      <w:r w:rsidR="00925429">
        <w:rPr>
          <w:lang w:val="sr-Cyrl-CS"/>
        </w:rPr>
        <w:t xml:space="preserve"> или позиву упућеном путем е-маил-а</w:t>
      </w:r>
      <w:r w:rsidR="00491177" w:rsidRPr="003922CB">
        <w:rPr>
          <w:lang w:val="sr-Cyrl-CS"/>
        </w:rPr>
        <w:t xml:space="preserve"> овлашћеног лица Наручиоца</w:t>
      </w:r>
      <w:r w:rsidR="00A15BFD">
        <w:rPr>
          <w:lang w:val="sr-Cyrl-CS"/>
        </w:rPr>
        <w:t>, а за услуге редовног пресељења</w:t>
      </w:r>
      <w:r w:rsidR="00491177" w:rsidRPr="003922CB">
        <w:rPr>
          <w:lang w:val="sr-Cyrl-CS"/>
        </w:rPr>
        <w:t xml:space="preserve"> у року не дужем </w:t>
      </w:r>
      <w:r w:rsidRPr="003922CB">
        <w:rPr>
          <w:lang w:val="sr-Cyrl-RS"/>
        </w:rPr>
        <w:t>24 часа</w:t>
      </w:r>
      <w:r w:rsidR="00BF74A6">
        <w:rPr>
          <w:lang w:val="sr-Latn-RS"/>
        </w:rPr>
        <w:t>,</w:t>
      </w:r>
      <w:r w:rsidR="00491177" w:rsidRPr="003922CB">
        <w:rPr>
          <w:lang w:val="sr-Cyrl-CS"/>
        </w:rPr>
        <w:t xml:space="preserve"> од</w:t>
      </w:r>
      <w:r w:rsidR="00925429">
        <w:rPr>
          <w:lang w:val="sr-Cyrl-CS"/>
        </w:rPr>
        <w:t xml:space="preserve"> дана</w:t>
      </w:r>
      <w:r w:rsidR="00491177" w:rsidRPr="003922CB">
        <w:rPr>
          <w:lang w:val="sr-Cyrl-CS"/>
        </w:rPr>
        <w:t xml:space="preserve"> позива Наручиоца. </w:t>
      </w:r>
    </w:p>
    <w:p w:rsidR="00A15BFD" w:rsidRDefault="000C1FC8" w:rsidP="00196216">
      <w:pPr>
        <w:pStyle w:val="NoSpacing"/>
        <w:ind w:firstLine="720"/>
        <w:jc w:val="both"/>
        <w:rPr>
          <w:lang w:val="sr-Cyrl-CS"/>
        </w:rPr>
      </w:pPr>
      <w:r>
        <w:rPr>
          <w:lang w:val="sr-Cyrl-CS"/>
        </w:rPr>
        <w:t>Понуђач је д</w:t>
      </w:r>
      <w:r w:rsidR="00BF74A6">
        <w:rPr>
          <w:lang w:val="sr-Cyrl-CS"/>
        </w:rPr>
        <w:t>ужан да предметну услугу обавља са пажњом доброг привредника и да услугу извршава економично користећи адекватно возило, а све у складу са описом пресељења које је наведено у захтеву Наручиоца. Имајући у виду нав</w:t>
      </w:r>
      <w:r w:rsidR="006F2A19">
        <w:rPr>
          <w:lang w:val="sr-Cyrl-CS"/>
        </w:rPr>
        <w:t>едено, П</w:t>
      </w:r>
      <w:r w:rsidR="00BF74A6">
        <w:rPr>
          <w:lang w:val="sr-Cyrl-CS"/>
        </w:rPr>
        <w:t>онуђач је дужан да користи транспортно возило величине које ће омогућити пресељење у што краћем року и са што мање пређених тура од локације утовара до локације истовара.</w:t>
      </w:r>
    </w:p>
    <w:p w:rsidR="00BF74A6" w:rsidRDefault="00BF74A6" w:rsidP="00196216">
      <w:pPr>
        <w:pStyle w:val="NoSpacing"/>
        <w:ind w:firstLine="720"/>
        <w:jc w:val="both"/>
        <w:rPr>
          <w:lang w:val="sr-Cyrl-CS"/>
        </w:rPr>
      </w:pPr>
      <w:r>
        <w:rPr>
          <w:lang w:val="sr-Cyrl-CS"/>
        </w:rPr>
        <w:t>За извршење</w:t>
      </w:r>
      <w:r w:rsidR="006F2A19">
        <w:rPr>
          <w:lang w:val="sr-Cyrl-CS"/>
        </w:rPr>
        <w:t xml:space="preserve"> предметних услуга Понуђач мора да обезбеди одговарајућа</w:t>
      </w:r>
      <w:r>
        <w:rPr>
          <w:lang w:val="sr-Cyrl-CS"/>
        </w:rPr>
        <w:t xml:space="preserve"> </w:t>
      </w:r>
      <w:r w:rsidR="006F2A19">
        <w:rPr>
          <w:lang w:val="sr-Cyrl-CS"/>
        </w:rPr>
        <w:t xml:space="preserve">помоћна средства (транспортна колица са два точка, </w:t>
      </w:r>
      <w:r w:rsidR="00736F1C">
        <w:rPr>
          <w:lang w:val="sr-Cyrl-CS"/>
        </w:rPr>
        <w:t xml:space="preserve">камион са дизалицом, </w:t>
      </w:r>
      <w:r w:rsidR="006F2A19">
        <w:rPr>
          <w:lang w:val="sr-Cyrl-CS"/>
        </w:rPr>
        <w:t xml:space="preserve">ручни виљушкар, </w:t>
      </w:r>
      <w:r w:rsidR="006F2A19">
        <w:rPr>
          <w:lang w:val="sr-Cyrl-CS"/>
        </w:rPr>
        <w:lastRenderedPageBreak/>
        <w:t>виљушкар и остала помоћна средства, а све у складу са врстама услуге из Табеле 1. – Обрасца понуде).</w:t>
      </w:r>
    </w:p>
    <w:p w:rsidR="006F2A19" w:rsidRDefault="006F2A19" w:rsidP="00196216">
      <w:pPr>
        <w:pStyle w:val="NoSpacing"/>
        <w:ind w:firstLine="720"/>
        <w:jc w:val="both"/>
        <w:rPr>
          <w:lang w:val="sr-Cyrl-CS"/>
        </w:rPr>
      </w:pPr>
      <w:r>
        <w:rPr>
          <w:lang w:val="sr-Cyrl-CS"/>
        </w:rPr>
        <w:t>Приликом вршења предметне услуге, Понуђач је дужан да поступа у складу са Законом о безбедности и здрављу на раду („Сл.гласник РС“, број 101/2005, 91/2015 и 113/2017 – др.закон).</w:t>
      </w:r>
    </w:p>
    <w:p w:rsidR="006F2A19" w:rsidRPr="00BF74A6" w:rsidRDefault="006F2A19" w:rsidP="00196216">
      <w:pPr>
        <w:pStyle w:val="NoSpacing"/>
        <w:ind w:firstLine="720"/>
        <w:jc w:val="both"/>
        <w:rPr>
          <w:lang w:val="sr-Cyrl-CS"/>
        </w:rPr>
      </w:pPr>
      <w:r>
        <w:rPr>
          <w:lang w:val="sr-Cyrl-CS"/>
        </w:rPr>
        <w:t xml:space="preserve"> Приликом пружања предметних услуга, Понуђач је у обавези да обезбеди возила носивости ближе описане у спецификацији Табеле 1. – Обрасца понуде.</w:t>
      </w:r>
    </w:p>
    <w:p w:rsidR="00491177" w:rsidRPr="006F2A19" w:rsidRDefault="00491177" w:rsidP="00196216">
      <w:pPr>
        <w:rPr>
          <w:lang w:val="sr-Cyrl-CS"/>
        </w:rPr>
      </w:pPr>
    </w:p>
    <w:p w:rsidR="00491177" w:rsidRPr="009C7A4E" w:rsidRDefault="009D5756" w:rsidP="004F13CE">
      <w:pPr>
        <w:pStyle w:val="ListParagraph"/>
        <w:numPr>
          <w:ilvl w:val="0"/>
          <w:numId w:val="23"/>
        </w:numPr>
        <w:rPr>
          <w:b/>
          <w:lang w:val="sr-Cyrl-RS"/>
        </w:rPr>
      </w:pPr>
      <w:r w:rsidRPr="009C7A4E">
        <w:rPr>
          <w:rFonts w:eastAsia="Batang"/>
          <w:b/>
          <w:lang w:val="sr-Latn-CS"/>
        </w:rPr>
        <w:t>Начин спровођења контроле и обезбеђивања гаранције квалитета</w:t>
      </w:r>
    </w:p>
    <w:p w:rsidR="00491177" w:rsidRPr="003922CB" w:rsidRDefault="00491177" w:rsidP="00196216">
      <w:pPr>
        <w:pStyle w:val="NoSpacing"/>
        <w:keepNext/>
        <w:keepLines/>
        <w:jc w:val="both"/>
        <w:rPr>
          <w:b/>
          <w:lang w:val="sr-Cyrl-CS"/>
        </w:rPr>
      </w:pPr>
    </w:p>
    <w:p w:rsidR="00EE177D" w:rsidRDefault="00F749C6" w:rsidP="00196216">
      <w:pPr>
        <w:ind w:firstLine="720"/>
        <w:jc w:val="both"/>
        <w:rPr>
          <w:lang w:val="ru-RU"/>
        </w:rPr>
      </w:pPr>
      <w:r w:rsidRPr="003922CB">
        <w:rPr>
          <w:lang w:val="ru-RU"/>
        </w:rPr>
        <w:t xml:space="preserve">Овлашћени представници Наручиоца и Понуђача ће записнички констатовати </w:t>
      </w:r>
      <w:r w:rsidR="00EE177D">
        <w:rPr>
          <w:lang w:val="ru-RU"/>
        </w:rPr>
        <w:t>обим и квалитет извршених услуга.</w:t>
      </w:r>
    </w:p>
    <w:p w:rsidR="00F749C6" w:rsidRPr="003922CB" w:rsidRDefault="00EE177D" w:rsidP="00AE20E6">
      <w:pPr>
        <w:ind w:firstLine="720"/>
        <w:jc w:val="both"/>
        <w:rPr>
          <w:lang w:val="ru-RU"/>
        </w:rPr>
      </w:pPr>
      <w:r>
        <w:rPr>
          <w:lang w:val="ru-RU"/>
        </w:rPr>
        <w:t>У случају записнички утврђених недостатака у квалитету и обиму извршених услуга, понуђач мора исте отклонити, најкасније у року од три (3) дана од дана сачињавања записника о рекламацији, у противном Наручилац задржава право да раскине уговор.</w:t>
      </w:r>
    </w:p>
    <w:p w:rsidR="00491177" w:rsidRDefault="00491177" w:rsidP="00196216">
      <w:pPr>
        <w:pStyle w:val="NoSpacing"/>
        <w:keepNext/>
        <w:keepLines/>
        <w:rPr>
          <w:bCs/>
          <w:lang w:val="sr-Cyrl-CS"/>
        </w:rPr>
      </w:pPr>
      <w:r w:rsidRPr="003922CB">
        <w:rPr>
          <w:bCs/>
          <w:lang w:val="sr-Cyrl-CS"/>
        </w:rPr>
        <w:tab/>
      </w:r>
      <w:r w:rsidRPr="003922CB">
        <w:rPr>
          <w:bCs/>
          <w:lang w:val="sr-Cyrl-CS"/>
        </w:rPr>
        <w:tab/>
      </w:r>
    </w:p>
    <w:p w:rsidR="00491177" w:rsidRPr="009C7A4E" w:rsidRDefault="00491177" w:rsidP="004F13CE">
      <w:pPr>
        <w:pStyle w:val="ListParagraph"/>
        <w:numPr>
          <w:ilvl w:val="0"/>
          <w:numId w:val="23"/>
        </w:numPr>
        <w:rPr>
          <w:b/>
          <w:lang w:val="sr-Cyrl-RS"/>
        </w:rPr>
      </w:pPr>
      <w:r w:rsidRPr="009C7A4E">
        <w:rPr>
          <w:b/>
          <w:lang w:val="sr-Cyrl-RS"/>
        </w:rPr>
        <w:t>Гаранција</w:t>
      </w:r>
    </w:p>
    <w:p w:rsidR="00491177" w:rsidRPr="003922CB" w:rsidRDefault="00491177" w:rsidP="00196216">
      <w:pPr>
        <w:keepNext/>
        <w:keepLines/>
        <w:tabs>
          <w:tab w:val="left" w:pos="0"/>
        </w:tabs>
        <w:jc w:val="both"/>
        <w:outlineLvl w:val="0"/>
        <w:rPr>
          <w:b/>
          <w:bCs/>
        </w:rPr>
      </w:pPr>
    </w:p>
    <w:p w:rsidR="00EE177D" w:rsidRDefault="00F749C6" w:rsidP="00196216">
      <w:pPr>
        <w:keepNext/>
        <w:keepLines/>
        <w:tabs>
          <w:tab w:val="left" w:pos="0"/>
        </w:tabs>
        <w:jc w:val="both"/>
        <w:outlineLvl w:val="0"/>
        <w:rPr>
          <w:bCs/>
          <w:szCs w:val="20"/>
          <w:lang w:val="sr-Cyrl-CS"/>
        </w:rPr>
      </w:pPr>
      <w:r w:rsidRPr="003922CB">
        <w:rPr>
          <w:bCs/>
        </w:rPr>
        <w:tab/>
      </w:r>
      <w:r w:rsidRPr="003922CB">
        <w:rPr>
          <w:lang w:val="sr-Cyrl-RS"/>
        </w:rPr>
        <w:t>Понуђач</w:t>
      </w:r>
      <w:r w:rsidR="00491177" w:rsidRPr="003922CB">
        <w:rPr>
          <w:bCs/>
        </w:rPr>
        <w:t xml:space="preserve"> </w:t>
      </w:r>
      <w:proofErr w:type="spellStart"/>
      <w:r w:rsidR="00491177" w:rsidRPr="003922CB">
        <w:rPr>
          <w:bCs/>
        </w:rPr>
        <w:t>гарантује</w:t>
      </w:r>
      <w:proofErr w:type="spellEnd"/>
      <w:r w:rsidR="00491177" w:rsidRPr="003922CB">
        <w:rPr>
          <w:bCs/>
        </w:rPr>
        <w:t xml:space="preserve"> </w:t>
      </w:r>
      <w:proofErr w:type="spellStart"/>
      <w:r w:rsidR="00491177" w:rsidRPr="003922CB">
        <w:rPr>
          <w:bCs/>
        </w:rPr>
        <w:t>Наручиоцу</w:t>
      </w:r>
      <w:proofErr w:type="spellEnd"/>
      <w:r w:rsidR="00491177" w:rsidRPr="003922CB">
        <w:rPr>
          <w:bCs/>
        </w:rPr>
        <w:t xml:space="preserve"> </w:t>
      </w:r>
      <w:proofErr w:type="spellStart"/>
      <w:r w:rsidR="00491177" w:rsidRPr="003922CB">
        <w:rPr>
          <w:bCs/>
        </w:rPr>
        <w:t>континуирано</w:t>
      </w:r>
      <w:proofErr w:type="spellEnd"/>
      <w:r w:rsidR="00491177" w:rsidRPr="003922CB">
        <w:rPr>
          <w:bCs/>
        </w:rPr>
        <w:t xml:space="preserve"> и </w:t>
      </w:r>
      <w:proofErr w:type="spellStart"/>
      <w:r w:rsidR="00491177" w:rsidRPr="003922CB">
        <w:rPr>
          <w:bCs/>
        </w:rPr>
        <w:t>несметано</w:t>
      </w:r>
      <w:proofErr w:type="spellEnd"/>
      <w:r w:rsidR="00491177" w:rsidRPr="003922CB">
        <w:rPr>
          <w:bCs/>
        </w:rPr>
        <w:t xml:space="preserve"> </w:t>
      </w:r>
      <w:proofErr w:type="spellStart"/>
      <w:r w:rsidR="00491177" w:rsidRPr="003922CB">
        <w:rPr>
          <w:bCs/>
        </w:rPr>
        <w:t>пружање</w:t>
      </w:r>
      <w:proofErr w:type="spellEnd"/>
      <w:r w:rsidR="00491177" w:rsidRPr="003922CB">
        <w:rPr>
          <w:bCs/>
          <w:lang w:val="sr-Cyrl-RS"/>
        </w:rPr>
        <w:t xml:space="preserve"> предметних</w:t>
      </w:r>
      <w:r w:rsidR="00491177" w:rsidRPr="003922CB">
        <w:rPr>
          <w:bCs/>
        </w:rPr>
        <w:t xml:space="preserve"> </w:t>
      </w:r>
      <w:proofErr w:type="spellStart"/>
      <w:r w:rsidR="00491177" w:rsidRPr="003922CB">
        <w:rPr>
          <w:bCs/>
        </w:rPr>
        <w:t>услуга</w:t>
      </w:r>
      <w:proofErr w:type="spellEnd"/>
      <w:r w:rsidR="00EE177D" w:rsidRPr="00EE177D">
        <w:rPr>
          <w:bCs/>
          <w:szCs w:val="20"/>
          <w:lang w:val="sr-Cyrl-CS"/>
        </w:rPr>
        <w:t xml:space="preserve"> </w:t>
      </w:r>
      <w:r w:rsidR="00EE177D" w:rsidRPr="00EF0E51">
        <w:rPr>
          <w:bCs/>
          <w:szCs w:val="20"/>
          <w:lang w:val="sr-Cyrl-CS"/>
        </w:rPr>
        <w:t>у року трајања Уговора, а за потребе Наручиоца.</w:t>
      </w:r>
    </w:p>
    <w:p w:rsidR="0013077D" w:rsidRPr="003922CB" w:rsidRDefault="0013077D" w:rsidP="00196216">
      <w:pPr>
        <w:keepNext/>
        <w:keepLines/>
        <w:tabs>
          <w:tab w:val="left" w:pos="0"/>
        </w:tabs>
        <w:jc w:val="both"/>
        <w:outlineLvl w:val="0"/>
        <w:rPr>
          <w:bCs/>
          <w:lang w:val="sr-Cyrl-RS"/>
        </w:rPr>
      </w:pPr>
      <w:r w:rsidRPr="003922CB">
        <w:rPr>
          <w:bCs/>
          <w:lang w:val="sr-Cyrl-RS"/>
        </w:rPr>
        <w:tab/>
        <w:t>Понуђач гарантује квалитет пружених услуга</w:t>
      </w:r>
      <w:r w:rsidR="001738DB" w:rsidRPr="003922CB">
        <w:rPr>
          <w:bCs/>
          <w:lang w:val="sr-Cyrl-RS"/>
        </w:rPr>
        <w:t>.</w:t>
      </w:r>
    </w:p>
    <w:p w:rsidR="004F13CE" w:rsidRDefault="004F13CE" w:rsidP="00C312E7">
      <w:pPr>
        <w:pStyle w:val="NoSpacing"/>
        <w:rPr>
          <w:b/>
          <w:noProof/>
          <w:w w:val="120"/>
          <w:lang w:val="ru-RU"/>
        </w:rPr>
      </w:pPr>
    </w:p>
    <w:p w:rsidR="00C312E7" w:rsidRPr="009C7A4E" w:rsidRDefault="004F13CE" w:rsidP="004F13CE">
      <w:pPr>
        <w:pStyle w:val="ListParagraph"/>
        <w:numPr>
          <w:ilvl w:val="0"/>
          <w:numId w:val="23"/>
        </w:numPr>
        <w:rPr>
          <w:b/>
          <w:noProof/>
          <w:w w:val="120"/>
          <w:lang w:val="ru-RU"/>
        </w:rPr>
      </w:pPr>
      <w:r w:rsidRPr="009C7A4E">
        <w:rPr>
          <w:b/>
          <w:noProof/>
          <w:w w:val="120"/>
          <w:lang w:val="ru-RU"/>
        </w:rPr>
        <w:t>Уговорна казна</w:t>
      </w:r>
    </w:p>
    <w:p w:rsidR="00C312E7" w:rsidRPr="00060E95" w:rsidRDefault="00C312E7" w:rsidP="00C312E7">
      <w:pPr>
        <w:widowControl w:val="0"/>
        <w:spacing w:line="240" w:lineRule="exact"/>
        <w:jc w:val="both"/>
        <w:outlineLvl w:val="3"/>
        <w:rPr>
          <w:b/>
          <w:smallCaps/>
          <w:noProof/>
          <w:w w:val="120"/>
          <w:lang w:val="ru-RU"/>
        </w:rPr>
      </w:pPr>
    </w:p>
    <w:p w:rsidR="00C312E7" w:rsidRPr="00060E95" w:rsidRDefault="00C312E7" w:rsidP="004F13CE">
      <w:pPr>
        <w:pStyle w:val="NoSpacing"/>
        <w:ind w:firstLine="720"/>
        <w:jc w:val="both"/>
        <w:rPr>
          <w:noProof/>
          <w:lang w:val="ru-RU"/>
        </w:rPr>
      </w:pPr>
      <w:r w:rsidRPr="00737667">
        <w:rPr>
          <w:noProof/>
          <w:lang w:val="ru-RU"/>
        </w:rPr>
        <w:t xml:space="preserve">Ако </w:t>
      </w:r>
      <w:r w:rsidRPr="00737667">
        <w:rPr>
          <w:noProof/>
          <w:lang w:val="sr-Cyrl-RS"/>
        </w:rPr>
        <w:t>понуђач</w:t>
      </w:r>
      <w:r>
        <w:rPr>
          <w:noProof/>
          <w:lang w:val="ru-RU"/>
        </w:rPr>
        <w:t xml:space="preserve"> не изврши услуге</w:t>
      </w:r>
      <w:r w:rsidRPr="00060E95">
        <w:rPr>
          <w:noProof/>
          <w:lang w:val="ru-RU"/>
        </w:rPr>
        <w:t xml:space="preserve"> до рока одређеног </w:t>
      </w:r>
      <w:r w:rsidRPr="004F13CE">
        <w:rPr>
          <w:noProof/>
          <w:lang w:val="ru-RU"/>
        </w:rPr>
        <w:t xml:space="preserve">чланом </w:t>
      </w:r>
      <w:r w:rsidR="004F13CE" w:rsidRPr="004F13CE">
        <w:rPr>
          <w:noProof/>
          <w:lang w:val="sr-Cyrl-CS"/>
        </w:rPr>
        <w:t>6</w:t>
      </w:r>
      <w:r w:rsidRPr="004F13CE">
        <w:rPr>
          <w:noProof/>
          <w:lang w:val="ru-RU"/>
        </w:rPr>
        <w:t xml:space="preserve">. </w:t>
      </w:r>
      <w:r w:rsidRPr="00060E95">
        <w:rPr>
          <w:noProof/>
          <w:lang w:val="ru-RU"/>
        </w:rPr>
        <w:t xml:space="preserve">овог </w:t>
      </w:r>
      <w:r w:rsidR="001C1128">
        <w:rPr>
          <w:noProof/>
          <w:lang w:val="ru-RU"/>
        </w:rPr>
        <w:t>Обрасца понуде</w:t>
      </w:r>
      <w:r w:rsidRPr="00737667">
        <w:rPr>
          <w:noProof/>
          <w:lang w:val="ru-RU"/>
        </w:rPr>
        <w:t>, дужан је</w:t>
      </w:r>
      <w:r w:rsidR="00D42C1B">
        <w:rPr>
          <w:noProof/>
          <w:lang w:val="ru-RU"/>
        </w:rPr>
        <w:t xml:space="preserve"> да плати Наручиоцу казну од </w:t>
      </w:r>
      <w:r w:rsidR="00AE20E6">
        <w:rPr>
          <w:noProof/>
          <w:lang w:val="ru-RU"/>
        </w:rPr>
        <w:t>0,</w:t>
      </w:r>
      <w:r w:rsidR="009675E3">
        <w:rPr>
          <w:noProof/>
          <w:lang w:val="ru-RU"/>
        </w:rPr>
        <w:t>2</w:t>
      </w:r>
      <w:r w:rsidRPr="00737667">
        <w:rPr>
          <w:noProof/>
          <w:lang w:val="ru-RU"/>
        </w:rPr>
        <w:t>% од уговорене цене</w:t>
      </w:r>
      <w:r w:rsidRPr="00060E95">
        <w:rPr>
          <w:noProof/>
          <w:lang w:val="ru-RU"/>
        </w:rPr>
        <w:t xml:space="preserve"> за сваки дан закашњења.</w:t>
      </w:r>
    </w:p>
    <w:p w:rsidR="00C312E7" w:rsidRPr="00060E95" w:rsidRDefault="00C312E7" w:rsidP="004F13CE">
      <w:pPr>
        <w:pStyle w:val="NoSpacing"/>
        <w:ind w:firstLine="720"/>
        <w:jc w:val="both"/>
        <w:rPr>
          <w:noProof/>
          <w:lang w:val="ru-RU"/>
        </w:rPr>
      </w:pPr>
      <w:r w:rsidRPr="00737667">
        <w:rPr>
          <w:noProof/>
          <w:lang w:val="ru-RU"/>
        </w:rPr>
        <w:t>Приликом исплате Наручилац</w:t>
      </w:r>
      <w:r w:rsidRPr="00060E95">
        <w:rPr>
          <w:noProof/>
          <w:lang w:val="ru-RU"/>
        </w:rPr>
        <w:t xml:space="preserve"> ће умањити износ на рачуну у случају к</w:t>
      </w:r>
      <w:r>
        <w:rPr>
          <w:noProof/>
          <w:lang w:val="ru-RU"/>
        </w:rPr>
        <w:t>ашњења испоруке за износ уговор</w:t>
      </w:r>
      <w:r w:rsidRPr="00060E95">
        <w:rPr>
          <w:noProof/>
          <w:lang w:val="ru-RU"/>
        </w:rPr>
        <w:t>не казне дефинисане ставом 1</w:t>
      </w:r>
      <w:r w:rsidRPr="00060E95">
        <w:rPr>
          <w:noProof/>
          <w:lang w:val="sr-Cyrl-CS"/>
        </w:rPr>
        <w:t>.</w:t>
      </w:r>
      <w:r w:rsidRPr="00060E95">
        <w:rPr>
          <w:noProof/>
          <w:lang w:val="ru-RU"/>
        </w:rPr>
        <w:t xml:space="preserve"> овог члана </w:t>
      </w:r>
      <w:r w:rsidRPr="00737667">
        <w:rPr>
          <w:noProof/>
          <w:lang w:val="ru-RU"/>
        </w:rPr>
        <w:t>или упутити налог да му понуђач</w:t>
      </w:r>
      <w:r w:rsidRPr="00060E95">
        <w:rPr>
          <w:noProof/>
          <w:lang w:val="ru-RU"/>
        </w:rPr>
        <w:t xml:space="preserve"> уплати износ у висини уговорне казне.</w:t>
      </w:r>
    </w:p>
    <w:p w:rsidR="00C312E7" w:rsidRDefault="00C312E7" w:rsidP="004F13CE">
      <w:pPr>
        <w:pStyle w:val="NoSpacing"/>
        <w:ind w:firstLine="720"/>
        <w:jc w:val="both"/>
        <w:rPr>
          <w:noProof/>
          <w:lang w:val="ru-RU"/>
        </w:rPr>
      </w:pPr>
      <w:r w:rsidRPr="00060E95">
        <w:rPr>
          <w:noProof/>
          <w:lang w:val="ru-RU"/>
        </w:rPr>
        <w:t>За умањење новчаног износа рачуна из разло</w:t>
      </w:r>
      <w:r w:rsidRPr="00737667">
        <w:rPr>
          <w:noProof/>
          <w:lang w:val="ru-RU"/>
        </w:rPr>
        <w:t>га наведених у претходном ставу Наручилац</w:t>
      </w:r>
      <w:r w:rsidRPr="00060E95">
        <w:rPr>
          <w:noProof/>
          <w:lang w:val="ru-RU"/>
        </w:rPr>
        <w:t xml:space="preserve"> ни</w:t>
      </w:r>
      <w:r w:rsidRPr="00737667">
        <w:rPr>
          <w:noProof/>
          <w:lang w:val="ru-RU"/>
        </w:rPr>
        <w:t>је обавезан да тражи сагласност понуђача</w:t>
      </w:r>
      <w:r w:rsidRPr="00060E95">
        <w:rPr>
          <w:noProof/>
          <w:lang w:val="ru-RU"/>
        </w:rPr>
        <w:t xml:space="preserve"> </w:t>
      </w:r>
      <w:r w:rsidR="001C1128">
        <w:rPr>
          <w:noProof/>
          <w:lang w:val="ru-RU"/>
        </w:rPr>
        <w:t xml:space="preserve">али је дужан да га у року од </w:t>
      </w:r>
      <w:r w:rsidRPr="00060E95">
        <w:rPr>
          <w:noProof/>
          <w:lang w:val="ru-RU"/>
        </w:rPr>
        <w:t>осам</w:t>
      </w:r>
      <w:r w:rsidR="001C1128">
        <w:rPr>
          <w:noProof/>
          <w:lang w:val="ru-RU"/>
        </w:rPr>
        <w:t xml:space="preserve"> (8</w:t>
      </w:r>
      <w:r w:rsidRPr="00060E95">
        <w:rPr>
          <w:noProof/>
          <w:lang w:val="ru-RU"/>
        </w:rPr>
        <w:t xml:space="preserve">) дана </w:t>
      </w:r>
      <w:r>
        <w:rPr>
          <w:noProof/>
          <w:lang w:val="ru-RU"/>
        </w:rPr>
        <w:t xml:space="preserve">од дана умањења новчаног износа рачуна </w:t>
      </w:r>
      <w:r w:rsidRPr="00060E95">
        <w:rPr>
          <w:noProof/>
          <w:lang w:val="ru-RU"/>
        </w:rPr>
        <w:t>писмено обавести о разлозима извршеног умањења</w:t>
      </w:r>
      <w:r>
        <w:rPr>
          <w:noProof/>
          <w:lang w:val="ru-RU"/>
        </w:rPr>
        <w:t>.</w:t>
      </w:r>
    </w:p>
    <w:p w:rsidR="00491177" w:rsidRDefault="00491177" w:rsidP="00196216">
      <w:pPr>
        <w:keepNext/>
        <w:keepLines/>
        <w:tabs>
          <w:tab w:val="left" w:pos="0"/>
        </w:tabs>
        <w:outlineLvl w:val="0"/>
        <w:rPr>
          <w:bCs/>
          <w:lang w:val="ru-RU"/>
        </w:rPr>
      </w:pPr>
    </w:p>
    <w:p w:rsidR="00C312E7" w:rsidRPr="009C7A4E" w:rsidRDefault="00C312E7" w:rsidP="004F13CE">
      <w:pPr>
        <w:pStyle w:val="ListParagraph"/>
        <w:numPr>
          <w:ilvl w:val="0"/>
          <w:numId w:val="23"/>
        </w:numPr>
        <w:rPr>
          <w:b/>
          <w:lang w:val="sr-Cyrl-RS"/>
        </w:rPr>
      </w:pPr>
      <w:r w:rsidRPr="009C7A4E">
        <w:rPr>
          <w:b/>
          <w:lang w:val="sr-Cyrl-RS"/>
        </w:rPr>
        <w:t>Виша сила</w:t>
      </w:r>
    </w:p>
    <w:p w:rsidR="00C312E7" w:rsidRPr="004F13CE" w:rsidRDefault="00C312E7" w:rsidP="004F13CE">
      <w:pPr>
        <w:rPr>
          <w:b/>
          <w:lang w:val="sr-Cyrl-RS"/>
        </w:rPr>
      </w:pPr>
    </w:p>
    <w:p w:rsidR="00C312E7" w:rsidRDefault="00C312E7" w:rsidP="00376720">
      <w:pPr>
        <w:ind w:firstLine="720"/>
        <w:jc w:val="both"/>
        <w:outlineLvl w:val="0"/>
        <w:rPr>
          <w:lang w:val="sr-Cyrl-RS"/>
        </w:rPr>
      </w:pPr>
      <w:r>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C312E7" w:rsidRDefault="00C312E7" w:rsidP="00C312E7">
      <w:pPr>
        <w:ind w:firstLine="720"/>
        <w:jc w:val="both"/>
        <w:outlineLvl w:val="0"/>
        <w:rPr>
          <w:lang w:val="sr-Cyrl-RS"/>
        </w:rPr>
      </w:pPr>
      <w:r>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6C25AC" w:rsidRDefault="006C25AC" w:rsidP="00C312E7">
      <w:pPr>
        <w:ind w:firstLine="720"/>
        <w:jc w:val="both"/>
        <w:outlineLvl w:val="0"/>
        <w:rPr>
          <w:lang w:val="sr-Cyrl-RS"/>
        </w:rPr>
      </w:pPr>
    </w:p>
    <w:p w:rsidR="006C25AC" w:rsidRDefault="006C25AC" w:rsidP="00C312E7">
      <w:pPr>
        <w:ind w:firstLine="720"/>
        <w:jc w:val="both"/>
        <w:outlineLvl w:val="0"/>
        <w:rPr>
          <w:lang w:val="sr-Cyrl-RS"/>
        </w:rPr>
      </w:pPr>
    </w:p>
    <w:p w:rsidR="006C25AC" w:rsidRDefault="006C25AC" w:rsidP="00C312E7">
      <w:pPr>
        <w:ind w:firstLine="720"/>
        <w:jc w:val="both"/>
        <w:outlineLvl w:val="0"/>
        <w:rPr>
          <w:lang w:val="sr-Cyrl-RS"/>
        </w:rPr>
      </w:pPr>
    </w:p>
    <w:p w:rsidR="006C25AC" w:rsidRDefault="006C25AC" w:rsidP="00C312E7">
      <w:pPr>
        <w:ind w:firstLine="720"/>
        <w:jc w:val="both"/>
        <w:outlineLvl w:val="0"/>
        <w:rPr>
          <w:lang w:val="sr-Cyrl-RS"/>
        </w:rPr>
      </w:pPr>
    </w:p>
    <w:p w:rsidR="006C25AC" w:rsidRDefault="006C25AC" w:rsidP="00C312E7">
      <w:pPr>
        <w:ind w:firstLine="720"/>
        <w:jc w:val="both"/>
        <w:outlineLvl w:val="0"/>
        <w:rPr>
          <w:lang w:val="sr-Cyrl-RS"/>
        </w:rPr>
      </w:pPr>
    </w:p>
    <w:p w:rsidR="006907F3" w:rsidRDefault="006907F3" w:rsidP="00C312E7">
      <w:pPr>
        <w:ind w:firstLine="720"/>
        <w:jc w:val="both"/>
        <w:outlineLvl w:val="0"/>
        <w:rPr>
          <w:lang w:val="sr-Cyrl-RS"/>
        </w:rPr>
      </w:pPr>
    </w:p>
    <w:p w:rsidR="006907F3" w:rsidRPr="009C7A4E" w:rsidRDefault="006907F3" w:rsidP="006907F3">
      <w:pPr>
        <w:pStyle w:val="ListParagraph"/>
        <w:numPr>
          <w:ilvl w:val="0"/>
          <w:numId w:val="23"/>
        </w:numPr>
        <w:rPr>
          <w:b/>
          <w:lang w:val="sr-Cyrl-RS"/>
        </w:rPr>
      </w:pPr>
      <w:r w:rsidRPr="009C7A4E">
        <w:rPr>
          <w:b/>
          <w:lang w:val="sr-Cyrl-RS"/>
        </w:rPr>
        <w:lastRenderedPageBreak/>
        <w:t>Дозвола</w:t>
      </w:r>
    </w:p>
    <w:p w:rsidR="006907F3" w:rsidRPr="003922CB" w:rsidRDefault="006907F3" w:rsidP="006907F3">
      <w:pPr>
        <w:keepNext/>
        <w:keepLines/>
        <w:jc w:val="both"/>
        <w:rPr>
          <w:b/>
          <w:color w:val="000000" w:themeColor="text1"/>
          <w:lang w:val="sr-Cyrl-RS"/>
        </w:rPr>
      </w:pPr>
    </w:p>
    <w:p w:rsidR="006907F3" w:rsidRDefault="006907F3" w:rsidP="006907F3">
      <w:pPr>
        <w:keepNext/>
        <w:keepLines/>
        <w:ind w:firstLine="720"/>
        <w:jc w:val="both"/>
        <w:rPr>
          <w:color w:val="000000" w:themeColor="text1"/>
          <w:lang w:val="sr-Cyrl-RS"/>
        </w:rPr>
      </w:pPr>
      <w:r w:rsidRPr="003922CB">
        <w:rPr>
          <w:color w:val="000000" w:themeColor="text1"/>
          <w:lang w:val="sr-Cyrl-RS"/>
        </w:rPr>
        <w:t xml:space="preserve">Понуђач </w:t>
      </w:r>
      <w:r>
        <w:rPr>
          <w:color w:val="000000" w:themeColor="text1"/>
          <w:lang w:val="sr-Cyrl-RS"/>
        </w:rPr>
        <w:t xml:space="preserve"> је дужан да уз Понуду достави копију Решења</w:t>
      </w:r>
      <w:r w:rsidRPr="003922CB">
        <w:rPr>
          <w:color w:val="000000" w:themeColor="text1"/>
          <w:lang w:val="sr-Cyrl-RS"/>
        </w:rPr>
        <w:t xml:space="preserve"> издато</w:t>
      </w:r>
      <w:r>
        <w:rPr>
          <w:color w:val="000000" w:themeColor="text1"/>
          <w:lang w:val="sr-Cyrl-RS"/>
        </w:rPr>
        <w:t>г</w:t>
      </w:r>
      <w:r w:rsidRPr="003922CB">
        <w:rPr>
          <w:color w:val="000000" w:themeColor="text1"/>
          <w:lang w:val="sr-Cyrl-RS"/>
        </w:rPr>
        <w:t xml:space="preserve"> од стране Министарства грађевинарства, саобраћаја и инфраструктуре да испуњава услове за отпочињање и обављање јавног превоза ствари, из члана 3,5,6 и 9. </w:t>
      </w:r>
      <w:r>
        <w:rPr>
          <w:lang w:val="ru-RU"/>
        </w:rPr>
        <w:t>Законом о превозу у друмском саобраћају (</w:t>
      </w:r>
      <w:r>
        <w:rPr>
          <w:lang w:val="sr-Cyrl-CS"/>
        </w:rPr>
        <w:t xml:space="preserve">„Сл.гласник РС“, број 46/95, 66/2001, 61/2005, 91/2005, 62/2006, 31/2011 и 68/2015 – др.закон), </w:t>
      </w:r>
      <w:r w:rsidRPr="003922CB">
        <w:rPr>
          <w:color w:val="000000" w:themeColor="text1"/>
          <w:lang w:val="sr-Cyrl-RS"/>
        </w:rPr>
        <w:t xml:space="preserve">за сва возила наведена у </w:t>
      </w:r>
      <w:r>
        <w:rPr>
          <w:lang w:val="sr-Cyrl-CS"/>
        </w:rPr>
        <w:t>Табели 1. – Обрасца понуде</w:t>
      </w:r>
      <w:r w:rsidRPr="003922CB">
        <w:rPr>
          <w:color w:val="000000" w:themeColor="text1"/>
          <w:lang w:val="sr-Cyrl-RS"/>
        </w:rPr>
        <w:t>, односно за возила којима ће се вршити предметна услуга.</w:t>
      </w:r>
    </w:p>
    <w:p w:rsidR="006907F3" w:rsidRDefault="006907F3" w:rsidP="006907F3">
      <w:pPr>
        <w:keepNext/>
        <w:keepLines/>
        <w:ind w:firstLine="720"/>
        <w:jc w:val="both"/>
        <w:rPr>
          <w:color w:val="000000" w:themeColor="text1"/>
          <w:lang w:val="sr-Cyrl-RS"/>
        </w:rPr>
      </w:pPr>
    </w:p>
    <w:p w:rsidR="006907F3" w:rsidRPr="009C7A4E" w:rsidRDefault="006907F3" w:rsidP="006907F3">
      <w:pPr>
        <w:pStyle w:val="ListParagraph"/>
        <w:numPr>
          <w:ilvl w:val="0"/>
          <w:numId w:val="23"/>
        </w:numPr>
        <w:rPr>
          <w:b/>
          <w:lang w:val="sr-Cyrl-RS"/>
        </w:rPr>
      </w:pPr>
      <w:r w:rsidRPr="009C7A4E">
        <w:rPr>
          <w:b/>
          <w:lang w:val="sr-Cyrl-RS"/>
        </w:rPr>
        <w:t>Критеријум за доделу уговора је економски најповољнија понуда.</w:t>
      </w:r>
    </w:p>
    <w:p w:rsidR="006907F3" w:rsidRDefault="006907F3" w:rsidP="006907F3">
      <w:pPr>
        <w:jc w:val="both"/>
        <w:rPr>
          <w:b/>
          <w:noProof/>
          <w:lang w:val="sr-Cyrl-RS"/>
        </w:rPr>
      </w:pPr>
    </w:p>
    <w:p w:rsidR="006907F3" w:rsidRDefault="006907F3" w:rsidP="006907F3">
      <w:pPr>
        <w:jc w:val="center"/>
        <w:rPr>
          <w:rFonts w:eastAsia="Lucida Sans Unicode"/>
          <w:b/>
          <w:kern w:val="1"/>
          <w:u w:val="single"/>
          <w:lang w:val="sr-Cyrl-RS"/>
        </w:rPr>
      </w:pPr>
      <w:r w:rsidRPr="0090036C">
        <w:rPr>
          <w:rFonts w:eastAsia="Lucida Sans Unicode"/>
          <w:b/>
          <w:kern w:val="1"/>
          <w:u w:val="single"/>
          <w:lang w:val="sr-Cyrl-RS"/>
        </w:rPr>
        <w:t>Елеменат критеријума је цена.</w:t>
      </w:r>
    </w:p>
    <w:p w:rsidR="006C25AC" w:rsidRDefault="006C25AC" w:rsidP="006C25AC">
      <w:pPr>
        <w:rPr>
          <w:rFonts w:eastAsia="Lucida Sans Unicode"/>
          <w:b/>
          <w:kern w:val="1"/>
          <w:u w:val="single"/>
          <w:lang w:val="sr-Cyrl-RS"/>
        </w:rPr>
      </w:pPr>
    </w:p>
    <w:p w:rsidR="006C25AC" w:rsidRPr="0061103E" w:rsidRDefault="006C25AC" w:rsidP="006C25AC">
      <w:pPr>
        <w:pStyle w:val="NoSpacing"/>
        <w:numPr>
          <w:ilvl w:val="0"/>
          <w:numId w:val="23"/>
        </w:numPr>
        <w:jc w:val="both"/>
        <w:rPr>
          <w:b/>
          <w:lang w:val="sr-Latn-RS"/>
        </w:rPr>
      </w:pPr>
      <w:r w:rsidRPr="0061103E">
        <w:rPr>
          <w:b/>
          <w:lang w:val="sr-Cyrl-RS"/>
        </w:rPr>
        <w:t>Резервни критеријум</w:t>
      </w:r>
    </w:p>
    <w:p w:rsidR="006C25AC" w:rsidRDefault="006C25AC" w:rsidP="006C25AC">
      <w:pPr>
        <w:pStyle w:val="NoSpacing"/>
        <w:jc w:val="both"/>
        <w:rPr>
          <w:lang w:val="sr-Cyrl-RS"/>
        </w:rPr>
      </w:pPr>
    </w:p>
    <w:p w:rsidR="006C25AC" w:rsidRDefault="006C25AC" w:rsidP="006C25AC">
      <w:pPr>
        <w:pStyle w:val="basic-paragraph"/>
        <w:shd w:val="clear" w:color="auto" w:fill="FFFFFF"/>
        <w:spacing w:before="0" w:beforeAutospacing="0" w:after="150" w:afterAutospacing="0"/>
        <w:jc w:val="both"/>
        <w:rPr>
          <w:szCs w:val="20"/>
          <w:lang w:val="sr-Cyrl-RS"/>
        </w:rPr>
      </w:pPr>
      <w:r w:rsidRPr="00157E62">
        <w:rPr>
          <w:szCs w:val="20"/>
          <w:lang w:val="sr-Cyrl-RS"/>
        </w:rPr>
        <w:tab/>
        <w:t>У случају да два или више Понуђача понуде исту цену Наручилац ће изабрати понуду Понуђача који понудио краћи рок за извршење услуге.</w:t>
      </w:r>
    </w:p>
    <w:p w:rsidR="006907F3" w:rsidRPr="003922CB" w:rsidRDefault="006907F3" w:rsidP="006C25AC">
      <w:pPr>
        <w:pStyle w:val="NoSpacing"/>
        <w:rPr>
          <w:noProof/>
          <w:lang w:val="sr-Cyrl-RS"/>
        </w:rPr>
      </w:pPr>
    </w:p>
    <w:p w:rsidR="006907F3" w:rsidRPr="009C7A4E" w:rsidRDefault="006907F3" w:rsidP="006C25AC">
      <w:pPr>
        <w:pStyle w:val="ListParagraph"/>
        <w:numPr>
          <w:ilvl w:val="0"/>
          <w:numId w:val="23"/>
        </w:numPr>
        <w:rPr>
          <w:b/>
          <w:lang w:val="sr-Cyrl-RS"/>
        </w:rPr>
      </w:pPr>
      <w:r w:rsidRPr="009C7A4E">
        <w:rPr>
          <w:b/>
          <w:lang w:val="sr-Cyrl-RS"/>
        </w:rPr>
        <w:t>Измене током трајања уговора</w:t>
      </w:r>
    </w:p>
    <w:p w:rsidR="006907F3" w:rsidRPr="003922CB" w:rsidRDefault="006907F3" w:rsidP="006907F3">
      <w:pPr>
        <w:ind w:left="1080"/>
        <w:jc w:val="both"/>
        <w:rPr>
          <w:lang w:val="sr-Cyrl-RS"/>
        </w:rPr>
      </w:pPr>
    </w:p>
    <w:p w:rsidR="006907F3" w:rsidRPr="006907F3" w:rsidRDefault="006907F3" w:rsidP="006907F3">
      <w:pPr>
        <w:jc w:val="both"/>
        <w:rPr>
          <w:lang w:val="ru-RU"/>
        </w:rPr>
      </w:pPr>
      <w:r w:rsidRPr="003922CB">
        <w:rPr>
          <w:lang w:val="sr-Cyrl-RS"/>
        </w:rPr>
        <w:tab/>
      </w:r>
      <w:r w:rsidRPr="003922CB">
        <w:rPr>
          <w:lang w:val="ru-RU"/>
        </w:rPr>
        <w:t>Наручилац може, на основу члана 15</w:t>
      </w:r>
      <w:r w:rsidRPr="003922CB">
        <w:rPr>
          <w:lang w:val="sr-Latn-RS"/>
        </w:rPr>
        <w:t>6</w:t>
      </w:r>
      <w:r w:rsidRPr="003922CB">
        <w:rPr>
          <w:lang w:val="ru-RU"/>
        </w:rPr>
        <w:t>.-161. Закона о јавним набавкама, након закључења Уговора без спровођења поступка јавне набавке, повећати обим предмета набавке, уколико за то постоје оправдани разлози.</w:t>
      </w:r>
    </w:p>
    <w:p w:rsidR="006907F3" w:rsidRPr="003922CB" w:rsidRDefault="006907F3" w:rsidP="006907F3">
      <w:pPr>
        <w:jc w:val="both"/>
        <w:rPr>
          <w:lang w:val="sr-Cyrl-RS"/>
        </w:rPr>
      </w:pPr>
    </w:p>
    <w:p w:rsidR="006907F3" w:rsidRPr="009C7A4E" w:rsidRDefault="006907F3" w:rsidP="006C25AC">
      <w:pPr>
        <w:pStyle w:val="ListParagraph"/>
        <w:numPr>
          <w:ilvl w:val="0"/>
          <w:numId w:val="23"/>
        </w:numPr>
        <w:rPr>
          <w:b/>
          <w:lang w:val="sr-Cyrl-RS"/>
        </w:rPr>
      </w:pPr>
      <w:r w:rsidRPr="009C7A4E">
        <w:rPr>
          <w:b/>
          <w:lang w:val="sr-Cyrl-RS"/>
        </w:rPr>
        <w:t>Заштита података Наручиоца</w:t>
      </w:r>
    </w:p>
    <w:p w:rsidR="006907F3" w:rsidRPr="003922CB" w:rsidRDefault="006907F3" w:rsidP="006907F3">
      <w:pPr>
        <w:ind w:left="720"/>
        <w:rPr>
          <w:lang w:val="sr-Cyrl-RS"/>
        </w:rPr>
      </w:pPr>
    </w:p>
    <w:p w:rsidR="006907F3" w:rsidRPr="003922CB" w:rsidRDefault="006907F3" w:rsidP="006907F3">
      <w:pPr>
        <w:ind w:firstLine="720"/>
        <w:jc w:val="both"/>
        <w:rPr>
          <w:lang w:val="sr-Cyrl-RS"/>
        </w:rPr>
      </w:pPr>
      <w:r w:rsidRPr="003922CB">
        <w:rPr>
          <w:lang w:val="sr-Cyrl-RS"/>
        </w:rPr>
        <w:t>Наручилац ће захтевати заштиту поверљивости података које Понуђачу ставља на располагање.</w:t>
      </w:r>
    </w:p>
    <w:p w:rsidR="006907F3" w:rsidRPr="003922CB" w:rsidRDefault="006907F3" w:rsidP="006907F3">
      <w:pPr>
        <w:ind w:firstLine="720"/>
        <w:jc w:val="both"/>
        <w:rPr>
          <w:lang w:val="sr-Cyrl-RS"/>
        </w:rPr>
      </w:pPr>
      <w:r w:rsidRPr="003922CB">
        <w:rPr>
          <w:lang w:val="sr-Cyrl-RS"/>
        </w:rPr>
        <w:t>Лице које је примило податке одређене као поверљиве дужно је да их чува и штити, без обзира на степен те поверљивости.</w:t>
      </w:r>
    </w:p>
    <w:p w:rsidR="006907F3" w:rsidRPr="003922CB" w:rsidRDefault="006907F3" w:rsidP="006907F3">
      <w:pPr>
        <w:rPr>
          <w:lang w:val="sr-Cyrl-RS"/>
        </w:rPr>
      </w:pPr>
    </w:p>
    <w:p w:rsidR="006907F3" w:rsidRPr="009C7A4E" w:rsidRDefault="006907F3" w:rsidP="006C25AC">
      <w:pPr>
        <w:pStyle w:val="ListParagraph"/>
        <w:numPr>
          <w:ilvl w:val="0"/>
          <w:numId w:val="23"/>
        </w:numPr>
        <w:rPr>
          <w:b/>
          <w:lang w:val="sr-Cyrl-RS"/>
        </w:rPr>
      </w:pPr>
      <w:r w:rsidRPr="009C7A4E">
        <w:rPr>
          <w:b/>
          <w:lang w:val="sr-Cyrl-RS"/>
        </w:rPr>
        <w:t>Заштита података Понуђача</w:t>
      </w:r>
    </w:p>
    <w:p w:rsidR="006907F3" w:rsidRPr="003922CB" w:rsidRDefault="006907F3" w:rsidP="006907F3">
      <w:pPr>
        <w:ind w:left="1080"/>
        <w:jc w:val="both"/>
        <w:rPr>
          <w:lang w:val="sr-Cyrl-RS"/>
        </w:rPr>
      </w:pPr>
    </w:p>
    <w:p w:rsidR="006907F3" w:rsidRPr="003922CB" w:rsidRDefault="006907F3" w:rsidP="006907F3">
      <w:pPr>
        <w:ind w:firstLine="720"/>
        <w:jc w:val="both"/>
        <w:rPr>
          <w:lang w:val="sr-Cyrl-RS"/>
        </w:rPr>
      </w:pPr>
      <w:r w:rsidRPr="003922CB">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rsidR="006907F3" w:rsidRPr="003922CB" w:rsidRDefault="006907F3" w:rsidP="006907F3">
      <w:pPr>
        <w:ind w:firstLine="630"/>
        <w:jc w:val="both"/>
        <w:rPr>
          <w:lang w:val="sr-Cyrl-RS"/>
        </w:rPr>
      </w:pPr>
      <w:r w:rsidRPr="003922CB">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6907F3" w:rsidRDefault="006907F3" w:rsidP="006C25AC">
      <w:pPr>
        <w:rPr>
          <w:lang w:val="sr-Cyrl-RS"/>
        </w:rPr>
      </w:pPr>
    </w:p>
    <w:p w:rsidR="006907F3" w:rsidRPr="006907F3" w:rsidRDefault="006907F3" w:rsidP="006907F3">
      <w:pPr>
        <w:pStyle w:val="basic-paragraph"/>
        <w:shd w:val="clear" w:color="auto" w:fill="FFFFFF"/>
        <w:spacing w:before="0" w:beforeAutospacing="0" w:after="150" w:afterAutospacing="0"/>
        <w:jc w:val="both"/>
        <w:rPr>
          <w:szCs w:val="20"/>
          <w:lang w:val="sr-Cyrl-RS"/>
        </w:rPr>
      </w:pPr>
      <w:bookmarkStart w:id="0" w:name="_GoBack"/>
      <w:bookmarkEnd w:id="0"/>
    </w:p>
    <w:tbl>
      <w:tblPr>
        <w:tblW w:w="5449" w:type="dxa"/>
        <w:tblInd w:w="3659" w:type="dxa"/>
        <w:tblLook w:val="01E0" w:firstRow="1" w:lastRow="1" w:firstColumn="1" w:lastColumn="1" w:noHBand="0" w:noVBand="0"/>
      </w:tblPr>
      <w:tblGrid>
        <w:gridCol w:w="2131"/>
        <w:gridCol w:w="497"/>
        <w:gridCol w:w="2520"/>
        <w:gridCol w:w="301"/>
      </w:tblGrid>
      <w:tr w:rsidR="006907F3" w:rsidRPr="00DC402F" w:rsidTr="00447943">
        <w:trPr>
          <w:gridAfter w:val="1"/>
          <w:wAfter w:w="301" w:type="dxa"/>
        </w:trPr>
        <w:tc>
          <w:tcPr>
            <w:tcW w:w="2628" w:type="dxa"/>
            <w:gridSpan w:val="2"/>
          </w:tcPr>
          <w:p w:rsidR="006907F3" w:rsidRPr="009C7A4E" w:rsidRDefault="006907F3" w:rsidP="00447943">
            <w:pPr>
              <w:jc w:val="center"/>
              <w:rPr>
                <w:b/>
                <w:lang w:val="sr-Cyrl-RS"/>
              </w:rPr>
            </w:pPr>
          </w:p>
        </w:tc>
        <w:tc>
          <w:tcPr>
            <w:tcW w:w="2520" w:type="dxa"/>
          </w:tcPr>
          <w:p w:rsidR="006907F3" w:rsidRPr="009C7A4E" w:rsidRDefault="006907F3" w:rsidP="00447943">
            <w:pPr>
              <w:rPr>
                <w:b/>
                <w:lang w:val="sr-Cyrl-RS"/>
              </w:rPr>
            </w:pPr>
          </w:p>
        </w:tc>
      </w:tr>
      <w:tr w:rsidR="006907F3" w:rsidRPr="00DC402F" w:rsidTr="00447943">
        <w:trPr>
          <w:gridAfter w:val="1"/>
          <w:wAfter w:w="301" w:type="dxa"/>
        </w:trPr>
        <w:tc>
          <w:tcPr>
            <w:tcW w:w="2628" w:type="dxa"/>
            <w:gridSpan w:val="2"/>
          </w:tcPr>
          <w:p w:rsidR="006907F3" w:rsidRPr="009C7A4E" w:rsidRDefault="006907F3" w:rsidP="00447943">
            <w:pPr>
              <w:rPr>
                <w:b/>
                <w:lang w:val="sr-Cyrl-RS"/>
              </w:rPr>
            </w:pPr>
          </w:p>
        </w:tc>
        <w:tc>
          <w:tcPr>
            <w:tcW w:w="2520" w:type="dxa"/>
          </w:tcPr>
          <w:p w:rsidR="006907F3" w:rsidRPr="009C7A4E" w:rsidRDefault="006907F3" w:rsidP="00447943">
            <w:pPr>
              <w:jc w:val="center"/>
              <w:rPr>
                <w:b/>
                <w:lang w:val="sr-Cyrl-RS"/>
              </w:rPr>
            </w:pPr>
          </w:p>
        </w:tc>
      </w:tr>
      <w:tr w:rsidR="006907F3" w:rsidRPr="00BC11D7" w:rsidTr="00447943">
        <w:tc>
          <w:tcPr>
            <w:tcW w:w="2131" w:type="dxa"/>
          </w:tcPr>
          <w:p w:rsidR="006907F3" w:rsidRPr="009C7A4E" w:rsidRDefault="006907F3" w:rsidP="00447943">
            <w:pPr>
              <w:jc w:val="center"/>
              <w:rPr>
                <w:b/>
                <w:lang w:val="sr-Cyrl-RS"/>
              </w:rPr>
            </w:pPr>
          </w:p>
        </w:tc>
        <w:tc>
          <w:tcPr>
            <w:tcW w:w="3318" w:type="dxa"/>
            <w:gridSpan w:val="3"/>
          </w:tcPr>
          <w:p w:rsidR="006907F3" w:rsidRPr="00BC11D7" w:rsidRDefault="006907F3" w:rsidP="00447943">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6907F3" w:rsidRPr="00BC11D7" w:rsidTr="00447943">
        <w:tc>
          <w:tcPr>
            <w:tcW w:w="2131" w:type="dxa"/>
          </w:tcPr>
          <w:p w:rsidR="006907F3" w:rsidRPr="005A4C7D" w:rsidRDefault="006907F3" w:rsidP="00447943">
            <w:pPr>
              <w:jc w:val="center"/>
              <w:rPr>
                <w:b/>
                <w:lang w:val="sr-Cyrl-RS"/>
              </w:rPr>
            </w:pPr>
            <w:r>
              <w:rPr>
                <w:b/>
                <w:lang w:val="sr-Cyrl-RS"/>
              </w:rPr>
              <w:t>М.П.</w:t>
            </w:r>
          </w:p>
        </w:tc>
        <w:tc>
          <w:tcPr>
            <w:tcW w:w="3318" w:type="dxa"/>
            <w:gridSpan w:val="3"/>
          </w:tcPr>
          <w:p w:rsidR="006907F3" w:rsidRPr="00BC11D7" w:rsidRDefault="006907F3" w:rsidP="00447943">
            <w:pPr>
              <w:jc w:val="center"/>
              <w:rPr>
                <w:b/>
              </w:rPr>
            </w:pPr>
          </w:p>
        </w:tc>
      </w:tr>
      <w:tr w:rsidR="006907F3" w:rsidRPr="00BC11D7" w:rsidTr="00447943">
        <w:trPr>
          <w:trHeight w:val="531"/>
        </w:trPr>
        <w:tc>
          <w:tcPr>
            <w:tcW w:w="2131" w:type="dxa"/>
          </w:tcPr>
          <w:p w:rsidR="006907F3" w:rsidRPr="00BC11D7" w:rsidRDefault="006907F3" w:rsidP="00447943">
            <w:pPr>
              <w:jc w:val="center"/>
            </w:pPr>
          </w:p>
        </w:tc>
        <w:tc>
          <w:tcPr>
            <w:tcW w:w="3318" w:type="dxa"/>
            <w:gridSpan w:val="3"/>
            <w:tcBorders>
              <w:bottom w:val="single" w:sz="4" w:space="0" w:color="auto"/>
            </w:tcBorders>
          </w:tcPr>
          <w:p w:rsidR="006907F3" w:rsidRPr="00BC11D7" w:rsidRDefault="006907F3" w:rsidP="00447943">
            <w:pPr>
              <w:jc w:val="center"/>
            </w:pPr>
          </w:p>
        </w:tc>
      </w:tr>
    </w:tbl>
    <w:p w:rsidR="00AE7934" w:rsidRPr="003922CB" w:rsidRDefault="00AE7934" w:rsidP="008A5285">
      <w:pPr>
        <w:pStyle w:val="basic-paragraph"/>
        <w:shd w:val="clear" w:color="auto" w:fill="FFFFFF"/>
        <w:spacing w:before="0" w:beforeAutospacing="0" w:after="150" w:afterAutospacing="0"/>
        <w:rPr>
          <w:b/>
          <w:color w:val="333333"/>
          <w:szCs w:val="20"/>
          <w:lang w:val="sr-Cyrl-RS"/>
        </w:rPr>
      </w:pPr>
    </w:p>
    <w:sectPr w:rsidR="00AE7934" w:rsidRPr="003922CB" w:rsidSect="004F13CE">
      <w:headerReference w:type="even" r:id="rId10"/>
      <w:headerReference w:type="default" r:id="rId11"/>
      <w:footerReference w:type="even" r:id="rId12"/>
      <w:footerReference w:type="default" r:id="rId13"/>
      <w:footerReference w:type="first" r:id="rId14"/>
      <w:pgSz w:w="11907" w:h="16840" w:code="9"/>
      <w:pgMar w:top="1440" w:right="1377" w:bottom="90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7D47" w:rsidRDefault="00BF7D47">
      <w:r>
        <w:separator/>
      </w:r>
    </w:p>
  </w:endnote>
  <w:endnote w:type="continuationSeparator" w:id="0">
    <w:p w:rsidR="00BF7D47" w:rsidRDefault="00BF7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6013F" w:rsidRDefault="0036013F"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Pr="00D665FC" w:rsidRDefault="0036013F">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6C25AC">
      <w:rPr>
        <w:caps/>
        <w:noProof/>
        <w:color w:val="5B9BD5"/>
      </w:rPr>
      <w:t>7</w:t>
    </w:r>
    <w:r w:rsidRPr="00D665FC">
      <w:rPr>
        <w:caps/>
        <w:noProof/>
        <w:color w:val="5B9BD5"/>
      </w:rPr>
      <w:fldChar w:fldCharType="end"/>
    </w:r>
  </w:p>
  <w:p w:rsidR="0036013F" w:rsidRPr="001F0655" w:rsidRDefault="0036013F"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Pr="001073CA" w:rsidRDefault="0036013F">
    <w:pPr>
      <w:pStyle w:val="Footer"/>
      <w:jc w:val="right"/>
      <w:rPr>
        <w:lang w:val="en-US"/>
      </w:rPr>
    </w:pPr>
  </w:p>
  <w:p w:rsidR="0036013F" w:rsidRDefault="0036013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7D47" w:rsidRDefault="00BF7D47">
      <w:r>
        <w:separator/>
      </w:r>
    </w:p>
  </w:footnote>
  <w:footnote w:type="continuationSeparator" w:id="0">
    <w:p w:rsidR="00BF7D47" w:rsidRDefault="00BF7D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6013F" w:rsidRDefault="0036013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Header"/>
      <w:framePr w:wrap="around" w:vAnchor="text" w:hAnchor="margin" w:xAlign="center" w:y="1"/>
      <w:rPr>
        <w:rStyle w:val="PageNumber"/>
      </w:rPr>
    </w:pPr>
  </w:p>
  <w:p w:rsidR="0036013F" w:rsidRPr="00324E46" w:rsidRDefault="0036013F"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36013F" w:rsidRPr="00324E46" w:rsidRDefault="0036013F"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6"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F216AE"/>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15"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8"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2"/>
  </w:num>
  <w:num w:numId="2">
    <w:abstractNumId w:val="20"/>
  </w:num>
  <w:num w:numId="3">
    <w:abstractNumId w:val="4"/>
  </w:num>
  <w:num w:numId="4">
    <w:abstractNumId w:val="6"/>
  </w:num>
  <w:num w:numId="5">
    <w:abstractNumId w:val="17"/>
  </w:num>
  <w:num w:numId="6">
    <w:abstractNumId w:val="16"/>
  </w:num>
  <w:num w:numId="7">
    <w:abstractNumId w:val="2"/>
  </w:num>
  <w:num w:numId="8">
    <w:abstractNumId w:val="12"/>
  </w:num>
  <w:num w:numId="9">
    <w:abstractNumId w:val="20"/>
  </w:num>
  <w:num w:numId="10">
    <w:abstractNumId w:val="1"/>
  </w:num>
  <w:num w:numId="11">
    <w:abstractNumId w:val="21"/>
  </w:num>
  <w:num w:numId="12">
    <w:abstractNumId w:val="3"/>
  </w:num>
  <w:num w:numId="13">
    <w:abstractNumId w:val="0"/>
  </w:num>
  <w:num w:numId="14">
    <w:abstractNumId w:val="7"/>
  </w:num>
  <w:num w:numId="15">
    <w:abstractNumId w:val="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8"/>
  </w:num>
  <w:num w:numId="18">
    <w:abstractNumId w:val="14"/>
  </w:num>
  <w:num w:numId="19">
    <w:abstractNumId w:val="18"/>
  </w:num>
  <w:num w:numId="20">
    <w:abstractNumId w:val="9"/>
  </w:num>
  <w:num w:numId="21">
    <w:abstractNumId w:val="15"/>
  </w:num>
  <w:num w:numId="22">
    <w:abstractNumId w:val="13"/>
  </w:num>
  <w:num w:numId="23">
    <w:abstractNumId w:val="10"/>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5485"/>
    <w:rsid w:val="00036813"/>
    <w:rsid w:val="0006644E"/>
    <w:rsid w:val="00092A3E"/>
    <w:rsid w:val="00096276"/>
    <w:rsid w:val="000A5913"/>
    <w:rsid w:val="000C1FC8"/>
    <w:rsid w:val="000C5769"/>
    <w:rsid w:val="000E1A2F"/>
    <w:rsid w:val="00104143"/>
    <w:rsid w:val="00107F9B"/>
    <w:rsid w:val="00110940"/>
    <w:rsid w:val="00114215"/>
    <w:rsid w:val="0013077D"/>
    <w:rsid w:val="00133BAC"/>
    <w:rsid w:val="001377CA"/>
    <w:rsid w:val="001407CC"/>
    <w:rsid w:val="00147B4E"/>
    <w:rsid w:val="00157E62"/>
    <w:rsid w:val="001738DB"/>
    <w:rsid w:val="00177437"/>
    <w:rsid w:val="00177582"/>
    <w:rsid w:val="00177F0C"/>
    <w:rsid w:val="001828A1"/>
    <w:rsid w:val="0019242C"/>
    <w:rsid w:val="00196216"/>
    <w:rsid w:val="001A6B86"/>
    <w:rsid w:val="001A7050"/>
    <w:rsid w:val="001B385D"/>
    <w:rsid w:val="001C1128"/>
    <w:rsid w:val="001C1852"/>
    <w:rsid w:val="00202AD6"/>
    <w:rsid w:val="00222AFC"/>
    <w:rsid w:val="00232B2E"/>
    <w:rsid w:val="00262484"/>
    <w:rsid w:val="0026616E"/>
    <w:rsid w:val="002A1346"/>
    <w:rsid w:val="002F0024"/>
    <w:rsid w:val="002F4351"/>
    <w:rsid w:val="00303054"/>
    <w:rsid w:val="0031414B"/>
    <w:rsid w:val="00316F79"/>
    <w:rsid w:val="0034002F"/>
    <w:rsid w:val="0036013F"/>
    <w:rsid w:val="00363267"/>
    <w:rsid w:val="00365D8D"/>
    <w:rsid w:val="00376720"/>
    <w:rsid w:val="00377ADB"/>
    <w:rsid w:val="003922CB"/>
    <w:rsid w:val="00394BB3"/>
    <w:rsid w:val="003A5F49"/>
    <w:rsid w:val="003B26C2"/>
    <w:rsid w:val="003B5E6B"/>
    <w:rsid w:val="00416D5F"/>
    <w:rsid w:val="00462629"/>
    <w:rsid w:val="00475D92"/>
    <w:rsid w:val="00476E54"/>
    <w:rsid w:val="0048244D"/>
    <w:rsid w:val="004829A7"/>
    <w:rsid w:val="00491177"/>
    <w:rsid w:val="004978B1"/>
    <w:rsid w:val="004A59A9"/>
    <w:rsid w:val="004C2265"/>
    <w:rsid w:val="004E15A3"/>
    <w:rsid w:val="004F13CE"/>
    <w:rsid w:val="004F784D"/>
    <w:rsid w:val="0051122E"/>
    <w:rsid w:val="00512A71"/>
    <w:rsid w:val="005357EC"/>
    <w:rsid w:val="005465D2"/>
    <w:rsid w:val="0059534E"/>
    <w:rsid w:val="005A4C7D"/>
    <w:rsid w:val="005A56E5"/>
    <w:rsid w:val="005C4C6A"/>
    <w:rsid w:val="005E751C"/>
    <w:rsid w:val="005F5571"/>
    <w:rsid w:val="006013C1"/>
    <w:rsid w:val="0061103E"/>
    <w:rsid w:val="00622ED3"/>
    <w:rsid w:val="00637407"/>
    <w:rsid w:val="00665DB9"/>
    <w:rsid w:val="006668DD"/>
    <w:rsid w:val="00666F1A"/>
    <w:rsid w:val="00673000"/>
    <w:rsid w:val="00682B67"/>
    <w:rsid w:val="00685C0F"/>
    <w:rsid w:val="006907F3"/>
    <w:rsid w:val="00694B9F"/>
    <w:rsid w:val="006C25AC"/>
    <w:rsid w:val="006D16AE"/>
    <w:rsid w:val="006F2A19"/>
    <w:rsid w:val="006F62ED"/>
    <w:rsid w:val="007004C3"/>
    <w:rsid w:val="00706E15"/>
    <w:rsid w:val="00713409"/>
    <w:rsid w:val="007315D9"/>
    <w:rsid w:val="0073584F"/>
    <w:rsid w:val="00736F1C"/>
    <w:rsid w:val="00747DDD"/>
    <w:rsid w:val="00753B51"/>
    <w:rsid w:val="007751BF"/>
    <w:rsid w:val="007B0A52"/>
    <w:rsid w:val="007D594B"/>
    <w:rsid w:val="008028B1"/>
    <w:rsid w:val="00804A8A"/>
    <w:rsid w:val="00804DBF"/>
    <w:rsid w:val="008528C6"/>
    <w:rsid w:val="00854A4B"/>
    <w:rsid w:val="00863647"/>
    <w:rsid w:val="0088025A"/>
    <w:rsid w:val="0088664E"/>
    <w:rsid w:val="008876F8"/>
    <w:rsid w:val="008A33CF"/>
    <w:rsid w:val="008A5285"/>
    <w:rsid w:val="008B1C87"/>
    <w:rsid w:val="008B37EF"/>
    <w:rsid w:val="008D25D7"/>
    <w:rsid w:val="008D3358"/>
    <w:rsid w:val="008F4B8B"/>
    <w:rsid w:val="0090036C"/>
    <w:rsid w:val="009066AF"/>
    <w:rsid w:val="0091551A"/>
    <w:rsid w:val="00923332"/>
    <w:rsid w:val="00925429"/>
    <w:rsid w:val="009311A3"/>
    <w:rsid w:val="00933CD8"/>
    <w:rsid w:val="00945F46"/>
    <w:rsid w:val="009545B5"/>
    <w:rsid w:val="009675E3"/>
    <w:rsid w:val="00974845"/>
    <w:rsid w:val="0098604A"/>
    <w:rsid w:val="00995FFF"/>
    <w:rsid w:val="009A531D"/>
    <w:rsid w:val="009A74E7"/>
    <w:rsid w:val="009C5DF8"/>
    <w:rsid w:val="009C7A4E"/>
    <w:rsid w:val="009D25C9"/>
    <w:rsid w:val="009D4344"/>
    <w:rsid w:val="009D5756"/>
    <w:rsid w:val="009F57D9"/>
    <w:rsid w:val="00A069BC"/>
    <w:rsid w:val="00A15BFD"/>
    <w:rsid w:val="00A41212"/>
    <w:rsid w:val="00A63BF7"/>
    <w:rsid w:val="00A66836"/>
    <w:rsid w:val="00A76857"/>
    <w:rsid w:val="00A946DE"/>
    <w:rsid w:val="00A974F4"/>
    <w:rsid w:val="00AA0AF9"/>
    <w:rsid w:val="00AA1AE6"/>
    <w:rsid w:val="00AA44AF"/>
    <w:rsid w:val="00AB0DA1"/>
    <w:rsid w:val="00AB1B56"/>
    <w:rsid w:val="00AB728D"/>
    <w:rsid w:val="00AC5A2B"/>
    <w:rsid w:val="00AC7187"/>
    <w:rsid w:val="00AD64B3"/>
    <w:rsid w:val="00AD7DB1"/>
    <w:rsid w:val="00AE20E6"/>
    <w:rsid w:val="00AE7934"/>
    <w:rsid w:val="00AF00B0"/>
    <w:rsid w:val="00AF0FD4"/>
    <w:rsid w:val="00B0270B"/>
    <w:rsid w:val="00B11609"/>
    <w:rsid w:val="00B131C1"/>
    <w:rsid w:val="00B2224E"/>
    <w:rsid w:val="00B47F4A"/>
    <w:rsid w:val="00B71992"/>
    <w:rsid w:val="00B93263"/>
    <w:rsid w:val="00BC0108"/>
    <w:rsid w:val="00BE29EB"/>
    <w:rsid w:val="00BE6793"/>
    <w:rsid w:val="00BF2E1F"/>
    <w:rsid w:val="00BF652F"/>
    <w:rsid w:val="00BF74A6"/>
    <w:rsid w:val="00BF7D47"/>
    <w:rsid w:val="00C10E4A"/>
    <w:rsid w:val="00C12960"/>
    <w:rsid w:val="00C151D1"/>
    <w:rsid w:val="00C312E7"/>
    <w:rsid w:val="00C34380"/>
    <w:rsid w:val="00C36237"/>
    <w:rsid w:val="00C36E3A"/>
    <w:rsid w:val="00C4201F"/>
    <w:rsid w:val="00C44DE3"/>
    <w:rsid w:val="00C51481"/>
    <w:rsid w:val="00C72021"/>
    <w:rsid w:val="00C9023F"/>
    <w:rsid w:val="00C93101"/>
    <w:rsid w:val="00C97DDE"/>
    <w:rsid w:val="00CC68AA"/>
    <w:rsid w:val="00CC70D4"/>
    <w:rsid w:val="00CD1D8E"/>
    <w:rsid w:val="00CE5234"/>
    <w:rsid w:val="00D030E3"/>
    <w:rsid w:val="00D11A62"/>
    <w:rsid w:val="00D266C2"/>
    <w:rsid w:val="00D279F3"/>
    <w:rsid w:val="00D32312"/>
    <w:rsid w:val="00D3502B"/>
    <w:rsid w:val="00D42C1B"/>
    <w:rsid w:val="00D45427"/>
    <w:rsid w:val="00D50831"/>
    <w:rsid w:val="00D64435"/>
    <w:rsid w:val="00D72BE8"/>
    <w:rsid w:val="00D760DB"/>
    <w:rsid w:val="00D87CDF"/>
    <w:rsid w:val="00D96511"/>
    <w:rsid w:val="00DC2BAB"/>
    <w:rsid w:val="00DC402F"/>
    <w:rsid w:val="00E1337B"/>
    <w:rsid w:val="00E248FB"/>
    <w:rsid w:val="00E32CFF"/>
    <w:rsid w:val="00E44CDB"/>
    <w:rsid w:val="00E50871"/>
    <w:rsid w:val="00E55E49"/>
    <w:rsid w:val="00E63AF0"/>
    <w:rsid w:val="00E9411A"/>
    <w:rsid w:val="00EE177D"/>
    <w:rsid w:val="00EE5C72"/>
    <w:rsid w:val="00F0084B"/>
    <w:rsid w:val="00F176A8"/>
    <w:rsid w:val="00F352DA"/>
    <w:rsid w:val="00F376F7"/>
    <w:rsid w:val="00F409D6"/>
    <w:rsid w:val="00F411F6"/>
    <w:rsid w:val="00F4407F"/>
    <w:rsid w:val="00F749C6"/>
    <w:rsid w:val="00F76754"/>
    <w:rsid w:val="00FA685B"/>
    <w:rsid w:val="00FD0628"/>
    <w:rsid w:val="00FD2EA3"/>
    <w:rsid w:val="00FD3051"/>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C45E6"/>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99"/>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99"/>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E9F00-B96F-42A3-91F8-4D6FA893F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8</Pages>
  <Words>1883</Words>
  <Characters>10739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Tijana Georgievski</cp:lastModifiedBy>
  <cp:revision>60</cp:revision>
  <cp:lastPrinted>2022-02-11T08:52:00Z</cp:lastPrinted>
  <dcterms:created xsi:type="dcterms:W3CDTF">2021-02-11T19:28:00Z</dcterms:created>
  <dcterms:modified xsi:type="dcterms:W3CDTF">2022-02-22T10:30:00Z</dcterms:modified>
</cp:coreProperties>
</file>