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11" w:rsidRDefault="00533611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3611" w:rsidRDefault="00533611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2E1" w:rsidRDefault="0044460D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ПОЗИВ ЗА ПОДНОШЕЊЕ ПОНУДА</w:t>
      </w:r>
    </w:p>
    <w:p w:rsidR="0044460D" w:rsidRDefault="0044460D" w:rsidP="0044460D">
      <w:pPr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 xml:space="preserve">на основу члана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Latn-CS"/>
        </w:rPr>
        <w:t>27.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 xml:space="preserve">став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1. тачка 1.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>Закона о јавним набавкама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 </w:t>
      </w:r>
      <w:r w:rsidRPr="0044460D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>Закона о јавним набавкама („Службени гласник РС”, бр.</w:t>
      </w:r>
      <w:r w:rsidRPr="0044460D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91/19)</w:t>
      </w:r>
    </w:p>
    <w:p w:rsidR="0044460D" w:rsidRDefault="0044460D" w:rsidP="0044460D">
      <w:pPr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A500D0" w:rsidRDefault="0044460D" w:rsidP="0044460D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4446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Предмет: </w:t>
      </w:r>
      <w:r w:rsidR="00A500D0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Набавка опреме за повраћај ПДВ-а, број 05-22</w:t>
      </w:r>
    </w:p>
    <w:p w:rsidR="00A500D0" w:rsidRDefault="0044460D" w:rsidP="0044460D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4446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Рок за подношење понуда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: </w:t>
      </w:r>
      <w:r w:rsidR="00A500D0">
        <w:rPr>
          <w:rFonts w:ascii="Times New Roman" w:eastAsia="Malgun Gothic" w:hAnsi="Times New Roman" w:cs="Times New Roman"/>
          <w:sz w:val="24"/>
          <w:szCs w:val="24"/>
          <w:lang w:val="sr-Cyrl-CS"/>
        </w:rPr>
        <w:t>08.03.2022.године у 12,00 часова.</w:t>
      </w:r>
    </w:p>
    <w:p w:rsidR="0044460D" w:rsidRDefault="0044460D" w:rsidP="0044460D">
      <w:pPr>
        <w:jc w:val="both"/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</w:pPr>
      <w:r w:rsidRPr="004446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Неблаговременом ће се сматрати понуда која није примљена на писарницу Наручиоца до назначеног датума и часа.</w:t>
      </w:r>
    </w:p>
    <w:p w:rsidR="0044460D" w:rsidRPr="0044460D" w:rsidRDefault="0044460D" w:rsidP="0044460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Начин подношења понуде: </w:t>
      </w:r>
      <w:r w:rsidRPr="0044460D">
        <w:rPr>
          <w:rFonts w:ascii="Times New Roman" w:hAnsi="Times New Roman" w:cs="Times New Roman"/>
          <w:sz w:val="24"/>
          <w:szCs w:val="24"/>
          <w:lang w:val="sr-Cyrl-CS"/>
        </w:rPr>
        <w:t xml:space="preserve">Коверат са понудом мора имати на предњој страни текст </w:t>
      </w:r>
      <w:r w:rsidR="00A500D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44460D">
        <w:rPr>
          <w:rFonts w:ascii="Times New Roman" w:hAnsi="Times New Roman" w:cs="Times New Roman"/>
          <w:sz w:val="24"/>
          <w:szCs w:val="24"/>
          <w:lang w:val="sr-Cyrl-CS"/>
        </w:rPr>
        <w:t>„ПОНУДА - НЕ ОТВАРАЈ – НАБАВКА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0D0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Набавка опреме за повраћај ПДВ-а, број 05-22</w:t>
      </w:r>
      <w:r w:rsidR="00A500D0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на полеђини назив, адресу понуђача и контакт особу.</w:t>
      </w:r>
      <w:bookmarkStart w:id="0" w:name="_GoBack"/>
      <w:bookmarkEnd w:id="0"/>
    </w:p>
    <w:sectPr w:rsidR="0044460D" w:rsidRPr="0044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D"/>
    <w:rsid w:val="0044460D"/>
    <w:rsid w:val="00533611"/>
    <w:rsid w:val="007E72E1"/>
    <w:rsid w:val="00A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98A6"/>
  <w15:chartTrackingRefBased/>
  <w15:docId w15:val="{DF7CB1E0-8BCA-4A9B-966A-1A52BF6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Mihailović</dc:creator>
  <cp:keywords/>
  <dc:description/>
  <cp:lastModifiedBy>Mirjana Kuga</cp:lastModifiedBy>
  <cp:revision>4</cp:revision>
  <dcterms:created xsi:type="dcterms:W3CDTF">2022-01-28T12:44:00Z</dcterms:created>
  <dcterms:modified xsi:type="dcterms:W3CDTF">2022-03-01T13:28:00Z</dcterms:modified>
</cp:coreProperties>
</file>