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61507" cy="666749"/>
                  <wp:effectExtent l="0" t="0" r="635"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1646" cy="685449"/>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0B4B30" w:rsidP="00C312E7">
      <w:pPr>
        <w:suppressAutoHyphens/>
        <w:autoSpaceDN w:val="0"/>
        <w:ind w:left="2880" w:firstLine="720"/>
        <w:textAlignment w:val="baseline"/>
        <w:rPr>
          <w:kern w:val="3"/>
          <w:lang w:val="ru-RU" w:eastAsia="zh-CN" w:bidi="hi-IN"/>
        </w:rPr>
      </w:pPr>
      <w:r>
        <w:rPr>
          <w:b/>
          <w:kern w:val="3"/>
          <w:lang w:val="sr-Latn-RS" w:eastAsia="zh-CN" w:bidi="hi-IN"/>
        </w:rPr>
        <w:t xml:space="preserve">  </w:t>
      </w:r>
      <w:r w:rsidR="00C312E7"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7C4AA4" w:rsidRDefault="007C4AA4" w:rsidP="007C4AA4">
      <w:pPr>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00FF430A" w:rsidRPr="00FF430A">
        <w:rPr>
          <w:b/>
          <w:lang w:val="sr-Cyrl-CS"/>
        </w:rPr>
        <w:t xml:space="preserve">ПРЕВОДИЛАЧКИХ </w:t>
      </w:r>
      <w:r>
        <w:rPr>
          <w:rFonts w:eastAsia="Malgun Gothic"/>
          <w:b/>
          <w:lang w:val="sr-Cyrl-CS"/>
        </w:rPr>
        <w:t xml:space="preserve">УСЛУГА </w:t>
      </w:r>
    </w:p>
    <w:p w:rsidR="007C4AA4"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FF430A" w:rsidRPr="003922CB" w:rsidRDefault="00FF430A"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FF430A">
        <w:rPr>
          <w:b/>
          <w:kern w:val="3"/>
          <w:lang w:val="sr-Latn-RS" w:eastAsia="zh-CN" w:bidi="hi-IN"/>
        </w:rPr>
        <w:t>37</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Default="00AE7934" w:rsidP="00196216">
      <w:pPr>
        <w:rPr>
          <w:bCs/>
          <w:sz w:val="22"/>
          <w:szCs w:val="22"/>
          <w:lang w:val="sr-Cyrl-CS"/>
        </w:rPr>
      </w:pPr>
    </w:p>
    <w:p w:rsidR="00FF430A" w:rsidRPr="003922CB" w:rsidRDefault="00FF430A"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887D13" w:rsidRPr="003922CB" w:rsidRDefault="00887D13"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FF430A"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6E7E6F"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450" w:type="dxa"/>
        <w:jc w:val="center"/>
        <w:tblLook w:val="01E0" w:firstRow="1" w:lastRow="1" w:firstColumn="1" w:lastColumn="1" w:noHBand="0" w:noVBand="0"/>
      </w:tblPr>
      <w:tblGrid>
        <w:gridCol w:w="1710"/>
        <w:gridCol w:w="7020"/>
        <w:gridCol w:w="720"/>
      </w:tblGrid>
      <w:tr w:rsidR="00AE7934" w:rsidRPr="003849C6" w:rsidTr="003849C6">
        <w:trPr>
          <w:gridAfter w:val="1"/>
          <w:wAfter w:w="720" w:type="dxa"/>
          <w:trHeight w:val="2070"/>
          <w:jc w:val="center"/>
        </w:trPr>
        <w:tc>
          <w:tcPr>
            <w:tcW w:w="1710"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7020" w:type="dxa"/>
          </w:tcPr>
          <w:p w:rsidR="00AE7934" w:rsidRPr="003922CB" w:rsidRDefault="003849C6" w:rsidP="006817D6">
            <w:pPr>
              <w:pStyle w:val="NoSpacing"/>
              <w:numPr>
                <w:ilvl w:val="0"/>
                <w:numId w:val="2"/>
              </w:numPr>
              <w:tabs>
                <w:tab w:val="left" w:pos="165"/>
              </w:tabs>
              <w:ind w:left="345"/>
              <w:jc w:val="both"/>
              <w:rPr>
                <w:b/>
                <w:color w:val="000000"/>
                <w:lang w:val="sr-Cyrl-CS"/>
              </w:rPr>
            </w:pPr>
            <w:r>
              <w:rPr>
                <w:b/>
                <w:color w:val="000000"/>
                <w:lang w:val="sr-Cyrl-CS"/>
              </w:rPr>
              <w:t>Управа Царина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ПИБ</w:t>
            </w:r>
            <w:r w:rsidR="00FF430A">
              <w:rPr>
                <w:b/>
                <w:color w:val="000000"/>
                <w:lang w:val="sr-Cyrl-CS"/>
              </w:rPr>
              <w:t>:</w:t>
            </w:r>
            <w:r w:rsidRPr="003922CB">
              <w:rPr>
                <w:b/>
                <w:color w:val="000000"/>
                <w:lang w:val="sr-Cyrl-CS"/>
              </w:rPr>
              <w:t xml:space="preserve"> </w:t>
            </w:r>
            <w:r w:rsidRPr="003849C6">
              <w:rPr>
                <w:b/>
                <w:noProof/>
                <w:lang w:val="sr-Cyrl-CS"/>
              </w:rPr>
              <w:t>101685102</w:t>
            </w:r>
          </w:p>
          <w:p w:rsidR="00AE7934" w:rsidRPr="003922CB" w:rsidRDefault="005C4C6A" w:rsidP="006817D6">
            <w:pPr>
              <w:pStyle w:val="NoSpacing"/>
              <w:numPr>
                <w:ilvl w:val="0"/>
                <w:numId w:val="2"/>
              </w:numPr>
              <w:tabs>
                <w:tab w:val="left" w:pos="165"/>
              </w:tabs>
              <w:ind w:left="345"/>
              <w:jc w:val="both"/>
              <w:rPr>
                <w:b/>
                <w:color w:val="000000"/>
                <w:lang w:val="sr-Cyrl-CS"/>
              </w:rPr>
            </w:pPr>
            <w:r w:rsidRPr="003922CB">
              <w:rPr>
                <w:b/>
                <w:color w:val="000000"/>
                <w:lang w:val="sr-Cyrl-CS"/>
              </w:rPr>
              <w:t>Матични број</w:t>
            </w:r>
            <w:r w:rsidR="00FF430A">
              <w:rPr>
                <w:b/>
                <w:color w:val="000000"/>
                <w:lang w:val="sr-Cyrl-CS"/>
              </w:rPr>
              <w:t>:</w:t>
            </w:r>
            <w:r w:rsidR="00AE7934" w:rsidRPr="003922CB">
              <w:rPr>
                <w:b/>
                <w:color w:val="000000"/>
                <w:lang w:val="sr-Cyrl-CS"/>
              </w:rPr>
              <w:t xml:space="preserve"> </w:t>
            </w:r>
            <w:r w:rsidR="00AE7934" w:rsidRPr="003849C6">
              <w:rPr>
                <w:b/>
                <w:spacing w:val="-6"/>
                <w:lang w:val="sr-Cyrl-CS"/>
              </w:rPr>
              <w:t>17862146</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ЈБКЈС</w:t>
            </w:r>
            <w:r w:rsidR="00FF430A">
              <w:rPr>
                <w:b/>
                <w:color w:val="000000"/>
                <w:lang w:val="sr-Cyrl-CS"/>
              </w:rPr>
              <w:t>:</w:t>
            </w:r>
            <w:r w:rsidRPr="003922CB">
              <w:rPr>
                <w:b/>
                <w:color w:val="000000"/>
                <w:lang w:val="sr-Cyrl-CS"/>
              </w:rPr>
              <w:t xml:space="preserve"> 10521</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Контакт особа: Зоран Михаиловић</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Телефон</w:t>
            </w:r>
            <w:r w:rsidR="00FF430A">
              <w:rPr>
                <w:b/>
                <w:color w:val="000000"/>
                <w:lang w:val="sr-Cyrl-CS"/>
              </w:rPr>
              <w:t>:</w:t>
            </w:r>
            <w:r w:rsidRPr="003922CB">
              <w:rPr>
                <w:b/>
                <w:color w:val="000000"/>
                <w:lang w:val="sr-Cyrl-CS"/>
              </w:rPr>
              <w:t xml:space="preserve"> 011/ </w:t>
            </w:r>
            <w:r w:rsidRPr="003849C6">
              <w:rPr>
                <w:b/>
                <w:lang w:val="sr-Cyrl-CS"/>
              </w:rPr>
              <w:t>319-19-10</w:t>
            </w:r>
          </w:p>
          <w:p w:rsidR="00AE7934" w:rsidRPr="003922CB" w:rsidRDefault="00AE7934" w:rsidP="003849C6">
            <w:pPr>
              <w:pStyle w:val="NoSpacing"/>
              <w:ind w:left="345"/>
              <w:jc w:val="both"/>
              <w:rPr>
                <w:color w:val="000000"/>
                <w:lang w:val="sr-Cyrl-CS"/>
              </w:rPr>
            </w:pPr>
          </w:p>
        </w:tc>
      </w:tr>
      <w:tr w:rsidR="00AE7934" w:rsidRPr="006E7E6F" w:rsidTr="003849C6">
        <w:trPr>
          <w:trHeight w:val="550"/>
          <w:jc w:val="center"/>
        </w:trPr>
        <w:tc>
          <w:tcPr>
            <w:tcW w:w="171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774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7C4AA4" w:rsidRPr="002D0EFA">
              <w:rPr>
                <w:b/>
                <w:lang w:val="sr-Cyrl-RS"/>
              </w:rPr>
              <w:t xml:space="preserve">набавка </w:t>
            </w:r>
            <w:r w:rsidR="00FF430A">
              <w:rPr>
                <w:b/>
                <w:lang w:val="sr-Cyrl-RS"/>
              </w:rPr>
              <w:t xml:space="preserve">преводилачких </w:t>
            </w:r>
            <w:r w:rsidR="007C4AA4">
              <w:rPr>
                <w:b/>
                <w:lang w:val="sr-Cyrl-CS"/>
              </w:rPr>
              <w:t>услуга</w:t>
            </w:r>
            <w:r w:rsidR="006707EE">
              <w:rPr>
                <w:b/>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FF430A" w:rsidRPr="00E0482E">
              <w:rPr>
                <w:lang w:val="sr-Cyrl-CS"/>
              </w:rPr>
              <w:t>79530000-8-Услуге превођења текста</w:t>
            </w:r>
            <w:r w:rsidR="00FF430A">
              <w:rPr>
                <w:lang w:val="sr-Latn-RS"/>
              </w:rPr>
              <w:t>.</w:t>
            </w:r>
          </w:p>
          <w:p w:rsidR="002D3E30" w:rsidRPr="007C4AA4" w:rsidRDefault="002D3E30" w:rsidP="006707EE">
            <w:pPr>
              <w:jc w:val="both"/>
              <w:rPr>
                <w:lang w:val="sr-Latn-RS"/>
              </w:rPr>
            </w:pPr>
          </w:p>
        </w:tc>
      </w:tr>
    </w:tbl>
    <w:p w:rsidR="00C605BE" w:rsidRDefault="00FF430A" w:rsidP="00FF430A">
      <w:pPr>
        <w:tabs>
          <w:tab w:val="left" w:pos="0"/>
        </w:tabs>
        <w:jc w:val="both"/>
        <w:rPr>
          <w:highlight w:val="yellow"/>
          <w:lang w:val="sr-Cyrl-RS"/>
        </w:rPr>
      </w:pPr>
      <w:r>
        <w:rPr>
          <w:b/>
          <w:color w:val="000000"/>
          <w:lang w:val="sr-Cyrl-RS"/>
        </w:rPr>
        <w:tab/>
      </w:r>
      <w:r w:rsidRPr="000814A3">
        <w:rPr>
          <w:lang w:val="sr-Cyrl-RS"/>
        </w:rPr>
        <w:t xml:space="preserve">Предмет набавке је пружање услуга превођења са српског на </w:t>
      </w:r>
      <w:r w:rsidR="008221C9">
        <w:rPr>
          <w:lang w:val="sr-Cyrl-RS"/>
        </w:rPr>
        <w:t>стране</w:t>
      </w:r>
      <w:r w:rsidRPr="000814A3">
        <w:rPr>
          <w:lang w:val="sr-Cyrl-RS"/>
        </w:rPr>
        <w:t xml:space="preserve"> и са </w:t>
      </w:r>
      <w:r w:rsidR="008221C9">
        <w:rPr>
          <w:lang w:val="sr-Cyrl-RS"/>
        </w:rPr>
        <w:t xml:space="preserve">страних </w:t>
      </w:r>
      <w:r w:rsidRPr="000814A3">
        <w:rPr>
          <w:lang w:val="sr-Cyrl-RS"/>
        </w:rPr>
        <w:t xml:space="preserve">језика на српски. </w:t>
      </w:r>
    </w:p>
    <w:p w:rsidR="00C605BE" w:rsidRPr="00C605BE" w:rsidRDefault="00C605BE" w:rsidP="00FF430A">
      <w:pPr>
        <w:tabs>
          <w:tab w:val="left" w:pos="0"/>
        </w:tabs>
        <w:jc w:val="both"/>
        <w:rPr>
          <w:lang w:val="sr-Cyrl-RS"/>
        </w:rPr>
      </w:pPr>
      <w:r w:rsidRPr="00C605BE">
        <w:rPr>
          <w:lang w:val="sr-Cyrl-RS"/>
        </w:rPr>
        <w:tab/>
        <w:t>Под страним језицима подразумевају се пре свега језици као што су енглески, француски, немачки и руски, али и италијански, шпански, кинески и корејски, по потреби.</w:t>
      </w:r>
    </w:p>
    <w:p w:rsidR="00FF430A" w:rsidRPr="000814A3" w:rsidRDefault="00C605BE" w:rsidP="00FF430A">
      <w:pPr>
        <w:tabs>
          <w:tab w:val="left" w:pos="0"/>
        </w:tabs>
        <w:jc w:val="both"/>
        <w:rPr>
          <w:rFonts w:ascii="Calibri" w:hAnsi="Calibri"/>
          <w:lang w:val="sr-Cyrl-RS"/>
        </w:rPr>
      </w:pPr>
      <w:r w:rsidRPr="00C605BE">
        <w:rPr>
          <w:lang w:val="sr-Cyrl-RS"/>
        </w:rPr>
        <w:tab/>
      </w:r>
      <w:r w:rsidR="00FF430A" w:rsidRPr="00C605BE">
        <w:rPr>
          <w:lang w:val="sr-Cyrl-RS"/>
        </w:rPr>
        <w:t>Понуђач је дужан да обезбеди следеће:</w:t>
      </w:r>
    </w:p>
    <w:p w:rsidR="00FF430A" w:rsidRPr="000814A3" w:rsidRDefault="00FF430A" w:rsidP="00FF430A">
      <w:pPr>
        <w:tabs>
          <w:tab w:val="left" w:pos="0"/>
        </w:tabs>
        <w:ind w:firstLine="1440"/>
        <w:jc w:val="both"/>
        <w:rPr>
          <w:rFonts w:ascii="Calibri" w:hAnsi="Calibri"/>
          <w:lang w:val="sr-Cyrl-RS"/>
        </w:rPr>
      </w:pPr>
    </w:p>
    <w:p w:rsidR="00FF430A" w:rsidRPr="000814A3" w:rsidRDefault="00FF430A" w:rsidP="006817D6">
      <w:pPr>
        <w:numPr>
          <w:ilvl w:val="0"/>
          <w:numId w:val="1"/>
        </w:numPr>
        <w:tabs>
          <w:tab w:val="left" w:pos="1440"/>
        </w:tabs>
        <w:spacing w:after="200" w:line="276" w:lineRule="auto"/>
        <w:ind w:left="360"/>
        <w:contextualSpacing/>
        <w:jc w:val="both"/>
        <w:rPr>
          <w:lang w:val="sr-Cyrl-RS"/>
        </w:rPr>
      </w:pPr>
      <w:r w:rsidRPr="000814A3">
        <w:rPr>
          <w:lang w:val="sr-Cyrl-RS"/>
        </w:rPr>
        <w:t xml:space="preserve">Консекутивно </w:t>
      </w:r>
      <w:r>
        <w:rPr>
          <w:lang w:val="sr-Cyrl-RS"/>
        </w:rPr>
        <w:t>превођењ</w:t>
      </w:r>
      <w:r w:rsidRPr="000814A3">
        <w:rPr>
          <w:lang w:val="sr-Cyrl-RS"/>
        </w:rPr>
        <w:t>е;</w:t>
      </w:r>
    </w:p>
    <w:p w:rsidR="00FF430A" w:rsidRPr="000814A3" w:rsidRDefault="00FF430A" w:rsidP="006817D6">
      <w:pPr>
        <w:numPr>
          <w:ilvl w:val="0"/>
          <w:numId w:val="1"/>
        </w:numPr>
        <w:tabs>
          <w:tab w:val="left" w:pos="1440"/>
        </w:tabs>
        <w:spacing w:after="200" w:line="276" w:lineRule="auto"/>
        <w:ind w:left="360"/>
        <w:contextualSpacing/>
        <w:jc w:val="both"/>
        <w:rPr>
          <w:lang w:val="sr-Cyrl-RS"/>
        </w:rPr>
      </w:pPr>
      <w:r w:rsidRPr="000814A3">
        <w:rPr>
          <w:lang w:val="sr-Cyrl-RS"/>
        </w:rPr>
        <w:t>Превод са српског језика на страни језик у писаној форми;</w:t>
      </w:r>
    </w:p>
    <w:p w:rsidR="00FF430A" w:rsidRPr="000814A3" w:rsidRDefault="00FF430A" w:rsidP="006817D6">
      <w:pPr>
        <w:numPr>
          <w:ilvl w:val="0"/>
          <w:numId w:val="1"/>
        </w:numPr>
        <w:tabs>
          <w:tab w:val="left" w:pos="1440"/>
        </w:tabs>
        <w:spacing w:after="200" w:line="276" w:lineRule="auto"/>
        <w:ind w:left="360"/>
        <w:contextualSpacing/>
        <w:jc w:val="both"/>
        <w:rPr>
          <w:lang w:val="sr-Cyrl-RS"/>
        </w:rPr>
      </w:pPr>
      <w:r w:rsidRPr="000814A3">
        <w:rPr>
          <w:lang w:val="sr-Cyrl-RS"/>
        </w:rPr>
        <w:t>Превод са страног језика на српски језик у писаној форми;</w:t>
      </w:r>
    </w:p>
    <w:p w:rsidR="00FF430A" w:rsidRPr="00F874BB" w:rsidRDefault="00FF430A" w:rsidP="006817D6">
      <w:pPr>
        <w:numPr>
          <w:ilvl w:val="0"/>
          <w:numId w:val="1"/>
        </w:numPr>
        <w:tabs>
          <w:tab w:val="left" w:pos="1440"/>
        </w:tabs>
        <w:spacing w:after="200" w:line="276" w:lineRule="auto"/>
        <w:ind w:left="360"/>
        <w:contextualSpacing/>
        <w:jc w:val="both"/>
        <w:rPr>
          <w:lang w:val="sr-Cyrl-RS"/>
        </w:rPr>
      </w:pPr>
      <w:r w:rsidRPr="00C50BCE">
        <w:rPr>
          <w:lang w:val="sr-Cyrl-CS"/>
        </w:rPr>
        <w:t xml:space="preserve">Превод </w:t>
      </w:r>
      <w:r w:rsidRPr="00F874BB">
        <w:rPr>
          <w:lang w:val="sr-Cyrl-CS"/>
        </w:rPr>
        <w:t xml:space="preserve">са српског језика на страни језик са овером судског </w:t>
      </w:r>
      <w:r w:rsidR="00986A83">
        <w:rPr>
          <w:lang w:val="sr-Cyrl-CS"/>
        </w:rPr>
        <w:t>преводиоца</w:t>
      </w:r>
      <w:r w:rsidRPr="00F874BB">
        <w:rPr>
          <w:lang w:val="sr-Cyrl-CS"/>
        </w:rPr>
        <w:t xml:space="preserve"> у писаној форми</w:t>
      </w:r>
      <w:r w:rsidRPr="00F874BB">
        <w:rPr>
          <w:lang w:val="sr-Cyrl-RS"/>
        </w:rPr>
        <w:t>;</w:t>
      </w:r>
    </w:p>
    <w:p w:rsidR="00FF430A" w:rsidRPr="00F874BB" w:rsidRDefault="00FF430A" w:rsidP="006817D6">
      <w:pPr>
        <w:numPr>
          <w:ilvl w:val="0"/>
          <w:numId w:val="1"/>
        </w:numPr>
        <w:tabs>
          <w:tab w:val="left" w:pos="1440"/>
        </w:tabs>
        <w:spacing w:after="200" w:line="276" w:lineRule="auto"/>
        <w:ind w:left="360"/>
        <w:contextualSpacing/>
        <w:jc w:val="both"/>
        <w:rPr>
          <w:lang w:val="sr-Cyrl-RS"/>
        </w:rPr>
      </w:pPr>
      <w:r w:rsidRPr="00F874BB">
        <w:rPr>
          <w:lang w:val="sr-Cyrl-CS"/>
        </w:rPr>
        <w:t xml:space="preserve">Превод са страног језика на српски језик са овером судског </w:t>
      </w:r>
      <w:r w:rsidR="00986A83">
        <w:rPr>
          <w:lang w:val="sr-Cyrl-CS"/>
        </w:rPr>
        <w:t>преводиоца</w:t>
      </w:r>
      <w:r w:rsidRPr="00F874BB">
        <w:rPr>
          <w:lang w:val="sr-Cyrl-CS"/>
        </w:rPr>
        <w:t xml:space="preserve"> у писаној форми;</w:t>
      </w:r>
    </w:p>
    <w:p w:rsidR="000A4A40" w:rsidRPr="00FF430A" w:rsidRDefault="00FF430A" w:rsidP="006817D6">
      <w:pPr>
        <w:numPr>
          <w:ilvl w:val="0"/>
          <w:numId w:val="1"/>
        </w:numPr>
        <w:tabs>
          <w:tab w:val="left" w:pos="1440"/>
        </w:tabs>
        <w:spacing w:after="200" w:line="276" w:lineRule="auto"/>
        <w:ind w:left="360"/>
        <w:contextualSpacing/>
        <w:jc w:val="both"/>
        <w:rPr>
          <w:lang w:val="sr-Cyrl-RS"/>
        </w:rPr>
      </w:pPr>
      <w:r w:rsidRPr="00F874BB">
        <w:rPr>
          <w:lang w:val="sr-Cyrl-CS"/>
        </w:rPr>
        <w:t>Симултано превођење (уз обезбеђивање опреме за симултано превођење од стране Понуђача, по потреби).</w:t>
      </w:r>
    </w:p>
    <w:p w:rsidR="002D3E30" w:rsidRDefault="002D3E30" w:rsidP="00196216">
      <w:pPr>
        <w:rPr>
          <w:b/>
          <w:color w:val="000000"/>
          <w:lang w:val="sr-Cyrl-RS"/>
        </w:rPr>
      </w:pPr>
    </w:p>
    <w:tbl>
      <w:tblPr>
        <w:tblW w:w="9540" w:type="dxa"/>
        <w:tblLook w:val="04A0" w:firstRow="1" w:lastRow="0" w:firstColumn="1" w:lastColumn="0" w:noHBand="0" w:noVBand="1"/>
      </w:tblPr>
      <w:tblGrid>
        <w:gridCol w:w="759"/>
        <w:gridCol w:w="2388"/>
        <w:gridCol w:w="1666"/>
        <w:gridCol w:w="2387"/>
        <w:gridCol w:w="2340"/>
      </w:tblGrid>
      <w:tr w:rsidR="006E7E6F" w:rsidRPr="006E7E6F" w:rsidTr="006E7E6F">
        <w:trPr>
          <w:trHeight w:val="300"/>
        </w:trPr>
        <w:tc>
          <w:tcPr>
            <w:tcW w:w="9540" w:type="dxa"/>
            <w:gridSpan w:val="5"/>
            <w:tcBorders>
              <w:top w:val="nil"/>
              <w:left w:val="nil"/>
              <w:bottom w:val="nil"/>
              <w:right w:val="nil"/>
            </w:tcBorders>
            <w:shd w:val="clear" w:color="auto" w:fill="auto"/>
            <w:vAlign w:val="center"/>
            <w:hideMark/>
          </w:tcPr>
          <w:p w:rsidR="006E7E6F" w:rsidRPr="006E7E6F" w:rsidRDefault="006E7E6F" w:rsidP="006E7E6F">
            <w:pPr>
              <w:rPr>
                <w:b/>
                <w:bCs/>
                <w:color w:val="000000"/>
                <w:sz w:val="20"/>
                <w:szCs w:val="20"/>
                <w:lang w:val="sr-Cyrl-RS"/>
              </w:rPr>
            </w:pPr>
            <w:r w:rsidRPr="006E7E6F">
              <w:rPr>
                <w:b/>
                <w:bCs/>
                <w:color w:val="000000"/>
                <w:sz w:val="20"/>
                <w:szCs w:val="20"/>
                <w:lang w:val="sr-Cyrl-RS"/>
              </w:rPr>
              <w:t>Табела 1 – Односи се на енглески, француски, немачки, руски, италијански и шпански</w:t>
            </w:r>
          </w:p>
        </w:tc>
      </w:tr>
      <w:tr w:rsidR="006E7E6F" w:rsidRPr="006E7E6F" w:rsidTr="004430C7">
        <w:trPr>
          <w:trHeight w:val="458"/>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Редни број</w:t>
            </w:r>
          </w:p>
        </w:tc>
        <w:tc>
          <w:tcPr>
            <w:tcW w:w="2388"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ВРСТА УСЛУГЕ</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Јединица мере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 xml:space="preserve">Цена по јединици мере у динарима без ПДВ-а </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Цена по јединици мере у динарима са ПДВ-ом</w:t>
            </w:r>
          </w:p>
        </w:tc>
      </w:tr>
      <w:tr w:rsidR="006E7E6F" w:rsidRPr="006E7E6F" w:rsidTr="006E7E6F">
        <w:trPr>
          <w:trHeight w:val="225"/>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2</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3</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4</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5</w:t>
            </w:r>
          </w:p>
        </w:tc>
      </w:tr>
      <w:tr w:rsidR="006E7E6F" w:rsidRPr="006E7E6F" w:rsidTr="004430C7">
        <w:trPr>
          <w:trHeight w:val="737"/>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Консекутивно / симултано превођење за првог преводиоца</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1 радни сат / један ангажовани преводилац</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4430C7">
        <w:trPr>
          <w:trHeight w:val="107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2</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Консекутивно / симултано превођење за другог преводиоца и све наредне ангажоване преводиоце</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1 радни сат/за другог и све наредне ангажоване преводиоце</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4430C7">
        <w:trPr>
          <w:trHeight w:val="638"/>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3</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српског језика на страни језик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4430C7">
        <w:trPr>
          <w:trHeight w:val="728"/>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4</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страног језика на српски језик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4430C7">
        <w:trPr>
          <w:trHeight w:val="908"/>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5</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српског језика на страни језик са овером судског тумача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4430C7">
        <w:trPr>
          <w:trHeight w:val="89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6</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страног језика на српски језик са овером судског тумача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6E7E6F">
        <w:trPr>
          <w:trHeight w:val="300"/>
        </w:trPr>
        <w:tc>
          <w:tcPr>
            <w:tcW w:w="4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right"/>
              <w:rPr>
                <w:b/>
                <w:bCs/>
                <w:color w:val="000000"/>
                <w:sz w:val="20"/>
                <w:szCs w:val="20"/>
              </w:rPr>
            </w:pPr>
            <w:r w:rsidRPr="006E7E6F">
              <w:rPr>
                <w:b/>
                <w:bCs/>
                <w:color w:val="000000"/>
                <w:sz w:val="20"/>
                <w:szCs w:val="20"/>
                <w:lang w:val="sr-Cyrl-RS"/>
              </w:rPr>
              <w:t>УКУПНО</w:t>
            </w:r>
            <w:r w:rsidRPr="006E7E6F">
              <w:rPr>
                <w:color w:val="000000"/>
                <w:sz w:val="20"/>
                <w:szCs w:val="20"/>
                <w:lang w:val="sr-Cyrl-RS"/>
              </w:rPr>
              <w:t>:</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6E7E6F">
        <w:trPr>
          <w:trHeight w:val="300"/>
        </w:trPr>
        <w:tc>
          <w:tcPr>
            <w:tcW w:w="9540" w:type="dxa"/>
            <w:gridSpan w:val="5"/>
            <w:tcBorders>
              <w:top w:val="nil"/>
              <w:left w:val="nil"/>
              <w:bottom w:val="nil"/>
              <w:right w:val="nil"/>
            </w:tcBorders>
            <w:shd w:val="clear" w:color="auto" w:fill="auto"/>
            <w:vAlign w:val="center"/>
            <w:hideMark/>
          </w:tcPr>
          <w:p w:rsidR="006E7E6F" w:rsidRPr="006E7E6F" w:rsidRDefault="006E7E6F" w:rsidP="006E7E6F">
            <w:pPr>
              <w:rPr>
                <w:b/>
                <w:bCs/>
                <w:color w:val="000000"/>
                <w:sz w:val="20"/>
                <w:szCs w:val="20"/>
              </w:rPr>
            </w:pPr>
            <w:r w:rsidRPr="006E7E6F">
              <w:rPr>
                <w:b/>
                <w:bCs/>
                <w:color w:val="000000"/>
                <w:sz w:val="20"/>
                <w:szCs w:val="20"/>
                <w:lang w:val="sr-Cyrl-RS"/>
              </w:rPr>
              <w:lastRenderedPageBreak/>
              <w:t>Табела 2 – Односи се на кинески и корејски</w:t>
            </w:r>
          </w:p>
        </w:tc>
      </w:tr>
      <w:tr w:rsidR="006E7E6F" w:rsidRPr="006E7E6F" w:rsidTr="004430C7">
        <w:trPr>
          <w:trHeight w:val="593"/>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Редни број</w:t>
            </w:r>
          </w:p>
        </w:tc>
        <w:tc>
          <w:tcPr>
            <w:tcW w:w="2388"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ВРСТА УСЛУГЕ</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Јединица мере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Цена по јединици мере у динарима без ПДВ-а</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Цена по јединици мере у динарима са ПДВ-ом</w:t>
            </w:r>
          </w:p>
        </w:tc>
      </w:tr>
      <w:tr w:rsidR="006E7E6F" w:rsidRPr="006E7E6F" w:rsidTr="006E7E6F">
        <w:trPr>
          <w:trHeight w:val="30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2</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3</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4</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5</w:t>
            </w:r>
          </w:p>
        </w:tc>
      </w:tr>
      <w:tr w:rsidR="006E7E6F" w:rsidRPr="006E7E6F" w:rsidTr="004430C7">
        <w:trPr>
          <w:trHeight w:val="683"/>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Консекутивно/симултано превођење за првог преводиоца</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1 радни сат/ један ангажовани преводилац</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4430C7">
        <w:trPr>
          <w:trHeight w:val="1142"/>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2</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Консекутивно/симултано превођење за другог преводиоца и све наредне ангажоване преводиоце</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1 радни сат/за другог и све наредне ангажоване преводиоце</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4430C7">
        <w:trPr>
          <w:trHeight w:val="62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3</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српског језика на страни језик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6E7E6F">
        <w:trPr>
          <w:trHeight w:val="495"/>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4</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страног језика на српски језик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4430C7">
        <w:trPr>
          <w:trHeight w:val="917"/>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5</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српског језика на страни језик са овером судског тумача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4430C7">
        <w:trPr>
          <w:trHeight w:val="98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6</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страног језика на српски језик са овером судског тумача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6E7E6F">
        <w:trPr>
          <w:trHeight w:val="300"/>
        </w:trPr>
        <w:tc>
          <w:tcPr>
            <w:tcW w:w="4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right"/>
              <w:rPr>
                <w:b/>
                <w:bCs/>
                <w:color w:val="000000"/>
                <w:sz w:val="20"/>
                <w:szCs w:val="20"/>
              </w:rPr>
            </w:pPr>
            <w:r w:rsidRPr="006E7E6F">
              <w:rPr>
                <w:b/>
                <w:bCs/>
                <w:color w:val="000000"/>
                <w:sz w:val="20"/>
                <w:szCs w:val="20"/>
                <w:lang w:val="sr-Cyrl-RS"/>
              </w:rPr>
              <w:t>УКУПНО:</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6E7E6F">
        <w:trPr>
          <w:trHeight w:val="300"/>
        </w:trPr>
        <w:tc>
          <w:tcPr>
            <w:tcW w:w="759" w:type="dxa"/>
            <w:tcBorders>
              <w:top w:val="nil"/>
              <w:left w:val="nil"/>
              <w:bottom w:val="nil"/>
              <w:right w:val="nil"/>
            </w:tcBorders>
            <w:shd w:val="clear" w:color="auto" w:fill="auto"/>
            <w:vAlign w:val="center"/>
            <w:hideMark/>
          </w:tcPr>
          <w:p w:rsidR="006E7E6F" w:rsidRPr="006E7E6F" w:rsidRDefault="006E7E6F" w:rsidP="006E7E6F">
            <w:pPr>
              <w:jc w:val="both"/>
              <w:rPr>
                <w:color w:val="000000"/>
                <w:sz w:val="20"/>
                <w:szCs w:val="20"/>
              </w:rPr>
            </w:pPr>
          </w:p>
        </w:tc>
        <w:tc>
          <w:tcPr>
            <w:tcW w:w="2388" w:type="dxa"/>
            <w:tcBorders>
              <w:top w:val="nil"/>
              <w:left w:val="nil"/>
              <w:bottom w:val="nil"/>
              <w:right w:val="nil"/>
            </w:tcBorders>
            <w:shd w:val="clear" w:color="auto" w:fill="auto"/>
            <w:vAlign w:val="bottom"/>
            <w:hideMark/>
          </w:tcPr>
          <w:p w:rsidR="006E7E6F" w:rsidRPr="006E7E6F" w:rsidRDefault="006E7E6F" w:rsidP="006E7E6F">
            <w:pPr>
              <w:jc w:val="both"/>
              <w:rPr>
                <w:sz w:val="20"/>
                <w:szCs w:val="20"/>
              </w:rPr>
            </w:pPr>
          </w:p>
        </w:tc>
        <w:tc>
          <w:tcPr>
            <w:tcW w:w="1666" w:type="dxa"/>
            <w:tcBorders>
              <w:top w:val="nil"/>
              <w:left w:val="nil"/>
              <w:bottom w:val="nil"/>
              <w:right w:val="nil"/>
            </w:tcBorders>
            <w:shd w:val="clear" w:color="auto" w:fill="auto"/>
            <w:vAlign w:val="bottom"/>
            <w:hideMark/>
          </w:tcPr>
          <w:p w:rsidR="006E7E6F" w:rsidRPr="006E7E6F" w:rsidRDefault="006E7E6F" w:rsidP="006E7E6F">
            <w:pPr>
              <w:rPr>
                <w:sz w:val="20"/>
                <w:szCs w:val="20"/>
              </w:rPr>
            </w:pPr>
          </w:p>
        </w:tc>
        <w:tc>
          <w:tcPr>
            <w:tcW w:w="2387" w:type="dxa"/>
            <w:tcBorders>
              <w:top w:val="nil"/>
              <w:left w:val="nil"/>
              <w:bottom w:val="nil"/>
              <w:right w:val="nil"/>
            </w:tcBorders>
            <w:shd w:val="clear" w:color="auto" w:fill="auto"/>
            <w:vAlign w:val="bottom"/>
            <w:hideMark/>
          </w:tcPr>
          <w:p w:rsidR="006E7E6F" w:rsidRPr="006E7E6F" w:rsidRDefault="006E7E6F" w:rsidP="006E7E6F">
            <w:pPr>
              <w:rPr>
                <w:sz w:val="20"/>
                <w:szCs w:val="20"/>
              </w:rPr>
            </w:pPr>
          </w:p>
        </w:tc>
        <w:tc>
          <w:tcPr>
            <w:tcW w:w="2340" w:type="dxa"/>
            <w:tcBorders>
              <w:top w:val="nil"/>
              <w:left w:val="nil"/>
              <w:bottom w:val="nil"/>
              <w:right w:val="nil"/>
            </w:tcBorders>
            <w:shd w:val="clear" w:color="auto" w:fill="auto"/>
            <w:vAlign w:val="bottom"/>
            <w:hideMark/>
          </w:tcPr>
          <w:p w:rsidR="006E7E6F" w:rsidRPr="006E7E6F" w:rsidRDefault="006E7E6F" w:rsidP="006E7E6F">
            <w:pPr>
              <w:rPr>
                <w:sz w:val="20"/>
                <w:szCs w:val="20"/>
              </w:rPr>
            </w:pPr>
          </w:p>
        </w:tc>
      </w:tr>
      <w:tr w:rsidR="006E7E6F" w:rsidRPr="006E7E6F" w:rsidTr="006E7E6F">
        <w:trPr>
          <w:trHeight w:val="300"/>
        </w:trPr>
        <w:tc>
          <w:tcPr>
            <w:tcW w:w="9540" w:type="dxa"/>
            <w:gridSpan w:val="5"/>
            <w:tcBorders>
              <w:top w:val="nil"/>
              <w:left w:val="nil"/>
              <w:bottom w:val="nil"/>
              <w:right w:val="nil"/>
            </w:tcBorders>
            <w:shd w:val="clear" w:color="auto" w:fill="auto"/>
            <w:vAlign w:val="center"/>
            <w:hideMark/>
          </w:tcPr>
          <w:p w:rsidR="006E7E6F" w:rsidRPr="006E7E6F" w:rsidRDefault="006E7E6F" w:rsidP="006E7E6F">
            <w:pPr>
              <w:rPr>
                <w:b/>
                <w:bCs/>
                <w:color w:val="000000"/>
                <w:sz w:val="20"/>
                <w:szCs w:val="20"/>
              </w:rPr>
            </w:pPr>
            <w:r w:rsidRPr="006E7E6F">
              <w:rPr>
                <w:b/>
                <w:bCs/>
                <w:color w:val="000000"/>
                <w:sz w:val="20"/>
                <w:szCs w:val="20"/>
                <w:lang w:val="sr-Cyrl-RS"/>
              </w:rPr>
              <w:t>Табела 3 – Опрема за вршење предметних услуга</w:t>
            </w:r>
          </w:p>
        </w:tc>
      </w:tr>
      <w:tr w:rsidR="006E7E6F" w:rsidRPr="006E7E6F" w:rsidTr="004430C7">
        <w:trPr>
          <w:trHeight w:val="503"/>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Редни број</w:t>
            </w:r>
          </w:p>
        </w:tc>
        <w:tc>
          <w:tcPr>
            <w:tcW w:w="2388"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ВРСТА УСЛУГЕ</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Јединица мере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 xml:space="preserve">Цена по јединици мере у динарима без ПДВ-а </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Цена по јединици мере у динарима са ПДВ-ом</w:t>
            </w:r>
          </w:p>
        </w:tc>
      </w:tr>
      <w:tr w:rsidR="006E7E6F" w:rsidRPr="006E7E6F" w:rsidTr="006E7E6F">
        <w:trPr>
          <w:trHeight w:val="30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2</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3</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4</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5</w:t>
            </w:r>
          </w:p>
        </w:tc>
      </w:tr>
      <w:tr w:rsidR="006E7E6F" w:rsidRPr="006E7E6F" w:rsidTr="004430C7">
        <w:trPr>
          <w:trHeight w:val="953"/>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CS"/>
              </w:rPr>
              <w:t>Обезбеђивање опреме за симултано превођење од стране Понуђача, по потреби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1 радни сат</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6E7E6F">
        <w:trPr>
          <w:trHeight w:val="300"/>
        </w:trPr>
        <w:tc>
          <w:tcPr>
            <w:tcW w:w="4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right"/>
              <w:rPr>
                <w:b/>
                <w:bCs/>
                <w:color w:val="000000"/>
                <w:sz w:val="20"/>
                <w:szCs w:val="20"/>
              </w:rPr>
            </w:pPr>
            <w:r w:rsidRPr="006E7E6F">
              <w:rPr>
                <w:b/>
                <w:bCs/>
                <w:color w:val="000000"/>
                <w:sz w:val="20"/>
                <w:szCs w:val="20"/>
                <w:lang w:val="sr-Cyrl-RS"/>
              </w:rPr>
              <w:t>УКУПНО:</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bl>
    <w:p w:rsidR="00FF430A" w:rsidRDefault="00FF430A" w:rsidP="00196216">
      <w:pPr>
        <w:rPr>
          <w:b/>
          <w:color w:val="000000"/>
          <w:lang w:val="sr-Cyrl-RS"/>
        </w:rPr>
      </w:pPr>
    </w:p>
    <w:p w:rsidR="004430C7" w:rsidRDefault="004430C7" w:rsidP="00196216">
      <w:pPr>
        <w:rPr>
          <w:b/>
          <w:color w:val="000000"/>
          <w:lang w:val="sr-Cyrl-RS"/>
        </w:rPr>
      </w:pPr>
    </w:p>
    <w:p w:rsidR="004430C7" w:rsidRDefault="004430C7" w:rsidP="00196216">
      <w:pPr>
        <w:rPr>
          <w:b/>
          <w:color w:val="000000"/>
          <w:lang w:val="sr-Cyrl-RS"/>
        </w:rPr>
      </w:pPr>
    </w:p>
    <w:tbl>
      <w:tblPr>
        <w:tblW w:w="9540" w:type="dxa"/>
        <w:tblInd w:w="-5" w:type="dxa"/>
        <w:tblLook w:val="04A0" w:firstRow="1" w:lastRow="0" w:firstColumn="1" w:lastColumn="0" w:noHBand="0" w:noVBand="1"/>
      </w:tblPr>
      <w:tblGrid>
        <w:gridCol w:w="7200"/>
        <w:gridCol w:w="2340"/>
      </w:tblGrid>
      <w:tr w:rsidR="004430C7" w:rsidRPr="004430C7" w:rsidTr="004430C7">
        <w:trPr>
          <w:trHeight w:val="1005"/>
        </w:trPr>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30C7" w:rsidRDefault="004430C7" w:rsidP="004430C7">
            <w:pPr>
              <w:jc w:val="center"/>
              <w:rPr>
                <w:b/>
                <w:bCs/>
                <w:color w:val="000000"/>
                <w:lang w:val="sr-Cyrl-RS"/>
              </w:rPr>
            </w:pPr>
            <w:r>
              <w:rPr>
                <w:b/>
                <w:bCs/>
                <w:color w:val="000000"/>
                <w:lang w:val="sr-Cyrl-RS"/>
              </w:rPr>
              <w:t>УКУПАН ИЗНОС БЕЗ ПДВ-А</w:t>
            </w:r>
          </w:p>
          <w:p w:rsidR="004430C7" w:rsidRPr="004430C7" w:rsidRDefault="004430C7" w:rsidP="004430C7">
            <w:pPr>
              <w:jc w:val="center"/>
              <w:rPr>
                <w:b/>
                <w:bCs/>
                <w:color w:val="000000"/>
                <w:lang w:val="sr-Cyrl-RS"/>
              </w:rPr>
            </w:pPr>
            <w:r w:rsidRPr="004430C7">
              <w:rPr>
                <w:i/>
                <w:iCs/>
                <w:color w:val="000000"/>
                <w:lang w:val="sr-Cyrl-RS"/>
              </w:rPr>
              <w:t>(Табела 1 + Табела 2 + Табела 3)</w:t>
            </w:r>
            <w:r w:rsidRPr="004430C7">
              <w:rPr>
                <w:b/>
                <w:bCs/>
                <w:color w:val="000000"/>
                <w:lang w:val="sr-Cyrl-RS"/>
              </w:rPr>
              <w:t>, ЈЕ:</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4430C7" w:rsidRPr="004430C7" w:rsidRDefault="004430C7" w:rsidP="004430C7">
            <w:pPr>
              <w:jc w:val="center"/>
              <w:rPr>
                <w:color w:val="000000"/>
              </w:rPr>
            </w:pPr>
            <w:r w:rsidRPr="004430C7">
              <w:rPr>
                <w:color w:val="000000"/>
                <w:lang w:val="sr-Cyrl-RS"/>
              </w:rPr>
              <w:t xml:space="preserve">         </w:t>
            </w:r>
            <w:r w:rsidRPr="004430C7">
              <w:rPr>
                <w:color w:val="000000"/>
              </w:rPr>
              <w:t xml:space="preserve">______________ </w:t>
            </w:r>
            <w:proofErr w:type="spellStart"/>
            <w:r w:rsidRPr="004430C7">
              <w:rPr>
                <w:color w:val="000000"/>
              </w:rPr>
              <w:t>динара</w:t>
            </w:r>
            <w:proofErr w:type="spellEnd"/>
          </w:p>
        </w:tc>
      </w:tr>
      <w:tr w:rsidR="004430C7" w:rsidRPr="004430C7" w:rsidTr="004430C7">
        <w:trPr>
          <w:trHeight w:val="1230"/>
        </w:trPr>
        <w:tc>
          <w:tcPr>
            <w:tcW w:w="7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30C7" w:rsidRPr="004430C7" w:rsidRDefault="004430C7" w:rsidP="004430C7">
            <w:pPr>
              <w:jc w:val="center"/>
              <w:rPr>
                <w:b/>
                <w:bCs/>
                <w:color w:val="000000"/>
                <w:lang w:val="sr-Cyrl-RS"/>
              </w:rPr>
            </w:pPr>
            <w:r>
              <w:rPr>
                <w:b/>
                <w:bCs/>
                <w:color w:val="000000"/>
              </w:rPr>
              <w:t>УКУПАН ИЗНОС СА ПДВ-О</w:t>
            </w:r>
            <w:r>
              <w:rPr>
                <w:b/>
                <w:bCs/>
                <w:color w:val="000000"/>
                <w:lang w:val="sr-Cyrl-RS"/>
              </w:rPr>
              <w:t>М</w:t>
            </w:r>
          </w:p>
          <w:p w:rsidR="004430C7" w:rsidRPr="004430C7" w:rsidRDefault="004430C7" w:rsidP="004430C7">
            <w:pPr>
              <w:jc w:val="center"/>
              <w:rPr>
                <w:b/>
                <w:bCs/>
                <w:color w:val="000000"/>
              </w:rPr>
            </w:pPr>
            <w:r w:rsidRPr="004430C7">
              <w:rPr>
                <w:i/>
                <w:iCs/>
                <w:color w:val="000000"/>
              </w:rPr>
              <w:t xml:space="preserve"> (</w:t>
            </w:r>
            <w:proofErr w:type="spellStart"/>
            <w:r w:rsidRPr="004430C7">
              <w:rPr>
                <w:i/>
                <w:iCs/>
                <w:color w:val="000000"/>
              </w:rPr>
              <w:t>Табела</w:t>
            </w:r>
            <w:proofErr w:type="spellEnd"/>
            <w:r w:rsidRPr="004430C7">
              <w:rPr>
                <w:i/>
                <w:iCs/>
                <w:color w:val="000000"/>
              </w:rPr>
              <w:t xml:space="preserve"> 1 + </w:t>
            </w:r>
            <w:proofErr w:type="spellStart"/>
            <w:r w:rsidRPr="004430C7">
              <w:rPr>
                <w:i/>
                <w:iCs/>
                <w:color w:val="000000"/>
              </w:rPr>
              <w:t>Табела</w:t>
            </w:r>
            <w:proofErr w:type="spellEnd"/>
            <w:r w:rsidRPr="004430C7">
              <w:rPr>
                <w:i/>
                <w:iCs/>
                <w:color w:val="000000"/>
              </w:rPr>
              <w:t xml:space="preserve"> 2 + </w:t>
            </w:r>
            <w:proofErr w:type="spellStart"/>
            <w:r w:rsidRPr="004430C7">
              <w:rPr>
                <w:i/>
                <w:iCs/>
                <w:color w:val="000000"/>
              </w:rPr>
              <w:t>Табела</w:t>
            </w:r>
            <w:proofErr w:type="spellEnd"/>
            <w:r w:rsidRPr="004430C7">
              <w:rPr>
                <w:i/>
                <w:iCs/>
                <w:color w:val="000000"/>
              </w:rPr>
              <w:t xml:space="preserve"> 3)</w:t>
            </w:r>
            <w:r w:rsidRPr="004430C7">
              <w:rPr>
                <w:b/>
                <w:bCs/>
                <w:color w:val="000000"/>
              </w:rPr>
              <w:t>, ЈЕ:</w:t>
            </w:r>
          </w:p>
        </w:tc>
        <w:tc>
          <w:tcPr>
            <w:tcW w:w="2340" w:type="dxa"/>
            <w:tcBorders>
              <w:top w:val="nil"/>
              <w:left w:val="nil"/>
              <w:bottom w:val="single" w:sz="4" w:space="0" w:color="auto"/>
              <w:right w:val="single" w:sz="4" w:space="0" w:color="auto"/>
            </w:tcBorders>
            <w:shd w:val="clear" w:color="auto" w:fill="auto"/>
            <w:vAlign w:val="center"/>
            <w:hideMark/>
          </w:tcPr>
          <w:p w:rsidR="004430C7" w:rsidRPr="004430C7" w:rsidRDefault="004430C7" w:rsidP="004430C7">
            <w:pPr>
              <w:jc w:val="center"/>
              <w:rPr>
                <w:color w:val="000000"/>
              </w:rPr>
            </w:pPr>
            <w:r w:rsidRPr="004430C7">
              <w:rPr>
                <w:color w:val="000000"/>
              </w:rPr>
              <w:t xml:space="preserve">            ______________ </w:t>
            </w:r>
            <w:proofErr w:type="spellStart"/>
            <w:r w:rsidRPr="004430C7">
              <w:rPr>
                <w:color w:val="000000"/>
              </w:rPr>
              <w:t>динара</w:t>
            </w:r>
            <w:proofErr w:type="spellEnd"/>
          </w:p>
        </w:tc>
      </w:tr>
    </w:tbl>
    <w:p w:rsidR="006E7E6F" w:rsidRDefault="006E7E6F" w:rsidP="00196216">
      <w:pPr>
        <w:rPr>
          <w:b/>
          <w:color w:val="000000"/>
          <w:lang w:val="sr-Cyrl-RS"/>
        </w:rPr>
      </w:pPr>
    </w:p>
    <w:p w:rsidR="006E7E6F" w:rsidRPr="000A4A40" w:rsidRDefault="006E7E6F" w:rsidP="00196216">
      <w:pPr>
        <w:rPr>
          <w:b/>
          <w:color w:val="000000"/>
          <w:lang w:val="sr-Cyrl-RS"/>
        </w:rPr>
      </w:pPr>
    </w:p>
    <w:tbl>
      <w:tblPr>
        <w:tblW w:w="9720" w:type="dxa"/>
        <w:tblInd w:w="-188" w:type="dxa"/>
        <w:tblLayout w:type="fixed"/>
        <w:tblLook w:val="0000" w:firstRow="0" w:lastRow="0" w:firstColumn="0" w:lastColumn="0" w:noHBand="0" w:noVBand="0"/>
      </w:tblPr>
      <w:tblGrid>
        <w:gridCol w:w="7470"/>
        <w:gridCol w:w="2250"/>
      </w:tblGrid>
      <w:tr w:rsidR="000F7019" w:rsidRPr="000F7019" w:rsidTr="008221C9">
        <w:trPr>
          <w:trHeight w:val="1245"/>
        </w:trPr>
        <w:tc>
          <w:tcPr>
            <w:tcW w:w="7470" w:type="dxa"/>
            <w:tcBorders>
              <w:top w:val="single" w:sz="6" w:space="0" w:color="auto"/>
              <w:left w:val="single" w:sz="6" w:space="0" w:color="auto"/>
              <w:bottom w:val="single" w:sz="6" w:space="0" w:color="auto"/>
              <w:right w:val="single" w:sz="6" w:space="0" w:color="auto"/>
            </w:tcBorders>
          </w:tcPr>
          <w:p w:rsidR="00DC2D78" w:rsidRDefault="00DC2D78" w:rsidP="00C04296">
            <w:pPr>
              <w:autoSpaceDE w:val="0"/>
              <w:autoSpaceDN w:val="0"/>
              <w:adjustRightInd w:val="0"/>
              <w:jc w:val="both"/>
              <w:rPr>
                <w:rFonts w:eastAsiaTheme="minorHAnsi"/>
                <w:b/>
                <w:color w:val="000000"/>
                <w:lang w:val="sr-Cyrl-RS"/>
              </w:rPr>
            </w:pPr>
          </w:p>
          <w:p w:rsidR="00D0704A" w:rsidRDefault="000F7019" w:rsidP="00C04296">
            <w:pPr>
              <w:autoSpaceDE w:val="0"/>
              <w:autoSpaceDN w:val="0"/>
              <w:adjustRightInd w:val="0"/>
              <w:jc w:val="both"/>
              <w:rPr>
                <w:rFonts w:eastAsiaTheme="minorHAnsi"/>
                <w:color w:val="000000"/>
                <w:lang w:val="sr-Cyrl-RS"/>
              </w:rPr>
            </w:pPr>
            <w:r w:rsidRPr="008221C9">
              <w:rPr>
                <w:rFonts w:eastAsiaTheme="minorHAnsi"/>
                <w:b/>
                <w:color w:val="000000"/>
                <w:lang w:val="sr-Cyrl-RS"/>
              </w:rPr>
              <w:t xml:space="preserve">Рок </w:t>
            </w:r>
            <w:r w:rsidR="00D0704A" w:rsidRPr="00D0704A">
              <w:rPr>
                <w:b/>
                <w:iCs/>
                <w:lang w:val="sr-Cyrl-RS"/>
              </w:rPr>
              <w:t>за извршење услуге превођења у писаној форми за 8 (осам) обрачунских страна текста</w:t>
            </w:r>
            <w:r w:rsidR="00C04296">
              <w:rPr>
                <w:b/>
                <w:iCs/>
                <w:lang w:val="sr-Cyrl-RS"/>
              </w:rPr>
              <w:t xml:space="preserve"> / по преводиоцу</w:t>
            </w:r>
            <w:r w:rsidR="00D0704A" w:rsidRPr="00D0704A">
              <w:rPr>
                <w:b/>
                <w:iCs/>
                <w:lang w:val="sr-Cyrl-RS"/>
              </w:rPr>
              <w:t>, при чем</w:t>
            </w:r>
            <w:r w:rsidR="00C04296">
              <w:rPr>
                <w:b/>
                <w:iCs/>
                <w:lang w:val="sr-Cyrl-RS"/>
              </w:rPr>
              <w:t>у једна обрачунска страна текста</w:t>
            </w:r>
            <w:r w:rsidR="00D0704A" w:rsidRPr="00D0704A">
              <w:rPr>
                <w:b/>
                <w:iCs/>
                <w:lang w:val="sr-Cyrl-RS"/>
              </w:rPr>
              <w:t>, износи 1,800 (хиљадуосамстотина) карактера са размацима</w:t>
            </w:r>
          </w:p>
          <w:p w:rsidR="000F7019" w:rsidRDefault="00D0704A" w:rsidP="00C04296">
            <w:pPr>
              <w:autoSpaceDE w:val="0"/>
              <w:autoSpaceDN w:val="0"/>
              <w:adjustRightInd w:val="0"/>
              <w:jc w:val="both"/>
              <w:rPr>
                <w:rFonts w:eastAsiaTheme="minorHAnsi"/>
                <w:color w:val="000000"/>
                <w:lang w:val="sr-Cyrl-RS"/>
              </w:rPr>
            </w:pPr>
            <w:r w:rsidRPr="00D0704A">
              <w:rPr>
                <w:rFonts w:eastAsiaTheme="minorHAnsi"/>
                <w:i/>
                <w:color w:val="000000"/>
                <w:lang w:val="sr-Cyrl-RS"/>
              </w:rPr>
              <w:t xml:space="preserve">(не може бити дужи од 24 (двадесетчетири) часа), </w:t>
            </w:r>
            <w:r w:rsidR="000F7019" w:rsidRPr="008221C9">
              <w:rPr>
                <w:rFonts w:eastAsiaTheme="minorHAnsi"/>
                <w:b/>
                <w:color w:val="000000"/>
                <w:lang w:val="sr-Cyrl-RS"/>
              </w:rPr>
              <w:t>је:</w:t>
            </w:r>
            <w:r w:rsidR="000F7019" w:rsidRPr="000F7019">
              <w:rPr>
                <w:rFonts w:eastAsiaTheme="minorHAnsi"/>
                <w:color w:val="000000"/>
                <w:lang w:val="sr-Cyrl-RS"/>
              </w:rPr>
              <w:t xml:space="preserve"> </w:t>
            </w:r>
          </w:p>
          <w:p w:rsidR="00DC2D78" w:rsidRPr="000F7019" w:rsidRDefault="00DC2D78" w:rsidP="00C04296">
            <w:pPr>
              <w:autoSpaceDE w:val="0"/>
              <w:autoSpaceDN w:val="0"/>
              <w:adjustRightInd w:val="0"/>
              <w:jc w:val="both"/>
              <w:rPr>
                <w:rFonts w:eastAsiaTheme="minorHAnsi"/>
                <w:color w:val="000000"/>
                <w:lang w:val="sr-Cyrl-RS"/>
              </w:rPr>
            </w:pPr>
          </w:p>
        </w:tc>
        <w:tc>
          <w:tcPr>
            <w:tcW w:w="2250" w:type="dxa"/>
            <w:tcBorders>
              <w:top w:val="single" w:sz="6" w:space="0" w:color="auto"/>
              <w:left w:val="single" w:sz="6" w:space="0" w:color="auto"/>
              <w:bottom w:val="single" w:sz="6" w:space="0" w:color="auto"/>
              <w:right w:val="single" w:sz="6" w:space="0" w:color="auto"/>
            </w:tcBorders>
          </w:tcPr>
          <w:p w:rsidR="00410172" w:rsidRPr="00410172" w:rsidRDefault="00410172" w:rsidP="000F7019">
            <w:pPr>
              <w:autoSpaceDE w:val="0"/>
              <w:autoSpaceDN w:val="0"/>
              <w:adjustRightInd w:val="0"/>
              <w:jc w:val="right"/>
              <w:rPr>
                <w:rFonts w:eastAsiaTheme="minorHAnsi"/>
                <w:color w:val="000000"/>
                <w:lang w:val="sr-Cyrl-RS"/>
              </w:rPr>
            </w:pPr>
          </w:p>
          <w:p w:rsidR="00410172" w:rsidRDefault="00410172" w:rsidP="000F7019">
            <w:pPr>
              <w:autoSpaceDE w:val="0"/>
              <w:autoSpaceDN w:val="0"/>
              <w:adjustRightInd w:val="0"/>
              <w:jc w:val="right"/>
              <w:rPr>
                <w:rFonts w:eastAsiaTheme="minorHAnsi"/>
                <w:color w:val="000000"/>
                <w:lang w:val="sr-Cyrl-RS"/>
              </w:rPr>
            </w:pPr>
          </w:p>
          <w:p w:rsidR="00C04296" w:rsidRDefault="00C04296" w:rsidP="000F7019">
            <w:pPr>
              <w:autoSpaceDE w:val="0"/>
              <w:autoSpaceDN w:val="0"/>
              <w:adjustRightInd w:val="0"/>
              <w:jc w:val="right"/>
              <w:rPr>
                <w:rFonts w:eastAsiaTheme="minorHAnsi"/>
                <w:color w:val="000000"/>
                <w:lang w:val="sr-Cyrl-RS"/>
              </w:rPr>
            </w:pPr>
          </w:p>
          <w:p w:rsidR="00C04296" w:rsidRDefault="00C04296" w:rsidP="000F7019">
            <w:pPr>
              <w:autoSpaceDE w:val="0"/>
              <w:autoSpaceDN w:val="0"/>
              <w:adjustRightInd w:val="0"/>
              <w:jc w:val="right"/>
              <w:rPr>
                <w:rFonts w:eastAsiaTheme="minorHAnsi"/>
                <w:color w:val="000000"/>
                <w:lang w:val="sr-Cyrl-RS"/>
              </w:rPr>
            </w:pPr>
          </w:p>
          <w:p w:rsidR="008221C9" w:rsidRPr="003849C6" w:rsidRDefault="008221C9" w:rsidP="000F7019">
            <w:pPr>
              <w:autoSpaceDE w:val="0"/>
              <w:autoSpaceDN w:val="0"/>
              <w:adjustRightInd w:val="0"/>
              <w:jc w:val="right"/>
              <w:rPr>
                <w:rFonts w:eastAsiaTheme="minorHAnsi"/>
                <w:color w:val="000000"/>
                <w:lang w:val="sr-Cyrl-RS"/>
              </w:rPr>
            </w:pPr>
          </w:p>
          <w:p w:rsidR="000F7019" w:rsidRPr="000F7019" w:rsidRDefault="000F7019" w:rsidP="000F7019">
            <w:pPr>
              <w:autoSpaceDE w:val="0"/>
              <w:autoSpaceDN w:val="0"/>
              <w:adjustRightInd w:val="0"/>
              <w:jc w:val="right"/>
              <w:rPr>
                <w:rFonts w:eastAsiaTheme="minorHAnsi"/>
                <w:color w:val="000000"/>
              </w:rPr>
            </w:pPr>
            <w:r w:rsidRPr="000F7019">
              <w:rPr>
                <w:rFonts w:eastAsiaTheme="minorHAnsi"/>
                <w:color w:val="000000"/>
              </w:rPr>
              <w:t xml:space="preserve">_________ </w:t>
            </w:r>
            <w:proofErr w:type="spellStart"/>
            <w:r w:rsidRPr="000F7019">
              <w:rPr>
                <w:rFonts w:eastAsiaTheme="minorHAnsi"/>
                <w:color w:val="000000"/>
              </w:rPr>
              <w:t>часа</w:t>
            </w:r>
            <w:proofErr w:type="spellEnd"/>
          </w:p>
        </w:tc>
      </w:tr>
      <w:tr w:rsidR="00D0704A" w:rsidRPr="00D0704A" w:rsidTr="008221C9">
        <w:trPr>
          <w:trHeight w:val="1245"/>
        </w:trPr>
        <w:tc>
          <w:tcPr>
            <w:tcW w:w="7470" w:type="dxa"/>
            <w:tcBorders>
              <w:top w:val="single" w:sz="6" w:space="0" w:color="auto"/>
              <w:left w:val="single" w:sz="6" w:space="0" w:color="auto"/>
              <w:bottom w:val="single" w:sz="6" w:space="0" w:color="auto"/>
              <w:right w:val="single" w:sz="6" w:space="0" w:color="auto"/>
            </w:tcBorders>
          </w:tcPr>
          <w:p w:rsidR="00DC2D78" w:rsidRDefault="00DC2D78" w:rsidP="00C04296">
            <w:pPr>
              <w:autoSpaceDE w:val="0"/>
              <w:autoSpaceDN w:val="0"/>
              <w:adjustRightInd w:val="0"/>
              <w:jc w:val="both"/>
              <w:rPr>
                <w:rFonts w:eastAsiaTheme="minorHAnsi"/>
                <w:b/>
                <w:color w:val="000000"/>
                <w:lang w:val="sr-Cyrl-RS"/>
              </w:rPr>
            </w:pPr>
          </w:p>
          <w:p w:rsidR="00D0704A" w:rsidRPr="00D0704A" w:rsidRDefault="00C04296" w:rsidP="00C04296">
            <w:pPr>
              <w:autoSpaceDE w:val="0"/>
              <w:autoSpaceDN w:val="0"/>
              <w:adjustRightInd w:val="0"/>
              <w:jc w:val="both"/>
              <w:rPr>
                <w:rFonts w:eastAsiaTheme="minorHAnsi"/>
                <w:b/>
                <w:color w:val="000000"/>
                <w:lang w:val="sr-Cyrl-RS"/>
              </w:rPr>
            </w:pPr>
            <w:r>
              <w:rPr>
                <w:rFonts w:eastAsiaTheme="minorHAnsi"/>
                <w:b/>
                <w:color w:val="000000"/>
                <w:lang w:val="sr-Cyrl-RS"/>
              </w:rPr>
              <w:t>Рок извршење</w:t>
            </w:r>
            <w:r w:rsidR="00D0704A" w:rsidRPr="00D0704A">
              <w:rPr>
                <w:rFonts w:eastAsiaTheme="minorHAnsi"/>
                <w:b/>
                <w:color w:val="000000"/>
                <w:lang w:val="sr-Cyrl-RS"/>
              </w:rPr>
              <w:t xml:space="preserve"> </w:t>
            </w:r>
            <w:r>
              <w:rPr>
                <w:b/>
                <w:iCs/>
                <w:lang w:val="sr-Cyrl-RS"/>
              </w:rPr>
              <w:t>услуге</w:t>
            </w:r>
            <w:r w:rsidR="00D0704A" w:rsidRPr="00D0704A">
              <w:rPr>
                <w:b/>
                <w:iCs/>
                <w:lang w:val="sr-Cyrl-RS"/>
              </w:rPr>
              <w:t xml:space="preserve"> превођења у писаној форми за 8 (осам) обрачунских страна текста</w:t>
            </w:r>
            <w:r w:rsidRPr="00D0704A">
              <w:rPr>
                <w:b/>
                <w:iCs/>
                <w:lang w:val="sr-Cyrl-RS"/>
              </w:rPr>
              <w:t>/ по преводиоцу</w:t>
            </w:r>
            <w:r w:rsidR="00D0704A" w:rsidRPr="00D0704A">
              <w:rPr>
                <w:b/>
                <w:iCs/>
                <w:lang w:val="sr-Cyrl-RS"/>
              </w:rPr>
              <w:t xml:space="preserve">, при чему </w:t>
            </w:r>
            <w:r>
              <w:rPr>
                <w:b/>
                <w:iCs/>
                <w:lang w:val="sr-Cyrl-RS"/>
              </w:rPr>
              <w:t>1 (</w:t>
            </w:r>
            <w:r w:rsidR="00D0704A" w:rsidRPr="00D0704A">
              <w:rPr>
                <w:b/>
                <w:iCs/>
                <w:lang w:val="sr-Cyrl-RS"/>
              </w:rPr>
              <w:t>једна</w:t>
            </w:r>
            <w:r>
              <w:rPr>
                <w:b/>
                <w:iCs/>
                <w:lang w:val="sr-Cyrl-RS"/>
              </w:rPr>
              <w:t>)</w:t>
            </w:r>
            <w:r w:rsidR="00D0704A" w:rsidRPr="00D0704A">
              <w:rPr>
                <w:b/>
                <w:iCs/>
                <w:lang w:val="sr-Cyrl-RS"/>
              </w:rPr>
              <w:t xml:space="preserve"> обрачунска страна текста износи 1,800 (хиљадуосамстотина) карактера са размацима, у случају хитне потребе Наручиоца</w:t>
            </w:r>
          </w:p>
          <w:p w:rsidR="00D0704A" w:rsidRDefault="00D0704A" w:rsidP="00C04296">
            <w:pPr>
              <w:autoSpaceDE w:val="0"/>
              <w:autoSpaceDN w:val="0"/>
              <w:adjustRightInd w:val="0"/>
              <w:jc w:val="both"/>
              <w:rPr>
                <w:rFonts w:eastAsiaTheme="minorHAnsi"/>
                <w:b/>
                <w:color w:val="000000"/>
                <w:lang w:val="sr-Cyrl-RS"/>
              </w:rPr>
            </w:pPr>
            <w:r w:rsidRPr="00D0704A">
              <w:rPr>
                <w:rFonts w:eastAsiaTheme="minorHAnsi"/>
                <w:i/>
                <w:color w:val="000000"/>
                <w:lang w:val="sr-Cyrl-RS"/>
              </w:rPr>
              <w:t>(не може бити дужи од 12 (дванаест) часа</w:t>
            </w:r>
            <w:r>
              <w:rPr>
                <w:rFonts w:eastAsiaTheme="minorHAnsi"/>
                <w:i/>
                <w:color w:val="000000"/>
                <w:lang w:val="sr-Cyrl-RS"/>
              </w:rPr>
              <w:t>ова,</w:t>
            </w:r>
            <w:r w:rsidRPr="00D0704A">
              <w:rPr>
                <w:rFonts w:eastAsiaTheme="minorHAnsi"/>
                <w:i/>
                <w:color w:val="000000"/>
                <w:lang w:val="sr-Cyrl-RS"/>
              </w:rPr>
              <w:t xml:space="preserve"> од дана и часа издавања налога)</w:t>
            </w:r>
            <w:r w:rsidR="00DC2D78">
              <w:rPr>
                <w:rFonts w:eastAsiaTheme="minorHAnsi"/>
                <w:i/>
                <w:color w:val="000000"/>
                <w:lang w:val="sr-Cyrl-RS"/>
              </w:rPr>
              <w:t>,</w:t>
            </w:r>
            <w:r w:rsidRPr="00D0704A">
              <w:rPr>
                <w:rFonts w:eastAsiaTheme="minorHAnsi"/>
                <w:color w:val="000000"/>
                <w:lang w:val="sr-Cyrl-RS"/>
              </w:rPr>
              <w:t xml:space="preserve"> </w:t>
            </w:r>
            <w:r w:rsidRPr="00D0704A">
              <w:rPr>
                <w:rFonts w:eastAsiaTheme="minorHAnsi"/>
                <w:b/>
                <w:color w:val="000000"/>
                <w:lang w:val="sr-Cyrl-RS"/>
              </w:rPr>
              <w:t>је:</w:t>
            </w:r>
          </w:p>
          <w:p w:rsidR="00DC2D78" w:rsidRPr="008221C9" w:rsidRDefault="00DC2D78" w:rsidP="00C04296">
            <w:pPr>
              <w:autoSpaceDE w:val="0"/>
              <w:autoSpaceDN w:val="0"/>
              <w:adjustRightInd w:val="0"/>
              <w:jc w:val="both"/>
              <w:rPr>
                <w:rFonts w:eastAsiaTheme="minorHAnsi"/>
                <w:b/>
                <w:color w:val="000000"/>
                <w:lang w:val="sr-Cyrl-RS"/>
              </w:rPr>
            </w:pPr>
          </w:p>
        </w:tc>
        <w:tc>
          <w:tcPr>
            <w:tcW w:w="2250" w:type="dxa"/>
            <w:tcBorders>
              <w:top w:val="single" w:sz="6" w:space="0" w:color="auto"/>
              <w:left w:val="single" w:sz="6" w:space="0" w:color="auto"/>
              <w:bottom w:val="single" w:sz="6" w:space="0" w:color="auto"/>
              <w:right w:val="single" w:sz="6" w:space="0" w:color="auto"/>
            </w:tcBorders>
          </w:tcPr>
          <w:p w:rsidR="00D0704A" w:rsidRPr="00410172" w:rsidRDefault="00D0704A" w:rsidP="00D0704A">
            <w:pPr>
              <w:autoSpaceDE w:val="0"/>
              <w:autoSpaceDN w:val="0"/>
              <w:adjustRightInd w:val="0"/>
              <w:jc w:val="right"/>
              <w:rPr>
                <w:rFonts w:eastAsiaTheme="minorHAnsi"/>
                <w:color w:val="000000"/>
                <w:lang w:val="sr-Cyrl-RS"/>
              </w:rPr>
            </w:pPr>
          </w:p>
          <w:p w:rsidR="00D0704A" w:rsidRDefault="00D0704A" w:rsidP="00D0704A">
            <w:pPr>
              <w:autoSpaceDE w:val="0"/>
              <w:autoSpaceDN w:val="0"/>
              <w:adjustRightInd w:val="0"/>
              <w:jc w:val="right"/>
              <w:rPr>
                <w:rFonts w:eastAsiaTheme="minorHAnsi"/>
                <w:color w:val="000000"/>
                <w:lang w:val="sr-Cyrl-RS"/>
              </w:rPr>
            </w:pPr>
          </w:p>
          <w:p w:rsidR="00D0704A" w:rsidRDefault="00D0704A" w:rsidP="00D0704A">
            <w:pPr>
              <w:autoSpaceDE w:val="0"/>
              <w:autoSpaceDN w:val="0"/>
              <w:adjustRightInd w:val="0"/>
              <w:jc w:val="right"/>
              <w:rPr>
                <w:rFonts w:eastAsiaTheme="minorHAnsi"/>
                <w:color w:val="000000"/>
                <w:lang w:val="sr-Cyrl-RS"/>
              </w:rPr>
            </w:pPr>
          </w:p>
          <w:p w:rsidR="00D0704A" w:rsidRDefault="00D0704A" w:rsidP="00D0704A">
            <w:pPr>
              <w:autoSpaceDE w:val="0"/>
              <w:autoSpaceDN w:val="0"/>
              <w:adjustRightInd w:val="0"/>
              <w:jc w:val="right"/>
              <w:rPr>
                <w:rFonts w:eastAsiaTheme="minorHAnsi"/>
                <w:color w:val="000000"/>
                <w:lang w:val="sr-Cyrl-RS"/>
              </w:rPr>
            </w:pPr>
          </w:p>
          <w:p w:rsidR="00C04296" w:rsidRDefault="00C04296" w:rsidP="00D0704A">
            <w:pPr>
              <w:autoSpaceDE w:val="0"/>
              <w:autoSpaceDN w:val="0"/>
              <w:adjustRightInd w:val="0"/>
              <w:jc w:val="right"/>
              <w:rPr>
                <w:rFonts w:eastAsiaTheme="minorHAnsi"/>
                <w:color w:val="000000"/>
                <w:lang w:val="sr-Cyrl-RS"/>
              </w:rPr>
            </w:pPr>
          </w:p>
          <w:p w:rsidR="00C04296" w:rsidRPr="003849C6" w:rsidRDefault="00C04296" w:rsidP="00D0704A">
            <w:pPr>
              <w:autoSpaceDE w:val="0"/>
              <w:autoSpaceDN w:val="0"/>
              <w:adjustRightInd w:val="0"/>
              <w:jc w:val="right"/>
              <w:rPr>
                <w:rFonts w:eastAsiaTheme="minorHAnsi"/>
                <w:color w:val="000000"/>
                <w:lang w:val="sr-Cyrl-RS"/>
              </w:rPr>
            </w:pPr>
          </w:p>
          <w:p w:rsidR="00D0704A" w:rsidRPr="000F7019" w:rsidRDefault="00D0704A" w:rsidP="00D0704A">
            <w:pPr>
              <w:autoSpaceDE w:val="0"/>
              <w:autoSpaceDN w:val="0"/>
              <w:adjustRightInd w:val="0"/>
              <w:jc w:val="right"/>
              <w:rPr>
                <w:rFonts w:eastAsiaTheme="minorHAnsi"/>
                <w:color w:val="000000"/>
              </w:rPr>
            </w:pPr>
            <w:r w:rsidRPr="000F7019">
              <w:rPr>
                <w:rFonts w:eastAsiaTheme="minorHAnsi"/>
                <w:color w:val="000000"/>
              </w:rPr>
              <w:t xml:space="preserve">_________ </w:t>
            </w:r>
            <w:proofErr w:type="spellStart"/>
            <w:r w:rsidRPr="000F7019">
              <w:rPr>
                <w:rFonts w:eastAsiaTheme="minorHAnsi"/>
                <w:color w:val="000000"/>
              </w:rPr>
              <w:t>часа</w:t>
            </w:r>
            <w:proofErr w:type="spellEnd"/>
          </w:p>
        </w:tc>
      </w:tr>
      <w:tr w:rsidR="000F7019" w:rsidRPr="00C605BE" w:rsidTr="00DC2D78">
        <w:trPr>
          <w:trHeight w:val="966"/>
        </w:trPr>
        <w:tc>
          <w:tcPr>
            <w:tcW w:w="7470" w:type="dxa"/>
            <w:tcBorders>
              <w:top w:val="single" w:sz="6" w:space="0" w:color="auto"/>
              <w:left w:val="single" w:sz="6" w:space="0" w:color="auto"/>
              <w:bottom w:val="single" w:sz="6" w:space="0" w:color="auto"/>
              <w:right w:val="single" w:sz="6" w:space="0" w:color="auto"/>
            </w:tcBorders>
          </w:tcPr>
          <w:p w:rsidR="00410172" w:rsidRPr="00D0704A" w:rsidRDefault="00410172" w:rsidP="00C04296">
            <w:pPr>
              <w:autoSpaceDE w:val="0"/>
              <w:autoSpaceDN w:val="0"/>
              <w:adjustRightInd w:val="0"/>
              <w:jc w:val="both"/>
              <w:rPr>
                <w:rFonts w:eastAsiaTheme="minorHAnsi"/>
                <w:color w:val="000000"/>
                <w:lang w:val="sr-Cyrl-RS"/>
              </w:rPr>
            </w:pPr>
          </w:p>
          <w:p w:rsidR="008221C9" w:rsidRPr="00DC2D78" w:rsidRDefault="000F7019" w:rsidP="00C04296">
            <w:pPr>
              <w:autoSpaceDE w:val="0"/>
              <w:autoSpaceDN w:val="0"/>
              <w:adjustRightInd w:val="0"/>
              <w:jc w:val="both"/>
              <w:rPr>
                <w:rFonts w:eastAsiaTheme="minorHAnsi"/>
                <w:color w:val="000000"/>
                <w:lang w:val="sr-Cyrl-RS"/>
              </w:rPr>
            </w:pPr>
            <w:proofErr w:type="spellStart"/>
            <w:r w:rsidRPr="00DC2D78">
              <w:rPr>
                <w:rFonts w:eastAsiaTheme="minorHAnsi"/>
                <w:b/>
                <w:color w:val="000000"/>
              </w:rPr>
              <w:t>Рок</w:t>
            </w:r>
            <w:proofErr w:type="spellEnd"/>
            <w:r w:rsidRPr="00DC2D78">
              <w:rPr>
                <w:rFonts w:eastAsiaTheme="minorHAnsi"/>
                <w:b/>
                <w:color w:val="000000"/>
              </w:rPr>
              <w:t xml:space="preserve"> </w:t>
            </w:r>
            <w:r w:rsidR="00D0704A" w:rsidRPr="00DC2D78">
              <w:rPr>
                <w:rFonts w:eastAsiaTheme="minorHAnsi"/>
                <w:b/>
                <w:color w:val="000000"/>
                <w:lang w:val="sr-Cyrl-RS"/>
              </w:rPr>
              <w:t xml:space="preserve">одазива на позив </w:t>
            </w:r>
            <w:proofErr w:type="spellStart"/>
            <w:r w:rsidRPr="00DC2D78">
              <w:rPr>
                <w:rFonts w:eastAsiaTheme="minorHAnsi"/>
                <w:b/>
                <w:color w:val="000000"/>
              </w:rPr>
              <w:t>за</w:t>
            </w:r>
            <w:proofErr w:type="spellEnd"/>
            <w:r w:rsidRPr="00DC2D78">
              <w:rPr>
                <w:rFonts w:eastAsiaTheme="minorHAnsi"/>
                <w:b/>
                <w:color w:val="000000"/>
              </w:rPr>
              <w:t xml:space="preserve"> </w:t>
            </w:r>
            <w:r w:rsidR="00D0704A" w:rsidRPr="00DC2D78">
              <w:rPr>
                <w:rFonts w:eastAsiaTheme="minorHAnsi"/>
                <w:b/>
                <w:color w:val="000000"/>
                <w:lang w:val="sr-Cyrl-RS"/>
              </w:rPr>
              <w:t>симултано и консекутивно</w:t>
            </w:r>
            <w:r w:rsidR="008221C9" w:rsidRPr="00DC2D78">
              <w:rPr>
                <w:rFonts w:eastAsiaTheme="minorHAnsi"/>
                <w:color w:val="000000"/>
              </w:rPr>
              <w:t xml:space="preserve"> </w:t>
            </w:r>
            <w:r w:rsidR="00D0704A" w:rsidRPr="00DC2D78">
              <w:rPr>
                <w:rFonts w:eastAsiaTheme="minorHAnsi"/>
                <w:b/>
                <w:color w:val="000000"/>
                <w:lang w:val="sr-Cyrl-RS"/>
              </w:rPr>
              <w:t>превођење</w:t>
            </w:r>
          </w:p>
          <w:p w:rsidR="000F7019" w:rsidRPr="00C04296" w:rsidRDefault="000F7019" w:rsidP="00C04296">
            <w:pPr>
              <w:autoSpaceDE w:val="0"/>
              <w:autoSpaceDN w:val="0"/>
              <w:adjustRightInd w:val="0"/>
              <w:jc w:val="both"/>
              <w:rPr>
                <w:rFonts w:eastAsiaTheme="minorHAnsi"/>
                <w:color w:val="000000"/>
                <w:lang w:val="sr-Cyrl-RS"/>
              </w:rPr>
            </w:pPr>
            <w:r w:rsidRPr="00C04296">
              <w:rPr>
                <w:rFonts w:eastAsiaTheme="minorHAnsi"/>
                <w:i/>
                <w:color w:val="000000"/>
                <w:lang w:val="sr-Cyrl-RS"/>
              </w:rPr>
              <w:t>(не може бити дужи од 24 (двадесетчетири) часа)</w:t>
            </w:r>
            <w:r w:rsidRPr="00C04296">
              <w:rPr>
                <w:rFonts w:eastAsiaTheme="minorHAnsi"/>
                <w:color w:val="000000"/>
                <w:lang w:val="sr-Cyrl-RS"/>
              </w:rPr>
              <w:t xml:space="preserve"> </w:t>
            </w:r>
            <w:r w:rsidRPr="00C04296">
              <w:rPr>
                <w:rFonts w:eastAsiaTheme="minorHAnsi"/>
                <w:b/>
                <w:color w:val="000000"/>
                <w:lang w:val="sr-Cyrl-RS"/>
              </w:rPr>
              <w:t>је:</w:t>
            </w:r>
          </w:p>
        </w:tc>
        <w:tc>
          <w:tcPr>
            <w:tcW w:w="2250" w:type="dxa"/>
            <w:tcBorders>
              <w:top w:val="single" w:sz="6" w:space="0" w:color="auto"/>
              <w:left w:val="single" w:sz="6" w:space="0" w:color="auto"/>
              <w:bottom w:val="single" w:sz="6" w:space="0" w:color="auto"/>
              <w:right w:val="single" w:sz="6" w:space="0" w:color="auto"/>
            </w:tcBorders>
          </w:tcPr>
          <w:p w:rsidR="00410172" w:rsidRPr="00C04296" w:rsidRDefault="00410172" w:rsidP="000F7019">
            <w:pPr>
              <w:autoSpaceDE w:val="0"/>
              <w:autoSpaceDN w:val="0"/>
              <w:adjustRightInd w:val="0"/>
              <w:jc w:val="right"/>
              <w:rPr>
                <w:rFonts w:eastAsiaTheme="minorHAnsi"/>
                <w:color w:val="000000"/>
                <w:lang w:val="sr-Cyrl-RS"/>
              </w:rPr>
            </w:pPr>
          </w:p>
          <w:p w:rsidR="00410172" w:rsidRPr="00C04296" w:rsidRDefault="00410172" w:rsidP="000F7019">
            <w:pPr>
              <w:autoSpaceDE w:val="0"/>
              <w:autoSpaceDN w:val="0"/>
              <w:adjustRightInd w:val="0"/>
              <w:jc w:val="right"/>
              <w:rPr>
                <w:rFonts w:eastAsiaTheme="minorHAnsi"/>
                <w:color w:val="000000"/>
                <w:lang w:val="sr-Cyrl-RS"/>
              </w:rPr>
            </w:pPr>
          </w:p>
          <w:p w:rsidR="000F7019" w:rsidRPr="00DC2D78" w:rsidRDefault="000F7019" w:rsidP="000F7019">
            <w:pPr>
              <w:autoSpaceDE w:val="0"/>
              <w:autoSpaceDN w:val="0"/>
              <w:adjustRightInd w:val="0"/>
              <w:jc w:val="right"/>
              <w:rPr>
                <w:rFonts w:eastAsiaTheme="minorHAnsi"/>
                <w:color w:val="000000"/>
              </w:rPr>
            </w:pPr>
            <w:r w:rsidRPr="00DC2D78">
              <w:rPr>
                <w:rFonts w:eastAsiaTheme="minorHAnsi"/>
                <w:color w:val="000000"/>
              </w:rPr>
              <w:t xml:space="preserve">_________ </w:t>
            </w:r>
            <w:proofErr w:type="spellStart"/>
            <w:r w:rsidRPr="00DC2D78">
              <w:rPr>
                <w:rFonts w:eastAsiaTheme="minorHAnsi"/>
                <w:color w:val="000000"/>
              </w:rPr>
              <w:t>часа</w:t>
            </w:r>
            <w:proofErr w:type="spellEnd"/>
          </w:p>
        </w:tc>
      </w:tr>
      <w:tr w:rsidR="000F7019" w:rsidRPr="000F7019" w:rsidTr="008221C9">
        <w:trPr>
          <w:trHeight w:val="1335"/>
        </w:trPr>
        <w:tc>
          <w:tcPr>
            <w:tcW w:w="7470" w:type="dxa"/>
            <w:tcBorders>
              <w:top w:val="single" w:sz="6" w:space="0" w:color="auto"/>
              <w:left w:val="single" w:sz="6" w:space="0" w:color="auto"/>
              <w:bottom w:val="single" w:sz="6" w:space="0" w:color="auto"/>
              <w:right w:val="single" w:sz="6" w:space="0" w:color="auto"/>
            </w:tcBorders>
          </w:tcPr>
          <w:p w:rsidR="00410172" w:rsidRPr="00DC2D78" w:rsidRDefault="00410172" w:rsidP="00C04296">
            <w:pPr>
              <w:autoSpaceDE w:val="0"/>
              <w:autoSpaceDN w:val="0"/>
              <w:adjustRightInd w:val="0"/>
              <w:jc w:val="both"/>
              <w:rPr>
                <w:rFonts w:eastAsiaTheme="minorHAnsi"/>
                <w:color w:val="000000"/>
              </w:rPr>
            </w:pPr>
          </w:p>
          <w:p w:rsidR="008221C9" w:rsidRPr="00DC2D78" w:rsidRDefault="000F7019" w:rsidP="00C04296">
            <w:pPr>
              <w:autoSpaceDE w:val="0"/>
              <w:autoSpaceDN w:val="0"/>
              <w:adjustRightInd w:val="0"/>
              <w:jc w:val="both"/>
              <w:rPr>
                <w:rFonts w:eastAsiaTheme="minorHAnsi"/>
                <w:color w:val="000000"/>
              </w:rPr>
            </w:pPr>
            <w:proofErr w:type="spellStart"/>
            <w:r w:rsidRPr="00DC2D78">
              <w:rPr>
                <w:rFonts w:eastAsiaTheme="minorHAnsi"/>
                <w:b/>
                <w:color w:val="000000"/>
              </w:rPr>
              <w:t>Рок</w:t>
            </w:r>
            <w:proofErr w:type="spellEnd"/>
            <w:r w:rsidRPr="00DC2D78">
              <w:rPr>
                <w:rFonts w:eastAsiaTheme="minorHAnsi"/>
                <w:b/>
                <w:color w:val="000000"/>
              </w:rPr>
              <w:t xml:space="preserve"> </w:t>
            </w:r>
            <w:proofErr w:type="spellStart"/>
            <w:r w:rsidRPr="00DC2D78">
              <w:rPr>
                <w:rFonts w:eastAsiaTheme="minorHAnsi"/>
                <w:b/>
                <w:color w:val="000000"/>
              </w:rPr>
              <w:t>за</w:t>
            </w:r>
            <w:proofErr w:type="spellEnd"/>
            <w:r w:rsidRPr="00DC2D78">
              <w:rPr>
                <w:rFonts w:eastAsiaTheme="minorHAnsi"/>
                <w:b/>
                <w:color w:val="000000"/>
              </w:rPr>
              <w:t xml:space="preserve"> </w:t>
            </w:r>
            <w:proofErr w:type="spellStart"/>
            <w:r w:rsidRPr="00DC2D78">
              <w:rPr>
                <w:rFonts w:eastAsiaTheme="minorHAnsi"/>
                <w:b/>
                <w:color w:val="000000"/>
              </w:rPr>
              <w:t>отклањање</w:t>
            </w:r>
            <w:proofErr w:type="spellEnd"/>
            <w:r w:rsidRPr="00DC2D78">
              <w:rPr>
                <w:rFonts w:eastAsiaTheme="minorHAnsi"/>
                <w:b/>
                <w:color w:val="000000"/>
              </w:rPr>
              <w:t xml:space="preserve"> </w:t>
            </w:r>
            <w:proofErr w:type="spellStart"/>
            <w:r w:rsidRPr="00DC2D78">
              <w:rPr>
                <w:rFonts w:eastAsiaTheme="minorHAnsi"/>
                <w:b/>
                <w:color w:val="000000"/>
              </w:rPr>
              <w:t>грешака</w:t>
            </w:r>
            <w:proofErr w:type="spellEnd"/>
          </w:p>
          <w:p w:rsidR="000F7019" w:rsidRPr="00DC2D78" w:rsidRDefault="000F7019" w:rsidP="00C04296">
            <w:pPr>
              <w:autoSpaceDE w:val="0"/>
              <w:autoSpaceDN w:val="0"/>
              <w:adjustRightInd w:val="0"/>
              <w:jc w:val="both"/>
              <w:rPr>
                <w:rFonts w:eastAsiaTheme="minorHAnsi"/>
                <w:color w:val="000000"/>
              </w:rPr>
            </w:pPr>
            <w:r w:rsidRPr="00DC2D78">
              <w:rPr>
                <w:rFonts w:eastAsiaTheme="minorHAnsi"/>
                <w:i/>
                <w:color w:val="000000"/>
              </w:rPr>
              <w:t>(</w:t>
            </w:r>
            <w:proofErr w:type="spellStart"/>
            <w:r w:rsidRPr="00DC2D78">
              <w:rPr>
                <w:rFonts w:eastAsiaTheme="minorHAnsi"/>
                <w:i/>
                <w:color w:val="000000"/>
              </w:rPr>
              <w:t>не</w:t>
            </w:r>
            <w:proofErr w:type="spellEnd"/>
            <w:r w:rsidRPr="00DC2D78">
              <w:rPr>
                <w:rFonts w:eastAsiaTheme="minorHAnsi"/>
                <w:i/>
                <w:color w:val="000000"/>
              </w:rPr>
              <w:t xml:space="preserve"> </w:t>
            </w:r>
            <w:proofErr w:type="spellStart"/>
            <w:r w:rsidRPr="00DC2D78">
              <w:rPr>
                <w:rFonts w:eastAsiaTheme="minorHAnsi"/>
                <w:i/>
                <w:color w:val="000000"/>
              </w:rPr>
              <w:t>може</w:t>
            </w:r>
            <w:proofErr w:type="spellEnd"/>
            <w:r w:rsidRPr="00DC2D78">
              <w:rPr>
                <w:rFonts w:eastAsiaTheme="minorHAnsi"/>
                <w:i/>
                <w:color w:val="000000"/>
              </w:rPr>
              <w:t xml:space="preserve"> </w:t>
            </w:r>
            <w:proofErr w:type="spellStart"/>
            <w:r w:rsidRPr="00DC2D78">
              <w:rPr>
                <w:rFonts w:eastAsiaTheme="minorHAnsi"/>
                <w:i/>
                <w:color w:val="000000"/>
              </w:rPr>
              <w:t>бити</w:t>
            </w:r>
            <w:proofErr w:type="spellEnd"/>
            <w:r w:rsidRPr="00DC2D78">
              <w:rPr>
                <w:rFonts w:eastAsiaTheme="minorHAnsi"/>
                <w:i/>
                <w:color w:val="000000"/>
              </w:rPr>
              <w:t xml:space="preserve"> </w:t>
            </w:r>
            <w:proofErr w:type="spellStart"/>
            <w:r w:rsidRPr="00DC2D78">
              <w:rPr>
                <w:rFonts w:eastAsiaTheme="minorHAnsi"/>
                <w:i/>
                <w:color w:val="000000"/>
              </w:rPr>
              <w:t>дужи</w:t>
            </w:r>
            <w:proofErr w:type="spellEnd"/>
            <w:r w:rsidRPr="00DC2D78">
              <w:rPr>
                <w:rFonts w:eastAsiaTheme="minorHAnsi"/>
                <w:i/>
                <w:color w:val="000000"/>
              </w:rPr>
              <w:t xml:space="preserve"> </w:t>
            </w:r>
            <w:proofErr w:type="spellStart"/>
            <w:r w:rsidRPr="00DC2D78">
              <w:rPr>
                <w:rFonts w:eastAsiaTheme="minorHAnsi"/>
                <w:i/>
                <w:color w:val="000000"/>
              </w:rPr>
              <w:t>од</w:t>
            </w:r>
            <w:proofErr w:type="spellEnd"/>
            <w:r w:rsidRPr="00DC2D78">
              <w:rPr>
                <w:rFonts w:eastAsiaTheme="minorHAnsi"/>
                <w:i/>
                <w:color w:val="000000"/>
              </w:rPr>
              <w:t xml:space="preserve"> 24 (</w:t>
            </w:r>
            <w:proofErr w:type="spellStart"/>
            <w:r w:rsidRPr="00DC2D78">
              <w:rPr>
                <w:rFonts w:eastAsiaTheme="minorHAnsi"/>
                <w:i/>
                <w:color w:val="000000"/>
              </w:rPr>
              <w:t>двадесетчетири</w:t>
            </w:r>
            <w:proofErr w:type="spellEnd"/>
            <w:r w:rsidRPr="00DC2D78">
              <w:rPr>
                <w:rFonts w:eastAsiaTheme="minorHAnsi"/>
                <w:i/>
                <w:color w:val="000000"/>
              </w:rPr>
              <w:t xml:space="preserve">) </w:t>
            </w:r>
            <w:proofErr w:type="spellStart"/>
            <w:r w:rsidRPr="00DC2D78">
              <w:rPr>
                <w:rFonts w:eastAsiaTheme="minorHAnsi"/>
                <w:i/>
                <w:color w:val="000000"/>
              </w:rPr>
              <w:t>часа</w:t>
            </w:r>
            <w:proofErr w:type="spellEnd"/>
            <w:r w:rsidRPr="00DC2D78">
              <w:rPr>
                <w:rFonts w:eastAsiaTheme="minorHAnsi"/>
                <w:i/>
                <w:color w:val="000000"/>
              </w:rPr>
              <w:t xml:space="preserve"> </w:t>
            </w:r>
            <w:proofErr w:type="spellStart"/>
            <w:r w:rsidRPr="00DC2D78">
              <w:rPr>
                <w:rFonts w:eastAsiaTheme="minorHAnsi"/>
                <w:i/>
                <w:color w:val="000000"/>
              </w:rPr>
              <w:t>од</w:t>
            </w:r>
            <w:proofErr w:type="spellEnd"/>
            <w:r w:rsidRPr="00DC2D78">
              <w:rPr>
                <w:rFonts w:eastAsiaTheme="minorHAnsi"/>
                <w:i/>
                <w:color w:val="000000"/>
              </w:rPr>
              <w:t xml:space="preserve"> </w:t>
            </w:r>
            <w:proofErr w:type="spellStart"/>
            <w:r w:rsidRPr="00DC2D78">
              <w:rPr>
                <w:rFonts w:eastAsiaTheme="minorHAnsi"/>
                <w:i/>
                <w:color w:val="000000"/>
              </w:rPr>
              <w:t>пријема</w:t>
            </w:r>
            <w:proofErr w:type="spellEnd"/>
            <w:r w:rsidRPr="00DC2D78">
              <w:rPr>
                <w:rFonts w:eastAsiaTheme="minorHAnsi"/>
                <w:i/>
                <w:color w:val="000000"/>
              </w:rPr>
              <w:t xml:space="preserve"> </w:t>
            </w:r>
            <w:proofErr w:type="spellStart"/>
            <w:r w:rsidRPr="00DC2D78">
              <w:rPr>
                <w:rFonts w:eastAsiaTheme="minorHAnsi"/>
                <w:i/>
                <w:color w:val="000000"/>
              </w:rPr>
              <w:t>рекламације</w:t>
            </w:r>
            <w:proofErr w:type="spellEnd"/>
            <w:r w:rsidRPr="00DC2D78">
              <w:rPr>
                <w:rFonts w:eastAsiaTheme="minorHAnsi"/>
                <w:i/>
                <w:color w:val="000000"/>
              </w:rPr>
              <w:t xml:space="preserve"> </w:t>
            </w:r>
            <w:proofErr w:type="spellStart"/>
            <w:r w:rsidRPr="00DC2D78">
              <w:rPr>
                <w:rFonts w:eastAsiaTheme="minorHAnsi"/>
                <w:i/>
                <w:color w:val="000000"/>
              </w:rPr>
              <w:t>или</w:t>
            </w:r>
            <w:proofErr w:type="spellEnd"/>
            <w:r w:rsidRPr="00DC2D78">
              <w:rPr>
                <w:rFonts w:eastAsiaTheme="minorHAnsi"/>
                <w:i/>
                <w:color w:val="000000"/>
              </w:rPr>
              <w:t xml:space="preserve"> </w:t>
            </w:r>
            <w:proofErr w:type="spellStart"/>
            <w:r w:rsidRPr="00DC2D78">
              <w:rPr>
                <w:rFonts w:eastAsiaTheme="minorHAnsi"/>
                <w:i/>
                <w:color w:val="000000"/>
              </w:rPr>
              <w:t>приговора</w:t>
            </w:r>
            <w:proofErr w:type="spellEnd"/>
            <w:r w:rsidRPr="00DC2D78">
              <w:rPr>
                <w:rFonts w:eastAsiaTheme="minorHAnsi"/>
                <w:i/>
                <w:color w:val="000000"/>
              </w:rPr>
              <w:t xml:space="preserve"> </w:t>
            </w:r>
            <w:proofErr w:type="spellStart"/>
            <w:r w:rsidRPr="00DC2D78">
              <w:rPr>
                <w:rFonts w:eastAsiaTheme="minorHAnsi"/>
                <w:i/>
                <w:color w:val="000000"/>
              </w:rPr>
              <w:t>на</w:t>
            </w:r>
            <w:proofErr w:type="spellEnd"/>
            <w:r w:rsidRPr="00DC2D78">
              <w:rPr>
                <w:rFonts w:eastAsiaTheme="minorHAnsi"/>
                <w:i/>
                <w:color w:val="000000"/>
              </w:rPr>
              <w:t xml:space="preserve"> </w:t>
            </w:r>
            <w:proofErr w:type="spellStart"/>
            <w:r w:rsidRPr="00DC2D78">
              <w:rPr>
                <w:rFonts w:eastAsiaTheme="minorHAnsi"/>
                <w:i/>
                <w:color w:val="000000"/>
              </w:rPr>
              <w:t>извршени</w:t>
            </w:r>
            <w:proofErr w:type="spellEnd"/>
            <w:r w:rsidRPr="00DC2D78">
              <w:rPr>
                <w:rFonts w:eastAsiaTheme="minorHAnsi"/>
                <w:i/>
                <w:color w:val="000000"/>
              </w:rPr>
              <w:t xml:space="preserve"> </w:t>
            </w:r>
            <w:proofErr w:type="spellStart"/>
            <w:r w:rsidRPr="00DC2D78">
              <w:rPr>
                <w:rFonts w:eastAsiaTheme="minorHAnsi"/>
                <w:i/>
                <w:color w:val="000000"/>
              </w:rPr>
              <w:t>превод</w:t>
            </w:r>
            <w:proofErr w:type="spellEnd"/>
            <w:r w:rsidRPr="00DC2D78">
              <w:rPr>
                <w:rFonts w:eastAsiaTheme="minorHAnsi"/>
                <w:i/>
                <w:color w:val="000000"/>
              </w:rPr>
              <w:t xml:space="preserve">) </w:t>
            </w:r>
            <w:proofErr w:type="spellStart"/>
            <w:r w:rsidRPr="00DC2D78">
              <w:rPr>
                <w:rFonts w:eastAsiaTheme="minorHAnsi"/>
                <w:b/>
                <w:color w:val="000000"/>
              </w:rPr>
              <w:t>је</w:t>
            </w:r>
            <w:proofErr w:type="spellEnd"/>
            <w:r w:rsidRPr="00DC2D78">
              <w:rPr>
                <w:rFonts w:eastAsiaTheme="minorHAnsi"/>
                <w:b/>
                <w:color w:val="000000"/>
              </w:rPr>
              <w:t xml:space="preserve">: </w:t>
            </w:r>
          </w:p>
        </w:tc>
        <w:tc>
          <w:tcPr>
            <w:tcW w:w="2250" w:type="dxa"/>
            <w:tcBorders>
              <w:top w:val="single" w:sz="6" w:space="0" w:color="auto"/>
              <w:left w:val="single" w:sz="6" w:space="0" w:color="auto"/>
              <w:bottom w:val="single" w:sz="6" w:space="0" w:color="auto"/>
              <w:right w:val="single" w:sz="6" w:space="0" w:color="auto"/>
            </w:tcBorders>
          </w:tcPr>
          <w:p w:rsidR="00410172" w:rsidRPr="00DC2D78" w:rsidRDefault="00410172" w:rsidP="000F7019">
            <w:pPr>
              <w:autoSpaceDE w:val="0"/>
              <w:autoSpaceDN w:val="0"/>
              <w:adjustRightInd w:val="0"/>
              <w:jc w:val="right"/>
              <w:rPr>
                <w:rFonts w:eastAsiaTheme="minorHAnsi"/>
                <w:color w:val="000000"/>
              </w:rPr>
            </w:pPr>
          </w:p>
          <w:p w:rsidR="00410172" w:rsidRPr="00DC2D78" w:rsidRDefault="00410172" w:rsidP="000F7019">
            <w:pPr>
              <w:autoSpaceDE w:val="0"/>
              <w:autoSpaceDN w:val="0"/>
              <w:adjustRightInd w:val="0"/>
              <w:jc w:val="right"/>
              <w:rPr>
                <w:rFonts w:eastAsiaTheme="minorHAnsi"/>
                <w:color w:val="000000"/>
              </w:rPr>
            </w:pPr>
          </w:p>
          <w:p w:rsidR="008221C9" w:rsidRPr="00DC2D78" w:rsidRDefault="008221C9" w:rsidP="000F7019">
            <w:pPr>
              <w:autoSpaceDE w:val="0"/>
              <w:autoSpaceDN w:val="0"/>
              <w:adjustRightInd w:val="0"/>
              <w:jc w:val="right"/>
              <w:rPr>
                <w:rFonts w:eastAsiaTheme="minorHAnsi"/>
                <w:color w:val="000000"/>
              </w:rPr>
            </w:pPr>
          </w:p>
          <w:p w:rsidR="000F7019" w:rsidRPr="000F7019" w:rsidRDefault="000F7019" w:rsidP="000F7019">
            <w:pPr>
              <w:autoSpaceDE w:val="0"/>
              <w:autoSpaceDN w:val="0"/>
              <w:adjustRightInd w:val="0"/>
              <w:jc w:val="right"/>
              <w:rPr>
                <w:rFonts w:eastAsiaTheme="minorHAnsi"/>
                <w:color w:val="000000"/>
              </w:rPr>
            </w:pPr>
            <w:r w:rsidRPr="00DC2D78">
              <w:rPr>
                <w:rFonts w:eastAsiaTheme="minorHAnsi"/>
                <w:color w:val="000000"/>
              </w:rPr>
              <w:t xml:space="preserve">_________ </w:t>
            </w:r>
            <w:proofErr w:type="spellStart"/>
            <w:r w:rsidRPr="00DC2D78">
              <w:rPr>
                <w:rFonts w:eastAsiaTheme="minorHAnsi"/>
                <w:color w:val="000000"/>
              </w:rPr>
              <w:t>часа</w:t>
            </w:r>
            <w:proofErr w:type="spellEnd"/>
          </w:p>
        </w:tc>
      </w:tr>
    </w:tbl>
    <w:p w:rsidR="000F7019" w:rsidRDefault="000F7019" w:rsidP="0090036C">
      <w:pPr>
        <w:jc w:val="both"/>
        <w:outlineLvl w:val="0"/>
        <w:rPr>
          <w:rFonts w:eastAsia="Lucida Sans Unicode"/>
          <w:kern w:val="1"/>
          <w:lang w:val="sr-Cyrl-ME"/>
        </w:rPr>
      </w:pPr>
    </w:p>
    <w:p w:rsidR="001738DB" w:rsidRDefault="001738DB" w:rsidP="00196216">
      <w:pPr>
        <w:ind w:firstLine="720"/>
        <w:jc w:val="both"/>
        <w:outlineLvl w:val="0"/>
        <w:rPr>
          <w:rFonts w:eastAsia="Lucida Sans Unicode"/>
          <w:b/>
          <w:kern w:val="1"/>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C605BE" w:rsidRDefault="00C605BE"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bookmarkStart w:id="0" w:name="_GoBack"/>
      <w:bookmarkEnd w:id="0"/>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0F7019" w:rsidRDefault="000F7019" w:rsidP="00196216">
      <w:pPr>
        <w:ind w:firstLine="720"/>
        <w:jc w:val="both"/>
        <w:outlineLvl w:val="0"/>
        <w:rPr>
          <w:rFonts w:eastAsia="Lucida Sans Unicode"/>
          <w:b/>
          <w:kern w:val="1"/>
          <w:lang w:val="sr-Cyrl-RS"/>
        </w:rPr>
      </w:pPr>
    </w:p>
    <w:p w:rsidR="000F7019" w:rsidRDefault="000F7019" w:rsidP="00196216">
      <w:pPr>
        <w:ind w:firstLine="720"/>
        <w:jc w:val="both"/>
        <w:outlineLvl w:val="0"/>
        <w:rPr>
          <w:rFonts w:eastAsia="Lucida Sans Unicode"/>
          <w:b/>
          <w:kern w:val="1"/>
          <w:lang w:val="sr-Cyrl-RS"/>
        </w:rPr>
      </w:pPr>
    </w:p>
    <w:p w:rsidR="00D0704A" w:rsidRDefault="00D0704A" w:rsidP="00196216">
      <w:pPr>
        <w:ind w:firstLine="720"/>
        <w:jc w:val="both"/>
        <w:outlineLvl w:val="0"/>
        <w:rPr>
          <w:rFonts w:eastAsia="Lucida Sans Unicode"/>
          <w:b/>
          <w:kern w:val="1"/>
          <w:lang w:val="sr-Cyrl-RS"/>
        </w:rPr>
      </w:pPr>
    </w:p>
    <w:p w:rsidR="008221C9" w:rsidRDefault="008221C9"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AD25F7" w:rsidRPr="004F13CE" w:rsidRDefault="00AD25F7" w:rsidP="00196216">
      <w:pPr>
        <w:ind w:firstLine="720"/>
        <w:jc w:val="both"/>
        <w:outlineLvl w:val="0"/>
        <w:rPr>
          <w:b/>
          <w:lang w:val="sr-Cyrl-RS"/>
        </w:rPr>
      </w:pPr>
    </w:p>
    <w:p w:rsidR="006907F3" w:rsidRDefault="006907F3" w:rsidP="00196216">
      <w:pPr>
        <w:rPr>
          <w:lang w:val="sr-Cyrl-RS"/>
        </w:rPr>
      </w:pPr>
      <w:r>
        <w:rPr>
          <w:lang w:val="sr-Cyrl-RS"/>
        </w:rPr>
        <w:tab/>
      </w:r>
      <w:r>
        <w:rPr>
          <w:lang w:val="sr-Cyrl-RS"/>
        </w:rPr>
        <w:tab/>
      </w:r>
      <w:r>
        <w:rPr>
          <w:lang w:val="sr-Cyrl-RS"/>
        </w:rPr>
        <w:tab/>
      </w:r>
      <w:r>
        <w:rPr>
          <w:lang w:val="sr-Cyrl-RS"/>
        </w:rPr>
        <w:tab/>
      </w:r>
      <w:r>
        <w:rPr>
          <w:lang w:val="sr-Cyrl-RS"/>
        </w:rPr>
        <w:tab/>
      </w:r>
      <w:r>
        <w:rPr>
          <w:lang w:val="sr-Cyrl-RS"/>
        </w:rPr>
        <w:tab/>
      </w:r>
    </w:p>
    <w:tbl>
      <w:tblPr>
        <w:tblW w:w="5449" w:type="dxa"/>
        <w:jc w:val="right"/>
        <w:tblLook w:val="01E0" w:firstRow="1" w:lastRow="1" w:firstColumn="1" w:lastColumn="1" w:noHBand="0" w:noVBand="0"/>
      </w:tblPr>
      <w:tblGrid>
        <w:gridCol w:w="2131"/>
        <w:gridCol w:w="3318"/>
      </w:tblGrid>
      <w:tr w:rsidR="006907F3" w:rsidRPr="003922CB" w:rsidTr="00FF430A">
        <w:trPr>
          <w:jc w:val="right"/>
        </w:trPr>
        <w:tc>
          <w:tcPr>
            <w:tcW w:w="2131" w:type="dxa"/>
          </w:tcPr>
          <w:p w:rsidR="006907F3" w:rsidRPr="0051122E" w:rsidRDefault="006907F3" w:rsidP="00FF430A">
            <w:pPr>
              <w:jc w:val="center"/>
              <w:rPr>
                <w:b/>
                <w:lang w:val="sr-Cyrl-RS"/>
              </w:rPr>
            </w:pPr>
          </w:p>
        </w:tc>
        <w:tc>
          <w:tcPr>
            <w:tcW w:w="3318" w:type="dxa"/>
          </w:tcPr>
          <w:p w:rsidR="006907F3" w:rsidRPr="003922CB" w:rsidRDefault="006907F3" w:rsidP="00FF430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FF430A">
        <w:trPr>
          <w:jc w:val="right"/>
        </w:trPr>
        <w:tc>
          <w:tcPr>
            <w:tcW w:w="2131" w:type="dxa"/>
          </w:tcPr>
          <w:p w:rsidR="006907F3" w:rsidRPr="005A4C7D" w:rsidRDefault="006907F3" w:rsidP="00FF430A">
            <w:pPr>
              <w:jc w:val="center"/>
              <w:rPr>
                <w:b/>
                <w:lang w:val="sr-Cyrl-RS"/>
              </w:rPr>
            </w:pPr>
            <w:r>
              <w:rPr>
                <w:b/>
                <w:lang w:val="sr-Cyrl-RS"/>
              </w:rPr>
              <w:t>М.П.</w:t>
            </w:r>
          </w:p>
        </w:tc>
        <w:tc>
          <w:tcPr>
            <w:tcW w:w="3318" w:type="dxa"/>
          </w:tcPr>
          <w:p w:rsidR="006907F3" w:rsidRPr="003922CB" w:rsidRDefault="006907F3" w:rsidP="00FF430A">
            <w:pPr>
              <w:jc w:val="center"/>
              <w:rPr>
                <w:b/>
              </w:rPr>
            </w:pPr>
          </w:p>
        </w:tc>
      </w:tr>
      <w:tr w:rsidR="00890089" w:rsidRPr="00890089" w:rsidTr="00FF430A">
        <w:trPr>
          <w:trHeight w:val="531"/>
          <w:jc w:val="right"/>
        </w:trPr>
        <w:tc>
          <w:tcPr>
            <w:tcW w:w="2131" w:type="dxa"/>
          </w:tcPr>
          <w:p w:rsidR="006907F3" w:rsidRPr="00890089" w:rsidRDefault="006907F3" w:rsidP="00FF430A">
            <w:pPr>
              <w:jc w:val="center"/>
              <w:rPr>
                <w:color w:val="FF0000"/>
              </w:rPr>
            </w:pPr>
          </w:p>
        </w:tc>
        <w:tc>
          <w:tcPr>
            <w:tcW w:w="3318" w:type="dxa"/>
            <w:tcBorders>
              <w:bottom w:val="single" w:sz="4" w:space="0" w:color="auto"/>
            </w:tcBorders>
          </w:tcPr>
          <w:p w:rsidR="006907F3" w:rsidRPr="00890089" w:rsidRDefault="006907F3" w:rsidP="00FF430A">
            <w:pPr>
              <w:jc w:val="center"/>
              <w:rPr>
                <w:color w:val="FF0000"/>
              </w:rPr>
            </w:pPr>
          </w:p>
        </w:tc>
      </w:tr>
    </w:tbl>
    <w:p w:rsidR="00CD384F" w:rsidRPr="000F11CA" w:rsidRDefault="00D42C1B" w:rsidP="006817D6">
      <w:pPr>
        <w:pStyle w:val="ListParagraph"/>
        <w:numPr>
          <w:ilvl w:val="0"/>
          <w:numId w:val="4"/>
        </w:numPr>
        <w:ind w:left="360"/>
        <w:rPr>
          <w:b/>
        </w:rPr>
      </w:pPr>
      <w:r w:rsidRPr="000F11CA">
        <w:rPr>
          <w:b/>
          <w:lang w:val="sr-Cyrl-RS"/>
        </w:rPr>
        <w:lastRenderedPageBreak/>
        <w:t>Цена</w:t>
      </w:r>
    </w:p>
    <w:p w:rsidR="00491177" w:rsidRPr="009E55B7" w:rsidRDefault="00491177" w:rsidP="00196216">
      <w:pPr>
        <w:spacing w:line="100" w:lineRule="atLeast"/>
        <w:outlineLvl w:val="0"/>
        <w:rPr>
          <w:b/>
        </w:rPr>
      </w:pPr>
    </w:p>
    <w:p w:rsidR="00491177" w:rsidRPr="009E55B7" w:rsidRDefault="00491177" w:rsidP="00196216">
      <w:pPr>
        <w:ind w:firstLine="720"/>
        <w:jc w:val="both"/>
      </w:pPr>
      <w:proofErr w:type="spellStart"/>
      <w:r w:rsidRPr="009E55B7">
        <w:t>Ц</w:t>
      </w:r>
      <w:r w:rsidRPr="009E55B7">
        <w:rPr>
          <w:iCs/>
        </w:rPr>
        <w:t>ена</w:t>
      </w:r>
      <w:proofErr w:type="spellEnd"/>
      <w:r w:rsidRPr="009E55B7">
        <w:rPr>
          <w:iCs/>
        </w:rPr>
        <w:t xml:space="preserve"> </w:t>
      </w:r>
      <w:proofErr w:type="spellStart"/>
      <w:r w:rsidRPr="009E55B7">
        <w:rPr>
          <w:iCs/>
        </w:rPr>
        <w:t>мора</w:t>
      </w:r>
      <w:proofErr w:type="spellEnd"/>
      <w:r w:rsidRPr="009E55B7">
        <w:rPr>
          <w:iCs/>
        </w:rPr>
        <w:t xml:space="preserve"> </w:t>
      </w:r>
      <w:proofErr w:type="spellStart"/>
      <w:r w:rsidRPr="009E55B7">
        <w:rPr>
          <w:iCs/>
        </w:rPr>
        <w:t>бити</w:t>
      </w:r>
      <w:proofErr w:type="spellEnd"/>
      <w:r w:rsidRPr="009E55B7">
        <w:rPr>
          <w:iCs/>
        </w:rPr>
        <w:t xml:space="preserve"> и</w:t>
      </w:r>
      <w:r w:rsidR="00A946DE" w:rsidRPr="009E55B7">
        <w:rPr>
          <w:iCs/>
          <w:lang w:val="sr-Cyrl-RS"/>
        </w:rPr>
        <w:t>зражена</w:t>
      </w:r>
      <w:r w:rsidRPr="009E55B7">
        <w:rPr>
          <w:iCs/>
        </w:rPr>
        <w:t xml:space="preserve"> у </w:t>
      </w:r>
      <w:proofErr w:type="spellStart"/>
      <w:r w:rsidRPr="009E55B7">
        <w:rPr>
          <w:iCs/>
        </w:rPr>
        <w:t>динарима</w:t>
      </w:r>
      <w:proofErr w:type="spellEnd"/>
      <w:r w:rsidRPr="009E55B7">
        <w:t>.</w:t>
      </w:r>
    </w:p>
    <w:p w:rsidR="00A946DE" w:rsidRPr="009E55B7" w:rsidRDefault="00A946DE" w:rsidP="00196216">
      <w:pPr>
        <w:ind w:firstLine="720"/>
        <w:jc w:val="both"/>
        <w:rPr>
          <w:lang w:val="sr-Cyrl-RS"/>
        </w:rPr>
      </w:pPr>
      <w:r w:rsidRPr="009E55B7">
        <w:rPr>
          <w:lang w:val="sr-Cyrl-RS"/>
        </w:rPr>
        <w:t>Уговорена цена услуге је фиксна и не може се мењати.</w:t>
      </w:r>
    </w:p>
    <w:p w:rsidR="00A946DE" w:rsidRPr="009E55B7" w:rsidRDefault="00A946DE" w:rsidP="00196216">
      <w:pPr>
        <w:ind w:firstLine="720"/>
        <w:jc w:val="both"/>
        <w:rPr>
          <w:iCs/>
          <w:lang w:val="sr-Cyrl-RS"/>
        </w:rPr>
      </w:pPr>
      <w:r w:rsidRPr="009E55B7">
        <w:rPr>
          <w:lang w:val="sr-Cyrl-RS"/>
        </w:rPr>
        <w:t xml:space="preserve">Понуђена цена мора да обухвата све евентуалне пратеће трошкове, који су неопходни за извршење </w:t>
      </w:r>
      <w:r w:rsidR="005E1D50" w:rsidRPr="009E55B7">
        <w:rPr>
          <w:lang w:val="sr-Cyrl-RS"/>
        </w:rPr>
        <w:t xml:space="preserve">предметне </w:t>
      </w:r>
      <w:r w:rsidRPr="009E55B7">
        <w:rPr>
          <w:lang w:val="sr-Cyrl-RS"/>
        </w:rPr>
        <w:t>услуге</w:t>
      </w:r>
      <w:r w:rsidRPr="009E55B7">
        <w:rPr>
          <w:iCs/>
          <w:lang w:val="sr-Cyrl-RS"/>
        </w:rPr>
        <w:t>.</w:t>
      </w:r>
    </w:p>
    <w:p w:rsidR="00A15BFD" w:rsidRPr="009E55B7" w:rsidRDefault="00A946DE" w:rsidP="006707EE">
      <w:pPr>
        <w:ind w:firstLine="720"/>
        <w:jc w:val="both"/>
        <w:rPr>
          <w:lang w:val="sr-Cyrl-RS"/>
        </w:rPr>
      </w:pPr>
      <w:r w:rsidRPr="009E55B7">
        <w:rPr>
          <w:noProof/>
          <w:lang w:val="sr-Cyrl-RS"/>
        </w:rPr>
        <w:t xml:space="preserve">Наручилац неће узети у обзир накнадно обрачунате трошкове од стране </w:t>
      </w:r>
      <w:r w:rsidR="00232B2E" w:rsidRPr="009E55B7">
        <w:rPr>
          <w:lang w:val="sr-Cyrl-RS"/>
        </w:rPr>
        <w:t>Понуђача.</w:t>
      </w:r>
    </w:p>
    <w:p w:rsidR="001C5504" w:rsidRPr="00EF11B7" w:rsidRDefault="006707EE" w:rsidP="00EF11B7">
      <w:pPr>
        <w:ind w:firstLine="720"/>
        <w:jc w:val="both"/>
        <w:rPr>
          <w:iCs/>
          <w:lang w:val="sr-Cyrl-RS"/>
        </w:rPr>
      </w:pPr>
      <w:r w:rsidRPr="009E55B7">
        <w:rPr>
          <w:iCs/>
          <w:lang w:val="sr-Cyrl-RS"/>
        </w:rPr>
        <w:t>Плаћање се врши уплатом на рачун Понуђача.</w:t>
      </w:r>
    </w:p>
    <w:p w:rsidR="00E4470B" w:rsidRDefault="00E4470B" w:rsidP="00A15BFD">
      <w:pPr>
        <w:pStyle w:val="NoSpacing"/>
        <w:ind w:firstLine="720"/>
        <w:jc w:val="both"/>
        <w:rPr>
          <w:lang w:val="sr-Cyrl-CS"/>
        </w:rPr>
      </w:pPr>
    </w:p>
    <w:p w:rsidR="001C1852" w:rsidRPr="000F11CA" w:rsidRDefault="001C1852" w:rsidP="006817D6">
      <w:pPr>
        <w:pStyle w:val="ListParagraph"/>
        <w:numPr>
          <w:ilvl w:val="0"/>
          <w:numId w:val="4"/>
        </w:numPr>
        <w:ind w:left="360"/>
        <w:rPr>
          <w:b/>
          <w:lang w:val="sr-Cyrl-RS"/>
        </w:rPr>
      </w:pPr>
      <w:r w:rsidRPr="000F11CA">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A113C3" w:rsidRDefault="001C1852" w:rsidP="002F6A76">
      <w:pPr>
        <w:widowControl w:val="0"/>
        <w:autoSpaceDE w:val="0"/>
        <w:autoSpaceDN w:val="0"/>
        <w:adjustRightInd w:val="0"/>
        <w:ind w:firstLine="720"/>
        <w:jc w:val="both"/>
        <w:rPr>
          <w:noProof/>
          <w:szCs w:val="20"/>
          <w:lang w:val="sr-Cyrl-CS"/>
        </w:rPr>
      </w:pPr>
      <w:r w:rsidRPr="009E55B7">
        <w:rPr>
          <w:noProof/>
          <w:szCs w:val="20"/>
          <w:lang w:val="sr-Cyrl-CS"/>
        </w:rPr>
        <w:t>Рок плаћа</w:t>
      </w:r>
      <w:r w:rsidR="00A15BFD" w:rsidRPr="009E55B7">
        <w:rPr>
          <w:noProof/>
          <w:szCs w:val="20"/>
          <w:lang w:val="sr-Cyrl-CS"/>
        </w:rPr>
        <w:t xml:space="preserve">ња не може бити дужи од 45 </w:t>
      </w:r>
      <w:r w:rsidR="005E1D50" w:rsidRPr="009E55B7">
        <w:rPr>
          <w:noProof/>
          <w:szCs w:val="20"/>
          <w:lang w:val="sr-Cyrl-CS"/>
        </w:rPr>
        <w:t xml:space="preserve">(четрдесетпет) </w:t>
      </w:r>
      <w:r w:rsidR="00A15BFD" w:rsidRPr="009E55B7">
        <w:rPr>
          <w:noProof/>
          <w:szCs w:val="20"/>
          <w:lang w:val="sr-Cyrl-CS"/>
        </w:rPr>
        <w:t>дана</w:t>
      </w:r>
      <w:r w:rsidRPr="009E55B7">
        <w:rPr>
          <w:noProof/>
          <w:szCs w:val="20"/>
          <w:lang w:val="sr-Cyrl-CS"/>
        </w:rPr>
        <w:t xml:space="preserve"> од дана служ</w:t>
      </w:r>
      <w:r w:rsidR="00F411F6" w:rsidRPr="009E55B7">
        <w:rPr>
          <w:noProof/>
          <w:szCs w:val="20"/>
          <w:lang w:val="sr-Cyrl-CS"/>
        </w:rPr>
        <w:t>беног пријема исправног рачуна,</w:t>
      </w:r>
      <w:r w:rsidR="00777634">
        <w:rPr>
          <w:noProof/>
          <w:szCs w:val="20"/>
          <w:lang w:val="sr-Cyrl-CS"/>
        </w:rPr>
        <w:t xml:space="preserve"> </w:t>
      </w:r>
      <w:r w:rsidR="00A113C3">
        <w:rPr>
          <w:noProof/>
          <w:szCs w:val="20"/>
          <w:lang w:val="sr-Cyrl-CS"/>
        </w:rPr>
        <w:t xml:space="preserve">уз који се доставља </w:t>
      </w:r>
      <w:r w:rsidR="00A113C3" w:rsidRPr="000814A3">
        <w:rPr>
          <w:bCs/>
          <w:color w:val="000000"/>
          <w:lang w:val="sr-Cyrl-RS"/>
        </w:rPr>
        <w:t>Запис</w:t>
      </w:r>
      <w:r w:rsidR="00A113C3">
        <w:rPr>
          <w:bCs/>
          <w:color w:val="000000"/>
          <w:lang w:val="sr-Cyrl-RS"/>
        </w:rPr>
        <w:t>ник о примопредаји који издаје П</w:t>
      </w:r>
      <w:r w:rsidR="00A113C3" w:rsidRPr="000814A3">
        <w:rPr>
          <w:bCs/>
          <w:color w:val="000000"/>
          <w:lang w:val="sr-Cyrl-RS"/>
        </w:rPr>
        <w:t>онуђач</w:t>
      </w:r>
      <w:r w:rsidR="000F11CA">
        <w:rPr>
          <w:bCs/>
          <w:color w:val="000000"/>
          <w:lang w:val="sr-Cyrl-RS"/>
        </w:rPr>
        <w:t>, потписан и од стране Наручиоца,</w:t>
      </w:r>
      <w:r w:rsidR="00A113C3" w:rsidRPr="000814A3">
        <w:rPr>
          <w:bCs/>
          <w:color w:val="000000"/>
          <w:lang w:val="sr-Cyrl-RS"/>
        </w:rPr>
        <w:t xml:space="preserve"> којим се доказује да је предметна услуга извршена</w:t>
      </w:r>
    </w:p>
    <w:p w:rsidR="00563783" w:rsidRPr="002F6A76" w:rsidRDefault="00A113C3" w:rsidP="002F6A76">
      <w:pPr>
        <w:widowControl w:val="0"/>
        <w:autoSpaceDE w:val="0"/>
        <w:autoSpaceDN w:val="0"/>
        <w:adjustRightInd w:val="0"/>
        <w:ind w:firstLine="720"/>
        <w:jc w:val="both"/>
        <w:rPr>
          <w:noProof/>
          <w:szCs w:val="20"/>
          <w:lang w:val="sr-Cyrl-CS"/>
        </w:rPr>
      </w:pPr>
      <w:r>
        <w:rPr>
          <w:noProof/>
          <w:szCs w:val="20"/>
          <w:lang w:val="sr-Cyrl-CS"/>
        </w:rPr>
        <w:t xml:space="preserve">Рачун Понуђача </w:t>
      </w:r>
      <w:r w:rsidR="001C5504" w:rsidRPr="009E55B7">
        <w:rPr>
          <w:noProof/>
          <w:szCs w:val="20"/>
          <w:lang w:val="sr-Cyrl-CS"/>
        </w:rPr>
        <w:t>мора бити оверен</w:t>
      </w:r>
      <w:r w:rsidR="00F411F6" w:rsidRPr="009E55B7">
        <w:rPr>
          <w:noProof/>
          <w:szCs w:val="20"/>
          <w:lang w:val="sr-Cyrl-CS"/>
        </w:rPr>
        <w:t xml:space="preserve"> од стране овлашћеног лица Наручиоца</w:t>
      </w:r>
      <w:r w:rsidR="00563783" w:rsidRPr="009E55B7">
        <w:rPr>
          <w:noProof/>
          <w:szCs w:val="20"/>
          <w:lang w:val="sr-Cyrl-CS"/>
        </w:rPr>
        <w:t>,</w:t>
      </w:r>
      <w:r w:rsidR="00563783" w:rsidRPr="009E55B7">
        <w:rPr>
          <w:noProof/>
          <w:lang w:val="sr-Cyrl-CS"/>
        </w:rPr>
        <w:t xml:space="preserve"> који мора да садржи број и датум предметног уговора </w:t>
      </w:r>
      <w:r w:rsidR="00563783" w:rsidRPr="009E55B7">
        <w:rPr>
          <w:noProof/>
          <w:lang w:val="sr-Cyrl-RS"/>
        </w:rPr>
        <w:t>и потврђеног документа да су услуге извршене.</w:t>
      </w:r>
    </w:p>
    <w:p w:rsidR="0048244D" w:rsidRDefault="00563783" w:rsidP="00563783">
      <w:pPr>
        <w:widowControl w:val="0"/>
        <w:tabs>
          <w:tab w:val="left" w:pos="450"/>
        </w:tabs>
        <w:autoSpaceDE w:val="0"/>
        <w:autoSpaceDN w:val="0"/>
        <w:adjustRightInd w:val="0"/>
        <w:jc w:val="both"/>
        <w:rPr>
          <w:rFonts w:eastAsia="Batang"/>
          <w:lang w:val="sr-Cyrl-RS"/>
        </w:rPr>
      </w:pPr>
      <w:r>
        <w:rPr>
          <w:color w:val="000000" w:themeColor="text1"/>
          <w:lang w:val="sr-Cyrl-RS"/>
        </w:rPr>
        <w:tab/>
      </w:r>
      <w:r>
        <w:rPr>
          <w:color w:val="000000" w:themeColor="text1"/>
          <w:lang w:val="sr-Cyrl-RS"/>
        </w:rPr>
        <w:tab/>
      </w:r>
      <w:r w:rsidR="001C1852"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001C1852"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Pr>
          <w:lang w:val="ru-RU"/>
        </w:rPr>
        <w:t xml:space="preserve">). </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sidR="00563783">
        <w:rPr>
          <w:rFonts w:eastAsia="Batang"/>
          <w:lang w:val="sr-Cyrl-RS"/>
        </w:rPr>
        <w:t>, у супротном П</w:t>
      </w:r>
      <w:r>
        <w:rPr>
          <w:rFonts w:eastAsia="Batang"/>
          <w:lang w:val="sr-Cyrl-RS"/>
        </w:rPr>
        <w:t xml:space="preserve">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5E1D50">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563783">
        <w:rPr>
          <w:rFonts w:eastAsia="Batang"/>
          <w:color w:val="000000" w:themeColor="text1"/>
          <w:lang w:val="sr-Cyrl-RS"/>
        </w:rPr>
        <w:t>извршених</w:t>
      </w:r>
      <w:r w:rsidR="0034002F" w:rsidRPr="003922CB">
        <w:rPr>
          <w:rFonts w:eastAsia="Batang"/>
          <w:color w:val="000000" w:themeColor="text1"/>
          <w:lang w:val="sr-Cyrl-RS"/>
        </w:rPr>
        <w:t xml:space="preserve"> услуге.</w:t>
      </w:r>
    </w:p>
    <w:p w:rsidR="001C5504" w:rsidRPr="00EF11B7" w:rsidRDefault="00925429" w:rsidP="00196216">
      <w:pPr>
        <w:tabs>
          <w:tab w:val="left" w:pos="0"/>
        </w:tabs>
        <w:contextualSpacing/>
        <w:jc w:val="both"/>
        <w:rPr>
          <w:rFonts w:eastAsia="Calibri"/>
          <w:lang w:val="ru-RU"/>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D062A5" w:rsidRDefault="002F6A76" w:rsidP="00E4470B">
      <w:pPr>
        <w:ind w:firstLine="720"/>
        <w:jc w:val="both"/>
        <w:outlineLvl w:val="0"/>
        <w:rPr>
          <w:rFonts w:eastAsia="Batang"/>
          <w:color w:val="000000" w:themeColor="text1"/>
          <w:lang w:val="sr-Cyrl-RS"/>
        </w:rPr>
      </w:pPr>
      <w:r>
        <w:rPr>
          <w:rFonts w:eastAsia="Batang"/>
          <w:color w:val="000000" w:themeColor="text1"/>
          <w:lang w:val="sr-Cyrl-RS"/>
        </w:rPr>
        <w:t>Понуђач је дужан да достави фактуру</w:t>
      </w:r>
      <w:r w:rsidR="003A21A5">
        <w:rPr>
          <w:rFonts w:eastAsia="Batang"/>
          <w:color w:val="000000" w:themeColor="text1"/>
          <w:lang w:val="sr-Cyrl-RS"/>
        </w:rPr>
        <w:t xml:space="preserve"> Наручиоцу у складу са важећим З</w:t>
      </w:r>
      <w:r>
        <w:rPr>
          <w:rFonts w:eastAsia="Batang"/>
          <w:color w:val="000000" w:themeColor="text1"/>
          <w:lang w:val="sr-Cyrl-RS"/>
        </w:rPr>
        <w:t>аконом</w:t>
      </w:r>
      <w:r w:rsidR="00C04296">
        <w:rPr>
          <w:rFonts w:eastAsia="Batang"/>
          <w:color w:val="000000" w:themeColor="text1"/>
          <w:lang w:val="sr-Cyrl-RS"/>
        </w:rPr>
        <w:t xml:space="preserve"> о електронском фактурисању</w:t>
      </w:r>
      <w:r w:rsidR="003A21A5">
        <w:rPr>
          <w:rFonts w:eastAsia="Batang"/>
          <w:color w:val="000000" w:themeColor="text1"/>
          <w:lang w:val="sr-Cyrl-RS"/>
        </w:rPr>
        <w:t xml:space="preserve"> („Сл.Гласник РС“, бр.44/2021 и 129/2021)</w:t>
      </w:r>
      <w:r>
        <w:rPr>
          <w:rFonts w:eastAsia="Batang"/>
          <w:color w:val="000000" w:themeColor="text1"/>
          <w:lang w:val="sr-Cyrl-RS"/>
        </w:rPr>
        <w:t>.</w:t>
      </w:r>
    </w:p>
    <w:p w:rsidR="00E4470B" w:rsidRPr="003922CB" w:rsidRDefault="00E4470B" w:rsidP="00196216">
      <w:pPr>
        <w:ind w:firstLine="720"/>
        <w:jc w:val="both"/>
        <w:outlineLvl w:val="0"/>
        <w:rPr>
          <w:rFonts w:eastAsia="Batang"/>
          <w:color w:val="000000" w:themeColor="text1"/>
          <w:lang w:val="sr-Cyrl-RS"/>
        </w:rPr>
      </w:pPr>
    </w:p>
    <w:p w:rsidR="001C1852" w:rsidRPr="000F11CA" w:rsidRDefault="001C1852" w:rsidP="006817D6">
      <w:pPr>
        <w:pStyle w:val="ListParagraph"/>
        <w:numPr>
          <w:ilvl w:val="0"/>
          <w:numId w:val="4"/>
        </w:numPr>
        <w:ind w:left="360"/>
        <w:rPr>
          <w:rFonts w:eastAsia="Batang"/>
          <w:b/>
          <w:lang w:val="sr-Cyrl-RS"/>
        </w:rPr>
      </w:pPr>
      <w:r w:rsidRPr="000F11CA">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Pr="00C04296" w:rsidRDefault="001C1852" w:rsidP="00196216">
      <w:pPr>
        <w:ind w:firstLine="720"/>
        <w:jc w:val="both"/>
        <w:outlineLvl w:val="0"/>
        <w:rPr>
          <w:rFonts w:eastAsia="Batang"/>
          <w:b/>
          <w:lang w:val="sr-Cyrl-RS"/>
        </w:rPr>
      </w:pPr>
      <w:r w:rsidRPr="00C04296">
        <w:rPr>
          <w:rFonts w:eastAsia="Batang"/>
          <w:b/>
          <w:lang w:val="sr-Cyrl-RS"/>
        </w:rPr>
        <w:t xml:space="preserve">Понуђач коме буде додељен уговор дужан је да у </w:t>
      </w:r>
      <w:r w:rsidR="00995FFF" w:rsidRPr="00C04296">
        <w:rPr>
          <w:rFonts w:eastAsia="Batang"/>
          <w:b/>
          <w:lang w:val="sr-Cyrl-RS"/>
        </w:rPr>
        <w:t xml:space="preserve">року од 15 </w:t>
      </w:r>
      <w:r w:rsidR="005E1D50" w:rsidRPr="00C04296">
        <w:rPr>
          <w:rFonts w:eastAsia="Batang"/>
          <w:b/>
          <w:lang w:val="sr-Cyrl-RS"/>
        </w:rPr>
        <w:t xml:space="preserve">(петнаест) </w:t>
      </w:r>
      <w:r w:rsidR="00995FFF" w:rsidRPr="00C04296">
        <w:rPr>
          <w:rFonts w:eastAsia="Batang"/>
          <w:b/>
          <w:lang w:val="sr-Cyrl-RS"/>
        </w:rPr>
        <w:t>дана од дана закључења</w:t>
      </w:r>
      <w:r w:rsidRPr="00C04296">
        <w:rPr>
          <w:rFonts w:eastAsia="Batang"/>
          <w:b/>
          <w:lang w:val="sr-Cyrl-RS"/>
        </w:rPr>
        <w:t xml:space="preserve"> уговора преда Наручиоцу:</w:t>
      </w:r>
    </w:p>
    <w:p w:rsidR="00C605BE" w:rsidRPr="002F6A76" w:rsidRDefault="00C605BE" w:rsidP="00196216">
      <w:pPr>
        <w:ind w:firstLine="720"/>
        <w:jc w:val="both"/>
        <w:outlineLvl w:val="0"/>
        <w:rPr>
          <w:rFonts w:eastAsia="Batang"/>
          <w:lang w:val="sr-Cyrl-RS"/>
        </w:rPr>
      </w:pPr>
    </w:p>
    <w:p w:rsidR="00907BA5" w:rsidRDefault="00907BA5" w:rsidP="00C605BE">
      <w:pPr>
        <w:pStyle w:val="ListParagraph"/>
        <w:numPr>
          <w:ilvl w:val="0"/>
          <w:numId w:val="6"/>
        </w:numPr>
        <w:suppressAutoHyphens w:val="0"/>
        <w:ind w:left="180" w:hanging="180"/>
        <w:jc w:val="both"/>
        <w:outlineLvl w:val="0"/>
        <w:rPr>
          <w:rFonts w:eastAsia="Calibri"/>
          <w:bCs/>
        </w:rPr>
      </w:pPr>
      <w:r w:rsidRPr="006C1C38">
        <w:rPr>
          <w:rFonts w:eastAsia="Calibri"/>
          <w:b/>
          <w:bCs/>
          <w:lang w:val="sr-Cyrl-RS"/>
        </w:rPr>
        <w:t xml:space="preserve">бланко сопствену меницу </w:t>
      </w:r>
      <w:r w:rsidRPr="006C1C38">
        <w:rPr>
          <w:rFonts w:eastAsia="Calibri"/>
          <w:b/>
          <w:bCs/>
        </w:rPr>
        <w:t>за испуњење уговорних обавеза</w:t>
      </w:r>
      <w:r w:rsidRPr="006C1C38">
        <w:rPr>
          <w:rFonts w:eastAsia="Calibri"/>
          <w:bCs/>
          <w:lang w:val="sr-Cyrl-RS"/>
        </w:rPr>
        <w:t xml:space="preserve">, </w:t>
      </w:r>
      <w:r w:rsidRPr="006C1C38">
        <w:rPr>
          <w:rFonts w:eastAsia="Calibri"/>
          <w:bCs/>
        </w:rPr>
        <w:t xml:space="preserve">потписану и оверену, од стране лица овлашћеног за заступање и регистровану у складу са чланом 47а Закона о платном промету </w:t>
      </w:r>
      <w:r w:rsidRPr="006C1C38">
        <w:rPr>
          <w:spacing w:val="-4"/>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6C1C38">
        <w:rPr>
          <w:rFonts w:eastAsia="Batang"/>
          <w:lang w:val="sr-Cyrl-RS"/>
        </w:rPr>
        <w:t>„</w:t>
      </w:r>
      <w:r w:rsidRPr="006C1C38">
        <w:t xml:space="preserve">Службени гласник РС”, број 56/2011, </w:t>
      </w:r>
      <w:r w:rsidRPr="006C1C38">
        <w:rPr>
          <w:spacing w:val="-4"/>
          <w:lang w:val="ru-RU"/>
        </w:rPr>
        <w:t>80/2015, 76/2016, 82/2017 и 14/2020)</w:t>
      </w:r>
      <w:r w:rsidRPr="006C1C38">
        <w:rPr>
          <w:rFonts w:eastAsia="Calibri"/>
          <w:bCs/>
        </w:rPr>
        <w:t>;</w:t>
      </w:r>
    </w:p>
    <w:p w:rsidR="00C605BE" w:rsidRPr="006C1C38" w:rsidRDefault="00C605BE" w:rsidP="00C605BE">
      <w:pPr>
        <w:pStyle w:val="ListParagraph"/>
        <w:suppressAutoHyphens w:val="0"/>
        <w:ind w:left="180"/>
        <w:jc w:val="both"/>
        <w:outlineLvl w:val="0"/>
        <w:rPr>
          <w:rFonts w:eastAsia="Calibri"/>
          <w:bCs/>
        </w:rPr>
      </w:pPr>
    </w:p>
    <w:p w:rsidR="00907BA5" w:rsidRPr="00C605BE" w:rsidRDefault="00907BA5" w:rsidP="00C605BE">
      <w:pPr>
        <w:pStyle w:val="ListParagraph"/>
        <w:numPr>
          <w:ilvl w:val="0"/>
          <w:numId w:val="5"/>
        </w:numPr>
        <w:tabs>
          <w:tab w:val="left" w:pos="9900"/>
        </w:tabs>
        <w:suppressAutoHyphens w:val="0"/>
        <w:ind w:left="180" w:hanging="180"/>
        <w:jc w:val="both"/>
        <w:outlineLvl w:val="0"/>
        <w:rPr>
          <w:rFonts w:eastAsia="Batang"/>
          <w:lang w:val="sr-Cyrl-RS"/>
        </w:rPr>
      </w:pPr>
      <w:r w:rsidRPr="006C1C38">
        <w:rPr>
          <w:rFonts w:eastAsia="Calibri"/>
          <w:b/>
          <w:bCs/>
        </w:rPr>
        <w:t>менично овлашћење</w:t>
      </w:r>
      <w:r w:rsidRPr="006C1C38">
        <w:rPr>
          <w:rFonts w:eastAsia="Calibri"/>
          <w:bCs/>
        </w:rPr>
        <w:t xml:space="preserve"> да се меницa у износу од </w:t>
      </w:r>
      <w:r w:rsidRPr="006C1C38">
        <w:t>10% од укупне уговорене цене без ПДВ-а</w:t>
      </w:r>
      <w:r w:rsidRPr="006C1C38">
        <w:rPr>
          <w:rFonts w:eastAsia="Calibri"/>
          <w:bCs/>
        </w:rPr>
        <w:t xml:space="preserve">, без сагласности Понуђача, може поднети на </w:t>
      </w:r>
      <w:r w:rsidRPr="006C1C38">
        <w:rPr>
          <w:rFonts w:eastAsia="Calibri"/>
          <w:b/>
          <w:bCs/>
        </w:rPr>
        <w:t>наплату у року који траје 30 (тридесет) дана дуже од истека рока важности уговора</w:t>
      </w:r>
      <w:r w:rsidRPr="006C1C38">
        <w:rPr>
          <w:rFonts w:eastAsia="Calibri"/>
          <w:bCs/>
        </w:rPr>
        <w:t>, у случају неизвршења уговорних обавеза;</w:t>
      </w:r>
    </w:p>
    <w:p w:rsidR="00C605BE" w:rsidRPr="00C605BE" w:rsidRDefault="00C605BE" w:rsidP="00C605BE">
      <w:pPr>
        <w:widowControl w:val="0"/>
        <w:tabs>
          <w:tab w:val="left" w:pos="9900"/>
        </w:tabs>
        <w:jc w:val="both"/>
        <w:outlineLvl w:val="0"/>
        <w:rPr>
          <w:rFonts w:eastAsia="Batang"/>
          <w:lang w:val="sr-Cyrl-RS"/>
        </w:rPr>
      </w:pPr>
    </w:p>
    <w:p w:rsidR="00907BA5" w:rsidRDefault="00907BA5" w:rsidP="00C605BE">
      <w:pPr>
        <w:pStyle w:val="NoSpacing"/>
        <w:widowControl w:val="0"/>
        <w:numPr>
          <w:ilvl w:val="0"/>
          <w:numId w:val="7"/>
        </w:numPr>
        <w:ind w:left="180" w:hanging="180"/>
        <w:jc w:val="both"/>
        <w:rPr>
          <w:b/>
          <w:lang w:val="sr-Cyrl-RS" w:eastAsia="zh-CN" w:bidi="hi-IN"/>
        </w:rPr>
      </w:pPr>
      <w:r w:rsidRPr="006C1C38">
        <w:rPr>
          <w:rFonts w:eastAsia="Batang"/>
          <w:lang w:val="sr-Cyrl-RS"/>
        </w:rPr>
        <w:t>т</w:t>
      </w:r>
      <w:r w:rsidRPr="00907BA5">
        <w:rPr>
          <w:lang w:val="sr-Cyrl-RS"/>
        </w:rPr>
        <w:t xml:space="preserve">екст меничног овлашћења је потребно урадити у складу са достављеном меницом </w:t>
      </w:r>
      <w:r w:rsidRPr="006C1C38">
        <w:rPr>
          <w:b/>
          <w:lang w:val="sr-Cyrl-RS" w:eastAsia="zh-CN" w:bidi="hi-IN"/>
        </w:rPr>
        <w:t>и мора да садржи број, датум и назив предметног уговора;</w:t>
      </w:r>
    </w:p>
    <w:p w:rsidR="00C605BE" w:rsidRPr="006C1C38" w:rsidRDefault="00C605BE" w:rsidP="00C605BE">
      <w:pPr>
        <w:pStyle w:val="NoSpacing"/>
        <w:widowControl w:val="0"/>
        <w:ind w:left="180"/>
        <w:jc w:val="both"/>
        <w:rPr>
          <w:b/>
          <w:lang w:val="sr-Cyrl-RS" w:eastAsia="zh-CN" w:bidi="hi-IN"/>
        </w:rPr>
      </w:pPr>
    </w:p>
    <w:p w:rsidR="00907BA5" w:rsidRDefault="00907BA5" w:rsidP="00C605BE">
      <w:pPr>
        <w:pStyle w:val="ListParagraph"/>
        <w:numPr>
          <w:ilvl w:val="0"/>
          <w:numId w:val="6"/>
        </w:numPr>
        <w:suppressAutoHyphens w:val="0"/>
        <w:ind w:left="180" w:hanging="180"/>
        <w:jc w:val="both"/>
        <w:rPr>
          <w:rFonts w:eastAsia="Calibri"/>
          <w:bCs/>
        </w:rPr>
      </w:pPr>
      <w:r w:rsidRPr="006C1C38">
        <w:rPr>
          <w:rFonts w:eastAsia="Calibri"/>
          <w:bCs/>
        </w:rPr>
        <w:lastRenderedPageBreak/>
        <w:t>потврду о регистрацији менице;</w:t>
      </w:r>
    </w:p>
    <w:p w:rsidR="00C605BE" w:rsidRPr="006C1C38" w:rsidRDefault="00C605BE" w:rsidP="00C605BE">
      <w:pPr>
        <w:pStyle w:val="ListParagraph"/>
        <w:suppressAutoHyphens w:val="0"/>
        <w:ind w:left="180"/>
        <w:jc w:val="both"/>
        <w:rPr>
          <w:rFonts w:eastAsia="Calibri"/>
          <w:bCs/>
        </w:rPr>
      </w:pPr>
    </w:p>
    <w:p w:rsidR="00907BA5" w:rsidRPr="006C1C38" w:rsidRDefault="00907BA5" w:rsidP="00C605BE">
      <w:pPr>
        <w:pStyle w:val="NoSpacing"/>
        <w:widowControl w:val="0"/>
        <w:numPr>
          <w:ilvl w:val="0"/>
          <w:numId w:val="8"/>
        </w:numPr>
        <w:ind w:left="180" w:hanging="180"/>
        <w:jc w:val="both"/>
        <w:rPr>
          <w:rFonts w:eastAsia="Batang"/>
          <w:b/>
          <w:lang w:val="sr-Cyrl-RS"/>
        </w:rPr>
      </w:pPr>
      <w:r w:rsidRPr="00907BA5">
        <w:rPr>
          <w:rFonts w:eastAsia="Calibri"/>
          <w:bCs/>
          <w:lang w:val="sr-Cyrl-CS"/>
        </w:rPr>
        <w:t xml:space="preserve">копију картона депонованих потписа код банке на којим се јасно виде депоновани потпис и печат Понуђача, оверен печатом банке са датумом овере </w:t>
      </w:r>
      <w:r w:rsidRPr="00907BA5">
        <w:rPr>
          <w:b/>
          <w:lang w:val="sr-Cyrl-CS" w:eastAsia="zh-CN" w:bidi="hi-IN"/>
        </w:rPr>
        <w:t xml:space="preserve">(овера не старија од 30 </w:t>
      </w:r>
      <w:r w:rsidRPr="006C1C38">
        <w:rPr>
          <w:b/>
          <w:lang w:val="sr-Cyrl-RS" w:eastAsia="zh-CN" w:bidi="hi-IN"/>
        </w:rPr>
        <w:t xml:space="preserve">(тридесет) </w:t>
      </w:r>
      <w:r w:rsidRPr="00907BA5">
        <w:rPr>
          <w:b/>
          <w:lang w:val="sr-Cyrl-CS" w:eastAsia="zh-CN" w:bidi="hi-IN"/>
        </w:rPr>
        <w:t>дана, од закључења уговора).</w:t>
      </w:r>
    </w:p>
    <w:p w:rsidR="00D96511"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1C5504" w:rsidRDefault="00A946DE" w:rsidP="00EF11B7">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5E1D50">
        <w:rPr>
          <w:lang w:val="sr-Cyrl-RS"/>
        </w:rPr>
        <w:t>Понуђача</w:t>
      </w:r>
      <w:r w:rsidRPr="003922CB">
        <w:rPr>
          <w:rFonts w:eastAsia="Batang"/>
          <w:lang w:val="sr-Cyrl-RS"/>
        </w:rPr>
        <w:t>.</w:t>
      </w:r>
    </w:p>
    <w:p w:rsidR="00E4470B" w:rsidRPr="003922CB" w:rsidRDefault="00E4470B" w:rsidP="00196216">
      <w:pPr>
        <w:ind w:firstLine="720"/>
        <w:contextualSpacing/>
        <w:jc w:val="both"/>
        <w:rPr>
          <w:rFonts w:eastAsia="Batang"/>
          <w:lang w:val="sr-Cyrl-RS"/>
        </w:rPr>
      </w:pPr>
    </w:p>
    <w:p w:rsidR="001C1852" w:rsidRPr="000F11CA" w:rsidRDefault="001C1852" w:rsidP="006817D6">
      <w:pPr>
        <w:pStyle w:val="ListParagraph"/>
        <w:numPr>
          <w:ilvl w:val="0"/>
          <w:numId w:val="4"/>
        </w:numPr>
        <w:ind w:left="360"/>
        <w:rPr>
          <w:rFonts w:eastAsia="Batang"/>
          <w:b/>
          <w:lang w:val="sr-Cyrl-RS"/>
        </w:rPr>
      </w:pPr>
      <w:r w:rsidRPr="000F11CA">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5504" w:rsidRDefault="001C1852" w:rsidP="00EF11B7">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E4470B" w:rsidRDefault="00E4470B" w:rsidP="00777634">
      <w:pPr>
        <w:jc w:val="both"/>
        <w:outlineLvl w:val="0"/>
        <w:rPr>
          <w:lang w:val="ru-RU"/>
        </w:rPr>
      </w:pPr>
    </w:p>
    <w:p w:rsidR="00D45427" w:rsidRPr="000F11CA" w:rsidRDefault="00777634" w:rsidP="006817D6">
      <w:pPr>
        <w:pStyle w:val="ListParagraph"/>
        <w:numPr>
          <w:ilvl w:val="0"/>
          <w:numId w:val="4"/>
        </w:numPr>
        <w:tabs>
          <w:tab w:val="left" w:pos="1440"/>
        </w:tabs>
        <w:ind w:left="360"/>
        <w:jc w:val="both"/>
        <w:rPr>
          <w:b/>
          <w:szCs w:val="20"/>
          <w:lang w:val="ru-RU"/>
        </w:rPr>
      </w:pPr>
      <w:r w:rsidRPr="000F11CA">
        <w:rPr>
          <w:b/>
          <w:lang w:val="sr-Cyrl-RS"/>
        </w:rPr>
        <w:t>Начин, рок и место извршења услуга</w:t>
      </w:r>
    </w:p>
    <w:p w:rsidR="00D45427" w:rsidRPr="00890089" w:rsidRDefault="00D45427" w:rsidP="00196216">
      <w:pPr>
        <w:pStyle w:val="ListParagraph"/>
        <w:jc w:val="both"/>
        <w:outlineLvl w:val="0"/>
        <w:rPr>
          <w:rFonts w:eastAsia="Batang"/>
          <w:b/>
          <w:color w:val="FF0000"/>
          <w:lang w:val="sr-Cyrl-RS"/>
        </w:rPr>
      </w:pPr>
    </w:p>
    <w:p w:rsidR="00777634" w:rsidRPr="00777634" w:rsidRDefault="006707EE" w:rsidP="00777634">
      <w:pPr>
        <w:ind w:right="27"/>
        <w:jc w:val="both"/>
        <w:rPr>
          <w:lang w:val="sr-Cyrl-RS"/>
        </w:rPr>
      </w:pPr>
      <w:r w:rsidRPr="00890089">
        <w:rPr>
          <w:bCs/>
          <w:color w:val="FF0000"/>
          <w:lang w:val="sr-Cyrl-RS"/>
        </w:rPr>
        <w:tab/>
      </w:r>
      <w:r w:rsidR="00777634" w:rsidRPr="00777634">
        <w:rPr>
          <w:lang w:val="sr-Cyrl-RS"/>
        </w:rPr>
        <w:t>Услуге се пружају према потребама и по налогу Наручиоца.</w:t>
      </w:r>
    </w:p>
    <w:p w:rsidR="00777634" w:rsidRPr="00777634" w:rsidRDefault="00777634" w:rsidP="00777634">
      <w:pPr>
        <w:ind w:right="27"/>
        <w:jc w:val="both"/>
        <w:rPr>
          <w:lang w:val="sr-Cyrl-RS"/>
        </w:rPr>
      </w:pPr>
      <w:r w:rsidRPr="00777634">
        <w:rPr>
          <w:lang w:val="sr-Cyrl-RS"/>
        </w:rPr>
        <w:tab/>
        <w:t>Наручилац је у обавези да најави потребу за превођењем.</w:t>
      </w:r>
    </w:p>
    <w:p w:rsidR="000F11CA" w:rsidRDefault="00777634" w:rsidP="00777634">
      <w:pPr>
        <w:ind w:right="27"/>
        <w:jc w:val="both"/>
        <w:rPr>
          <w:lang w:val="sr-Cyrl-RS"/>
        </w:rPr>
      </w:pPr>
      <w:r w:rsidRPr="00777634">
        <w:rPr>
          <w:lang w:val="sr-Cyrl-RS"/>
        </w:rPr>
        <w:tab/>
        <w:t>Налози за превођење се издају у писано</w:t>
      </w:r>
      <w:r w:rsidR="000F11CA">
        <w:rPr>
          <w:lang w:val="sr-Cyrl-RS"/>
        </w:rPr>
        <w:t>ј форми или електронским путем.</w:t>
      </w:r>
    </w:p>
    <w:p w:rsidR="00C04296" w:rsidRDefault="00777634" w:rsidP="000F11CA">
      <w:pPr>
        <w:ind w:right="27" w:firstLine="720"/>
        <w:jc w:val="both"/>
        <w:rPr>
          <w:lang w:val="sr-Cyrl-RS"/>
        </w:rPr>
      </w:pPr>
      <w:r w:rsidRPr="00777634">
        <w:rPr>
          <w:lang w:val="sr-Cyrl-RS"/>
        </w:rPr>
        <w:t>Изузетно, у хитним сучајевима, налози се издају усменим путем, с тим да у року од 24</w:t>
      </w:r>
      <w:r>
        <w:rPr>
          <w:lang w:val="sr-Cyrl-RS"/>
        </w:rPr>
        <w:t xml:space="preserve"> (двадесетчетири)</w:t>
      </w:r>
      <w:r w:rsidRPr="00777634">
        <w:rPr>
          <w:lang w:val="sr-Cyrl-RS"/>
        </w:rPr>
        <w:t xml:space="preserve"> часа морају бити потврђени и писаним или електронским путем.</w:t>
      </w:r>
      <w:r w:rsidRPr="00777634">
        <w:rPr>
          <w:lang w:val="sr-Cyrl-RS"/>
        </w:rPr>
        <w:tab/>
      </w:r>
      <w:r w:rsidRPr="00777634">
        <w:rPr>
          <w:lang w:val="sr-Cyrl-RS"/>
        </w:rPr>
        <w:tab/>
      </w:r>
      <w:r w:rsidRPr="00777634">
        <w:rPr>
          <w:lang w:val="sr-Cyrl-RS"/>
        </w:rPr>
        <w:tab/>
      </w:r>
      <w:r w:rsidR="00C04296">
        <w:rPr>
          <w:lang w:val="sr-Cyrl-RS"/>
        </w:rPr>
        <w:t xml:space="preserve">Изузетно, у хитним случајевима, налози се издају усменим путем, с тим да у року од 24 (двадесетчетири) часа морају бити потврђени и писаним или ектронским путем. </w:t>
      </w:r>
    </w:p>
    <w:p w:rsidR="00777634" w:rsidRPr="00777634" w:rsidRDefault="00777634" w:rsidP="000F11CA">
      <w:pPr>
        <w:ind w:right="27" w:firstLine="720"/>
        <w:jc w:val="both"/>
        <w:rPr>
          <w:iCs/>
          <w:lang w:val="sr-Cyrl-RS"/>
        </w:rPr>
      </w:pPr>
      <w:r w:rsidRPr="00777634">
        <w:rPr>
          <w:iCs/>
          <w:lang w:val="sr-Cyrl-RS"/>
        </w:rPr>
        <w:t>Услуге се врше у року уобичајеном за ову врсту услуга, односно у року који одреди Наручилац.</w:t>
      </w:r>
    </w:p>
    <w:p w:rsidR="00777634" w:rsidRPr="00777634" w:rsidRDefault="00777634" w:rsidP="00777634">
      <w:pPr>
        <w:ind w:right="27"/>
        <w:jc w:val="both"/>
        <w:rPr>
          <w:iCs/>
          <w:lang w:val="sr-Cyrl-RS"/>
        </w:rPr>
      </w:pPr>
      <w:r w:rsidRPr="00777634">
        <w:rPr>
          <w:iCs/>
          <w:lang w:val="sr-Cyrl-RS"/>
        </w:rPr>
        <w:tab/>
        <w:t>Рок одазива на позив за симултано и консекутивно превођење не може бити дужи од 24</w:t>
      </w:r>
      <w:r>
        <w:rPr>
          <w:iCs/>
          <w:lang w:val="sr-Cyrl-RS"/>
        </w:rPr>
        <w:t xml:space="preserve"> </w:t>
      </w:r>
      <w:r>
        <w:rPr>
          <w:lang w:val="sr-Cyrl-RS"/>
        </w:rPr>
        <w:t>(двадесетчетири)</w:t>
      </w:r>
      <w:r w:rsidRPr="00777634">
        <w:rPr>
          <w:iCs/>
          <w:lang w:val="sr-Cyrl-RS"/>
        </w:rPr>
        <w:t xml:space="preserve"> часа од пријема позива Наручиоца.</w:t>
      </w:r>
    </w:p>
    <w:p w:rsidR="00777634" w:rsidRPr="00777634" w:rsidRDefault="00777634" w:rsidP="00C04296">
      <w:pPr>
        <w:ind w:right="27"/>
        <w:jc w:val="both"/>
        <w:rPr>
          <w:iCs/>
          <w:lang w:val="sr-Cyrl-RS"/>
        </w:rPr>
      </w:pPr>
      <w:r w:rsidRPr="00777634">
        <w:rPr>
          <w:iCs/>
          <w:lang w:val="sr-Cyrl-RS"/>
        </w:rPr>
        <w:tab/>
        <w:t xml:space="preserve">Рок за извршење услуге превођења у писаној форми за 8 </w:t>
      </w:r>
      <w:r>
        <w:rPr>
          <w:iCs/>
          <w:lang w:val="sr-Cyrl-RS"/>
        </w:rPr>
        <w:t xml:space="preserve">(осам) </w:t>
      </w:r>
      <w:r w:rsidRPr="00777634">
        <w:rPr>
          <w:iCs/>
          <w:lang w:val="sr-Cyrl-RS"/>
        </w:rPr>
        <w:t>обрачунских страна текста</w:t>
      </w:r>
      <w:r w:rsidR="00C04296">
        <w:rPr>
          <w:iCs/>
          <w:lang w:val="sr-Cyrl-RS"/>
        </w:rPr>
        <w:t>/по преводиоцу</w:t>
      </w:r>
      <w:r w:rsidRPr="00777634">
        <w:rPr>
          <w:iCs/>
          <w:lang w:val="sr-Cyrl-RS"/>
        </w:rPr>
        <w:t>, при чему једна обрачунска страна текста</w:t>
      </w:r>
      <w:r w:rsidR="00D0704A">
        <w:rPr>
          <w:iCs/>
          <w:lang w:val="sr-Cyrl-RS"/>
        </w:rPr>
        <w:t>,</w:t>
      </w:r>
      <w:r w:rsidRPr="00777634">
        <w:rPr>
          <w:iCs/>
          <w:lang w:val="sr-Cyrl-RS"/>
        </w:rPr>
        <w:t xml:space="preserve"> износи 1</w:t>
      </w:r>
      <w:r>
        <w:rPr>
          <w:iCs/>
          <w:lang w:val="sr-Cyrl-RS"/>
        </w:rPr>
        <w:t>,</w:t>
      </w:r>
      <w:r w:rsidRPr="00777634">
        <w:rPr>
          <w:iCs/>
          <w:lang w:val="sr-Cyrl-RS"/>
        </w:rPr>
        <w:t xml:space="preserve">800 </w:t>
      </w:r>
      <w:r>
        <w:rPr>
          <w:iCs/>
          <w:lang w:val="sr-Cyrl-RS"/>
        </w:rPr>
        <w:t xml:space="preserve">(хиљадуосамстотина) </w:t>
      </w:r>
      <w:r w:rsidRPr="00777634">
        <w:rPr>
          <w:iCs/>
          <w:lang w:val="sr-Cyrl-RS"/>
        </w:rPr>
        <w:t xml:space="preserve">карактера са размацима, не може бити дужи од 24 </w:t>
      </w:r>
      <w:r>
        <w:rPr>
          <w:lang w:val="sr-Cyrl-RS"/>
        </w:rPr>
        <w:t>(двадесетчетири)</w:t>
      </w:r>
      <w:r w:rsidRPr="00777634">
        <w:rPr>
          <w:lang w:val="sr-Cyrl-RS"/>
        </w:rPr>
        <w:t xml:space="preserve"> </w:t>
      </w:r>
      <w:r w:rsidR="00E4470B">
        <w:rPr>
          <w:iCs/>
          <w:lang w:val="sr-Cyrl-RS"/>
        </w:rPr>
        <w:t>часа.</w:t>
      </w:r>
      <w:r w:rsidR="00C04296">
        <w:rPr>
          <w:iCs/>
          <w:lang w:val="sr-Cyrl-RS"/>
        </w:rPr>
        <w:t xml:space="preserve"> </w:t>
      </w:r>
      <w:r w:rsidRPr="00777634">
        <w:rPr>
          <w:iCs/>
          <w:lang w:val="sr-Cyrl-RS"/>
        </w:rPr>
        <w:t>Према овом року сразмерно се одређују рокови за текстове који имају већи број страна.</w:t>
      </w:r>
    </w:p>
    <w:p w:rsidR="00491177" w:rsidRDefault="00777634" w:rsidP="00777634">
      <w:pPr>
        <w:ind w:right="27"/>
        <w:jc w:val="both"/>
        <w:rPr>
          <w:color w:val="FF0000"/>
          <w:lang w:val="sr-Cyrl-RS"/>
        </w:rPr>
      </w:pPr>
      <w:r w:rsidRPr="00777634">
        <w:rPr>
          <w:iCs/>
          <w:lang w:val="sr-Cyrl-RS"/>
        </w:rPr>
        <w:tab/>
        <w:t>У случају хитне потребе Наручиоца, рок извршења горе наведени</w:t>
      </w:r>
      <w:r w:rsidR="00D0704A">
        <w:rPr>
          <w:iCs/>
          <w:lang w:val="sr-Cyrl-RS"/>
        </w:rPr>
        <w:t>х услуга превођења у писаној форми, не може бити дужи од 12</w:t>
      </w:r>
      <w:r>
        <w:rPr>
          <w:iCs/>
          <w:lang w:val="sr-Cyrl-RS"/>
        </w:rPr>
        <w:t xml:space="preserve"> </w:t>
      </w:r>
      <w:r>
        <w:rPr>
          <w:lang w:val="sr-Cyrl-RS"/>
        </w:rPr>
        <w:t>(</w:t>
      </w:r>
      <w:r w:rsidR="00D0704A">
        <w:rPr>
          <w:lang w:val="sr-Cyrl-RS"/>
        </w:rPr>
        <w:t>дванаест</w:t>
      </w:r>
      <w:r>
        <w:rPr>
          <w:lang w:val="sr-Cyrl-RS"/>
        </w:rPr>
        <w:t>)</w:t>
      </w:r>
      <w:r w:rsidRPr="00777634">
        <w:rPr>
          <w:iCs/>
          <w:lang w:val="sr-Cyrl-RS"/>
        </w:rPr>
        <w:t xml:space="preserve"> часа</w:t>
      </w:r>
      <w:r w:rsidR="00D0704A">
        <w:rPr>
          <w:iCs/>
          <w:lang w:val="sr-Cyrl-RS"/>
        </w:rPr>
        <w:t xml:space="preserve"> од дана и часа издавања налога.</w:t>
      </w:r>
      <w:r w:rsidRPr="00777634">
        <w:rPr>
          <w:iCs/>
          <w:lang w:val="sr-Cyrl-RS"/>
        </w:rPr>
        <w:tab/>
        <w:t xml:space="preserve">Превод писаног текста доставља се на адресу Наручиоца или </w:t>
      </w:r>
      <w:r w:rsidRPr="00777634">
        <w:rPr>
          <w:lang w:val="sr-Cyrl-RS"/>
        </w:rPr>
        <w:t>слањем на адресу електронске поште коју Наручилац одреди</w:t>
      </w:r>
      <w:r w:rsidRPr="00777634">
        <w:rPr>
          <w:iCs/>
          <w:lang w:val="sr-Cyrl-RS"/>
        </w:rPr>
        <w:t>, а симултано и консекутивно превођење врши се на месту које одреди Наручилац</w:t>
      </w:r>
      <w:r>
        <w:rPr>
          <w:iCs/>
          <w:lang w:val="sr-Cyrl-RS"/>
        </w:rPr>
        <w:t>.</w:t>
      </w:r>
      <w:r w:rsidR="00491177" w:rsidRPr="00777634">
        <w:rPr>
          <w:color w:val="FF0000"/>
          <w:lang w:val="sr-Cyrl-RS"/>
        </w:rPr>
        <w:t xml:space="preserve"> </w:t>
      </w:r>
    </w:p>
    <w:p w:rsidR="00E4470B" w:rsidRDefault="00E4470B" w:rsidP="00777634">
      <w:pPr>
        <w:ind w:right="27"/>
        <w:jc w:val="both"/>
        <w:rPr>
          <w:color w:val="FF0000"/>
          <w:lang w:val="sr-Cyrl-RS"/>
        </w:rPr>
      </w:pPr>
    </w:p>
    <w:p w:rsidR="00777634" w:rsidRPr="000F11CA" w:rsidRDefault="00777634" w:rsidP="006817D6">
      <w:pPr>
        <w:pStyle w:val="ListParagraph"/>
        <w:numPr>
          <w:ilvl w:val="0"/>
          <w:numId w:val="4"/>
        </w:numPr>
        <w:ind w:left="360" w:right="27"/>
        <w:jc w:val="both"/>
        <w:rPr>
          <w:b/>
          <w:lang w:val="sr-Cyrl-RS"/>
        </w:rPr>
      </w:pPr>
      <w:r w:rsidRPr="000F11CA">
        <w:rPr>
          <w:b/>
          <w:lang w:val="sr-Cyrl-RS"/>
        </w:rPr>
        <w:t>Квалитет</w:t>
      </w:r>
    </w:p>
    <w:p w:rsidR="00777634" w:rsidRDefault="00777634" w:rsidP="00777634">
      <w:pPr>
        <w:pStyle w:val="ListParagraph"/>
        <w:ind w:right="27"/>
        <w:jc w:val="both"/>
        <w:rPr>
          <w:color w:val="FF0000"/>
          <w:lang w:val="sr-Cyrl-RS"/>
        </w:rPr>
      </w:pPr>
    </w:p>
    <w:p w:rsidR="00A113C3" w:rsidRPr="000814A3" w:rsidRDefault="00A113C3" w:rsidP="00A113C3">
      <w:pPr>
        <w:tabs>
          <w:tab w:val="left" w:pos="450"/>
          <w:tab w:val="left" w:pos="1440"/>
        </w:tabs>
        <w:ind w:firstLine="720"/>
        <w:contextualSpacing/>
        <w:jc w:val="both"/>
        <w:outlineLvl w:val="0"/>
        <w:rPr>
          <w:bCs/>
          <w:lang w:val="sr-Cyrl-RS"/>
        </w:rPr>
      </w:pPr>
      <w:r w:rsidRPr="000814A3">
        <w:rPr>
          <w:bCs/>
          <w:lang w:val="sr-Cyrl-RS"/>
        </w:rPr>
        <w:t>Понуђач је дужан да обезбеди ниво услуге који је дефинисан техничком спецификацијом.</w:t>
      </w:r>
    </w:p>
    <w:p w:rsidR="00A113C3" w:rsidRPr="000814A3" w:rsidRDefault="00A113C3" w:rsidP="00A113C3">
      <w:pPr>
        <w:tabs>
          <w:tab w:val="left" w:pos="450"/>
          <w:tab w:val="left" w:pos="1440"/>
        </w:tabs>
        <w:ind w:firstLine="720"/>
        <w:contextualSpacing/>
        <w:jc w:val="both"/>
        <w:outlineLvl w:val="0"/>
        <w:rPr>
          <w:lang w:val="sr-Cyrl-RS"/>
        </w:rPr>
      </w:pPr>
      <w:r w:rsidRPr="000814A3">
        <w:rPr>
          <w:lang w:val="sr-Cyrl-RS"/>
        </w:rPr>
        <w:t xml:space="preserve">Понуђач је дужан да предметне услуге врши професионално и у уговореним роковима. </w:t>
      </w:r>
    </w:p>
    <w:p w:rsidR="00A113C3" w:rsidRPr="000814A3" w:rsidRDefault="00A113C3" w:rsidP="00A113C3">
      <w:pPr>
        <w:tabs>
          <w:tab w:val="left" w:pos="450"/>
          <w:tab w:val="left" w:pos="1440"/>
        </w:tabs>
        <w:ind w:firstLine="720"/>
        <w:contextualSpacing/>
        <w:jc w:val="both"/>
        <w:outlineLvl w:val="0"/>
        <w:rPr>
          <w:bCs/>
          <w:lang w:val="sr-Cyrl-RS"/>
        </w:rPr>
      </w:pPr>
      <w:r w:rsidRPr="000814A3">
        <w:rPr>
          <w:bCs/>
          <w:lang w:val="sr-Cyrl-RS"/>
        </w:rPr>
        <w:t xml:space="preserve">Понуђач се обавезује да предметну услугу пружа квалитетно и стручно. </w:t>
      </w:r>
      <w:r w:rsidRPr="000814A3">
        <w:rPr>
          <w:bCs/>
          <w:lang w:val="sr-Cyrl-RS"/>
        </w:rPr>
        <w:tab/>
      </w:r>
    </w:p>
    <w:p w:rsidR="00A113C3" w:rsidRPr="000814A3" w:rsidRDefault="00A113C3" w:rsidP="00A113C3">
      <w:pPr>
        <w:tabs>
          <w:tab w:val="left" w:pos="450"/>
          <w:tab w:val="left" w:pos="1440"/>
        </w:tabs>
        <w:ind w:firstLine="720"/>
        <w:contextualSpacing/>
        <w:jc w:val="both"/>
        <w:outlineLvl w:val="0"/>
        <w:rPr>
          <w:bCs/>
          <w:lang w:val="sr-Cyrl-RS"/>
        </w:rPr>
      </w:pPr>
      <w:r w:rsidRPr="000814A3">
        <w:rPr>
          <w:bCs/>
          <w:lang w:val="sr-Cyrl-RS"/>
        </w:rPr>
        <w:t xml:space="preserve">Уколико консекутивно или симултано превођење траје </w:t>
      </w:r>
      <w:r>
        <w:rPr>
          <w:bCs/>
          <w:lang w:val="sr-Cyrl-RS"/>
        </w:rPr>
        <w:t>3 (</w:t>
      </w:r>
      <w:r w:rsidRPr="000814A3">
        <w:rPr>
          <w:bCs/>
          <w:lang w:val="sr-Cyrl-RS"/>
        </w:rPr>
        <w:t>три</w:t>
      </w:r>
      <w:r>
        <w:rPr>
          <w:bCs/>
          <w:lang w:val="sr-Cyrl-RS"/>
        </w:rPr>
        <w:t>) сата и дуже Н</w:t>
      </w:r>
      <w:r w:rsidRPr="000814A3">
        <w:rPr>
          <w:bCs/>
          <w:lang w:val="sr-Cyrl-RS"/>
        </w:rPr>
        <w:t>аручилац може захтевати више преводилаца.</w:t>
      </w:r>
    </w:p>
    <w:p w:rsidR="003D3803" w:rsidRPr="00887D13" w:rsidRDefault="00A113C3" w:rsidP="00887D13">
      <w:pPr>
        <w:pStyle w:val="ListParagraph"/>
        <w:tabs>
          <w:tab w:val="left" w:pos="450"/>
        </w:tabs>
        <w:ind w:left="0" w:right="27" w:firstLine="720"/>
        <w:jc w:val="both"/>
        <w:rPr>
          <w:rFonts w:eastAsia="Times New Roman"/>
          <w:bCs/>
          <w:lang w:val="sr-Cyrl-RS"/>
        </w:rPr>
      </w:pPr>
      <w:r>
        <w:rPr>
          <w:rFonts w:eastAsia="Times New Roman"/>
          <w:bCs/>
          <w:lang w:val="sr-Cyrl-RS"/>
        </w:rPr>
        <w:t xml:space="preserve">Уколико Наручилац </w:t>
      </w:r>
      <w:r w:rsidRPr="000814A3">
        <w:rPr>
          <w:rFonts w:eastAsia="Times New Roman"/>
          <w:bCs/>
          <w:lang w:val="sr-Cyrl-RS"/>
        </w:rPr>
        <w:t>има потребе, због већег броја учесника, природе догађаја или захтевности агенде, приликом консекутивног или симултаног превода, Наручилац може захтевати више преводилаца.</w:t>
      </w:r>
      <w:r w:rsidR="00C9004A">
        <w:rPr>
          <w:rFonts w:eastAsia="Times New Roman"/>
          <w:bCs/>
          <w:lang w:val="sr-Cyrl-RS"/>
        </w:rPr>
        <w:t xml:space="preserve">  </w:t>
      </w:r>
    </w:p>
    <w:p w:rsidR="00A113C3" w:rsidRPr="000F11CA" w:rsidRDefault="00A113C3" w:rsidP="006817D6">
      <w:pPr>
        <w:pStyle w:val="ListParagraph"/>
        <w:numPr>
          <w:ilvl w:val="0"/>
          <w:numId w:val="4"/>
        </w:numPr>
        <w:tabs>
          <w:tab w:val="left" w:pos="450"/>
        </w:tabs>
        <w:ind w:left="360" w:right="27"/>
        <w:jc w:val="both"/>
        <w:rPr>
          <w:b/>
          <w:lang w:val="sr-Cyrl-RS"/>
        </w:rPr>
      </w:pPr>
      <w:r w:rsidRPr="000F11CA">
        <w:rPr>
          <w:b/>
          <w:lang w:val="sr-Cyrl-RS"/>
        </w:rPr>
        <w:lastRenderedPageBreak/>
        <w:t>Гаранција</w:t>
      </w:r>
    </w:p>
    <w:p w:rsidR="00A113C3" w:rsidRDefault="00A113C3" w:rsidP="00A113C3">
      <w:pPr>
        <w:tabs>
          <w:tab w:val="left" w:pos="450"/>
        </w:tabs>
        <w:ind w:right="27"/>
        <w:jc w:val="both"/>
        <w:rPr>
          <w:color w:val="FF0000"/>
          <w:lang w:val="sr-Cyrl-RS"/>
        </w:rPr>
      </w:pPr>
    </w:p>
    <w:p w:rsidR="00A113C3" w:rsidRDefault="00A113C3" w:rsidP="00A113C3">
      <w:pPr>
        <w:tabs>
          <w:tab w:val="left" w:pos="720"/>
        </w:tabs>
        <w:ind w:right="27"/>
        <w:jc w:val="both"/>
        <w:rPr>
          <w:bCs/>
          <w:lang w:val="sr-Cyrl-RS"/>
        </w:rPr>
      </w:pPr>
      <w:r>
        <w:rPr>
          <w:bCs/>
          <w:lang w:val="sr-Cyrl-RS"/>
        </w:rPr>
        <w:tab/>
      </w:r>
      <w:r w:rsidRPr="000814A3">
        <w:rPr>
          <w:bCs/>
          <w:lang w:val="sr-Cyrl-RS"/>
        </w:rPr>
        <w:t>Понуђач гарантује Наручиоцу континуирано и несметано пружање услуга које су предмет набавке у року трајања уговора, а за потребе Наручиоца.</w:t>
      </w:r>
    </w:p>
    <w:p w:rsidR="003D3803" w:rsidRDefault="003D3803" w:rsidP="00A113C3">
      <w:pPr>
        <w:tabs>
          <w:tab w:val="left" w:pos="720"/>
        </w:tabs>
        <w:ind w:right="27"/>
        <w:jc w:val="both"/>
        <w:rPr>
          <w:bCs/>
          <w:lang w:val="sr-Cyrl-RS"/>
        </w:rPr>
      </w:pPr>
    </w:p>
    <w:p w:rsidR="00A113C3" w:rsidRPr="000F11CA" w:rsidRDefault="00A113C3" w:rsidP="006817D6">
      <w:pPr>
        <w:pStyle w:val="ListParagraph"/>
        <w:numPr>
          <w:ilvl w:val="0"/>
          <w:numId w:val="4"/>
        </w:numPr>
        <w:tabs>
          <w:tab w:val="left" w:pos="720"/>
        </w:tabs>
        <w:ind w:left="360" w:right="27"/>
        <w:jc w:val="both"/>
        <w:rPr>
          <w:b/>
          <w:bCs/>
          <w:lang w:val="sr-Cyrl-RS"/>
        </w:rPr>
      </w:pPr>
      <w:r w:rsidRPr="000F11CA">
        <w:rPr>
          <w:b/>
          <w:bCs/>
          <w:lang w:val="sr-Cyrl-RS"/>
        </w:rPr>
        <w:t>Квалитативно – квантитативна примопредаја</w:t>
      </w:r>
    </w:p>
    <w:p w:rsidR="00A113C3" w:rsidRDefault="00A113C3" w:rsidP="00A113C3">
      <w:pPr>
        <w:tabs>
          <w:tab w:val="left" w:pos="720"/>
        </w:tabs>
        <w:ind w:right="27"/>
        <w:jc w:val="both"/>
        <w:rPr>
          <w:b/>
          <w:bCs/>
          <w:lang w:val="sr-Cyrl-RS"/>
        </w:rPr>
      </w:pPr>
    </w:p>
    <w:p w:rsidR="00A113C3" w:rsidRDefault="00A113C3" w:rsidP="00A113C3">
      <w:pPr>
        <w:tabs>
          <w:tab w:val="left" w:pos="0"/>
        </w:tabs>
        <w:jc w:val="both"/>
        <w:outlineLvl w:val="0"/>
        <w:rPr>
          <w:bCs/>
          <w:lang w:val="sr-Cyrl-RS"/>
        </w:rPr>
      </w:pPr>
      <w:r>
        <w:rPr>
          <w:bCs/>
          <w:lang w:val="sr-Cyrl-RS"/>
        </w:rPr>
        <w:tab/>
      </w:r>
      <w:r w:rsidRPr="000814A3">
        <w:rPr>
          <w:bCs/>
          <w:lang w:val="sr-Cyrl-RS"/>
        </w:rPr>
        <w:t>Наручилац (овлашћено лице Наручиоца) је обавезан да приликом сваке извршене услуге превођења у писаној форми, изврши проверу и потврду извршене услуге и то:</w:t>
      </w:r>
    </w:p>
    <w:p w:rsidR="00A113C3" w:rsidRPr="000814A3" w:rsidRDefault="00A113C3" w:rsidP="00A113C3">
      <w:pPr>
        <w:tabs>
          <w:tab w:val="left" w:pos="0"/>
        </w:tabs>
        <w:jc w:val="both"/>
        <w:outlineLvl w:val="0"/>
        <w:rPr>
          <w:bCs/>
          <w:lang w:val="sr-Cyrl-RS"/>
        </w:rPr>
      </w:pPr>
    </w:p>
    <w:p w:rsidR="00A113C3" w:rsidRPr="00A113C3" w:rsidRDefault="00A113C3" w:rsidP="006817D6">
      <w:pPr>
        <w:pStyle w:val="ListParagraph"/>
        <w:numPr>
          <w:ilvl w:val="0"/>
          <w:numId w:val="3"/>
        </w:numPr>
        <w:tabs>
          <w:tab w:val="left" w:pos="0"/>
        </w:tabs>
        <w:ind w:left="180" w:hanging="180"/>
        <w:jc w:val="both"/>
        <w:outlineLvl w:val="0"/>
        <w:rPr>
          <w:bCs/>
          <w:lang w:val="sr-Cyrl-RS"/>
        </w:rPr>
      </w:pPr>
      <w:r w:rsidRPr="00A113C3">
        <w:rPr>
          <w:bCs/>
          <w:lang w:val="sr-Cyrl-RS"/>
        </w:rPr>
        <w:t>провером да ли извршена услуга одговара захтевима Наручиоца;</w:t>
      </w:r>
    </w:p>
    <w:p w:rsidR="00A113C3" w:rsidRPr="00A113C3" w:rsidRDefault="00A113C3" w:rsidP="006817D6">
      <w:pPr>
        <w:pStyle w:val="ListParagraph"/>
        <w:numPr>
          <w:ilvl w:val="0"/>
          <w:numId w:val="3"/>
        </w:numPr>
        <w:tabs>
          <w:tab w:val="left" w:pos="0"/>
        </w:tabs>
        <w:ind w:left="180" w:hanging="180"/>
        <w:jc w:val="both"/>
        <w:outlineLvl w:val="0"/>
        <w:rPr>
          <w:bCs/>
          <w:lang w:val="sr-Cyrl-RS"/>
        </w:rPr>
      </w:pPr>
      <w:r w:rsidRPr="00A113C3">
        <w:rPr>
          <w:bCs/>
          <w:lang w:val="sr-Cyrl-RS"/>
        </w:rPr>
        <w:t>провером да ли је услуга извршена у договореном року;</w:t>
      </w:r>
    </w:p>
    <w:p w:rsidR="00A113C3" w:rsidRDefault="00A113C3" w:rsidP="006817D6">
      <w:pPr>
        <w:pStyle w:val="ListParagraph"/>
        <w:numPr>
          <w:ilvl w:val="0"/>
          <w:numId w:val="3"/>
        </w:numPr>
        <w:tabs>
          <w:tab w:val="left" w:pos="0"/>
        </w:tabs>
        <w:ind w:left="180" w:hanging="180"/>
        <w:jc w:val="both"/>
        <w:outlineLvl w:val="0"/>
        <w:rPr>
          <w:bCs/>
          <w:lang w:val="sr-Cyrl-RS"/>
        </w:rPr>
      </w:pPr>
      <w:r w:rsidRPr="00A113C3">
        <w:rPr>
          <w:bCs/>
          <w:lang w:val="sr-Cyrl-RS"/>
        </w:rPr>
        <w:t>провером да ли је услуга извршена у одговарајућем обиму и да ли се слаже са стањем исказаним на фактури, као и са захтевом Наручиоца.</w:t>
      </w:r>
    </w:p>
    <w:p w:rsidR="00A113C3" w:rsidRPr="00A113C3" w:rsidRDefault="00A113C3" w:rsidP="00A113C3">
      <w:pPr>
        <w:pStyle w:val="ListParagraph"/>
        <w:tabs>
          <w:tab w:val="left" w:pos="0"/>
        </w:tabs>
        <w:ind w:left="180"/>
        <w:jc w:val="both"/>
        <w:outlineLvl w:val="0"/>
        <w:rPr>
          <w:bCs/>
          <w:lang w:val="sr-Cyrl-RS"/>
        </w:rPr>
      </w:pPr>
    </w:p>
    <w:p w:rsidR="00A113C3" w:rsidRDefault="00A113C3" w:rsidP="00A113C3">
      <w:pPr>
        <w:autoSpaceDE w:val="0"/>
        <w:autoSpaceDN w:val="0"/>
        <w:adjustRightInd w:val="0"/>
        <w:jc w:val="both"/>
        <w:rPr>
          <w:bCs/>
          <w:color w:val="000000"/>
          <w:lang w:val="sr-Cyrl-RS"/>
        </w:rPr>
      </w:pPr>
      <w:r>
        <w:rPr>
          <w:bCs/>
          <w:color w:val="000000"/>
          <w:lang w:val="sr-Cyrl-RS"/>
        </w:rPr>
        <w:tab/>
      </w:r>
      <w:r w:rsidRPr="000814A3">
        <w:rPr>
          <w:bCs/>
          <w:color w:val="000000"/>
          <w:lang w:val="sr-Cyrl-RS"/>
        </w:rPr>
        <w:t>Уколико овлашћено лице Наручиоца након провере извршених услуга утврди да су сви наведени услови испуњени, у обавези је да потпише Запис</w:t>
      </w:r>
      <w:r>
        <w:rPr>
          <w:bCs/>
          <w:color w:val="000000"/>
          <w:lang w:val="sr-Cyrl-RS"/>
        </w:rPr>
        <w:t>ник о примопредаји који издаје П</w:t>
      </w:r>
      <w:r w:rsidRPr="000814A3">
        <w:rPr>
          <w:bCs/>
          <w:color w:val="000000"/>
          <w:lang w:val="sr-Cyrl-RS"/>
        </w:rPr>
        <w:t>онуђач и којим се доказује да је предметна услуга извршена.</w:t>
      </w:r>
    </w:p>
    <w:p w:rsidR="00A113C3" w:rsidRPr="00E4470B" w:rsidRDefault="00A113C3" w:rsidP="00E4470B">
      <w:pPr>
        <w:autoSpaceDE w:val="0"/>
        <w:autoSpaceDN w:val="0"/>
        <w:adjustRightInd w:val="0"/>
        <w:jc w:val="both"/>
        <w:rPr>
          <w:bCs/>
          <w:color w:val="000000"/>
          <w:lang w:val="sr-Cyrl-CS"/>
        </w:rPr>
      </w:pPr>
      <w:r>
        <w:rPr>
          <w:bCs/>
          <w:color w:val="000000"/>
          <w:lang w:val="sr-Cyrl-RS"/>
        </w:rPr>
        <w:tab/>
      </w:r>
      <w:r w:rsidRPr="003B2442">
        <w:rPr>
          <w:lang w:val="sr-Cyrl-CS"/>
        </w:rPr>
        <w:t>Овлашћени представници Понуђача и Наручиоца дужни су да потпишу Записник, на којем су таксативно специфициране извршене услуге</w:t>
      </w:r>
      <w:r>
        <w:rPr>
          <w:lang w:val="sr-Cyrl-CS"/>
        </w:rPr>
        <w:t xml:space="preserve"> </w:t>
      </w:r>
    </w:p>
    <w:p w:rsidR="00E4470B" w:rsidRDefault="00E4470B" w:rsidP="00A113C3">
      <w:pPr>
        <w:tabs>
          <w:tab w:val="left" w:pos="720"/>
        </w:tabs>
        <w:ind w:right="27"/>
        <w:jc w:val="both"/>
        <w:rPr>
          <w:color w:val="FF0000"/>
          <w:lang w:val="sr-Cyrl-RS"/>
        </w:rPr>
      </w:pPr>
    </w:p>
    <w:p w:rsidR="00362CA2" w:rsidRPr="00EF11B7" w:rsidRDefault="00362CA2" w:rsidP="006817D6">
      <w:pPr>
        <w:pStyle w:val="Default"/>
        <w:numPr>
          <w:ilvl w:val="0"/>
          <w:numId w:val="4"/>
        </w:numPr>
        <w:ind w:left="360"/>
        <w:jc w:val="both"/>
        <w:rPr>
          <w:b/>
          <w:bCs/>
          <w:color w:val="auto"/>
          <w:lang w:val="sr-Cyrl-CS"/>
        </w:rPr>
      </w:pPr>
      <w:r w:rsidRPr="00EF11B7">
        <w:rPr>
          <w:b/>
          <w:bCs/>
          <w:color w:val="auto"/>
          <w:lang w:val="sr-Cyrl-CS"/>
        </w:rPr>
        <w:t>Рекламација</w:t>
      </w:r>
    </w:p>
    <w:p w:rsidR="00362CA2" w:rsidRPr="00890089" w:rsidRDefault="00362CA2" w:rsidP="00C312E7">
      <w:pPr>
        <w:pStyle w:val="NoSpacing"/>
        <w:rPr>
          <w:b/>
          <w:noProof/>
          <w:color w:val="FF0000"/>
          <w:w w:val="120"/>
          <w:lang w:val="ru-RU"/>
        </w:rPr>
      </w:pPr>
    </w:p>
    <w:p w:rsidR="00A113C3" w:rsidRPr="000814A3" w:rsidRDefault="00A113C3" w:rsidP="00A113C3">
      <w:pPr>
        <w:autoSpaceDE w:val="0"/>
        <w:autoSpaceDN w:val="0"/>
        <w:adjustRightInd w:val="0"/>
        <w:ind w:firstLine="720"/>
        <w:jc w:val="both"/>
        <w:rPr>
          <w:rFonts w:eastAsia="Calibri"/>
          <w:color w:val="000000"/>
          <w:lang w:val="sr-Cyrl-RS"/>
        </w:rPr>
      </w:pPr>
      <w:r w:rsidRPr="000814A3">
        <w:rPr>
          <w:rFonts w:eastAsia="Calibri"/>
          <w:color w:val="000000"/>
          <w:lang w:val="sr-Cyrl-RS"/>
        </w:rPr>
        <w:t xml:space="preserve">У случају записнички </w:t>
      </w:r>
      <w:r w:rsidR="00A8776A">
        <w:rPr>
          <w:rFonts w:eastAsia="Calibri"/>
          <w:color w:val="000000"/>
          <w:lang w:val="sr-Cyrl-RS"/>
        </w:rPr>
        <w:t>утврђен</w:t>
      </w:r>
      <w:r w:rsidRPr="000814A3">
        <w:rPr>
          <w:rFonts w:eastAsia="Calibri"/>
          <w:color w:val="000000"/>
          <w:lang w:val="sr-Cyrl-RS"/>
        </w:rPr>
        <w:t>их недостатака у квали</w:t>
      </w:r>
      <w:r>
        <w:rPr>
          <w:rFonts w:eastAsia="Calibri"/>
          <w:color w:val="000000"/>
          <w:lang w:val="sr-Cyrl-RS"/>
        </w:rPr>
        <w:t>тету и обиму извршених услуга, П</w:t>
      </w:r>
      <w:r w:rsidRPr="000814A3">
        <w:rPr>
          <w:rFonts w:eastAsia="Calibri"/>
          <w:color w:val="000000"/>
          <w:lang w:val="sr-Cyrl-RS"/>
        </w:rPr>
        <w:t>онуђач мора исте отклонити (исправити превод или га заменити новим), најкасније у року од 24</w:t>
      </w:r>
      <w:r>
        <w:rPr>
          <w:rFonts w:eastAsia="Calibri"/>
          <w:color w:val="000000"/>
          <w:lang w:val="sr-Cyrl-RS"/>
        </w:rPr>
        <w:t xml:space="preserve"> (двадесетчетири)</w:t>
      </w:r>
      <w:r w:rsidRPr="000814A3">
        <w:rPr>
          <w:rFonts w:eastAsia="Calibri"/>
          <w:color w:val="000000"/>
          <w:lang w:val="sr-Cyrl-RS"/>
        </w:rPr>
        <w:t xml:space="preserve"> часа од пријема рекламације или приговора на извршени превод.</w:t>
      </w:r>
    </w:p>
    <w:p w:rsidR="00A113C3" w:rsidRPr="000814A3" w:rsidRDefault="00A113C3" w:rsidP="00A113C3">
      <w:pPr>
        <w:autoSpaceDE w:val="0"/>
        <w:autoSpaceDN w:val="0"/>
        <w:adjustRightInd w:val="0"/>
        <w:ind w:firstLine="720"/>
        <w:jc w:val="both"/>
        <w:rPr>
          <w:rFonts w:eastAsia="Calibri"/>
          <w:color w:val="000000"/>
          <w:lang w:val="sr-Cyrl-RS"/>
        </w:rPr>
      </w:pPr>
      <w:r w:rsidRPr="000814A3">
        <w:rPr>
          <w:rFonts w:eastAsia="Calibri"/>
          <w:color w:val="000000"/>
          <w:lang w:val="sr-Cyrl-RS"/>
        </w:rPr>
        <w:t>Понуђач је у том случају дужан да коригује услугу и прилагоди је захтевима Наручиоца о свом трошку.</w:t>
      </w:r>
    </w:p>
    <w:p w:rsidR="001C5504" w:rsidRDefault="00A113C3" w:rsidP="00A113C3">
      <w:pPr>
        <w:tabs>
          <w:tab w:val="left" w:pos="720"/>
        </w:tabs>
        <w:spacing w:before="60"/>
        <w:ind w:right="-43"/>
        <w:jc w:val="both"/>
        <w:rPr>
          <w:rFonts w:eastAsiaTheme="minorHAnsi"/>
          <w:lang w:val="sr-Cyrl-CS"/>
        </w:rPr>
      </w:pPr>
      <w:r>
        <w:rPr>
          <w:rFonts w:eastAsia="Calibri"/>
          <w:color w:val="000000"/>
          <w:lang w:val="sr-Cyrl-RS"/>
        </w:rPr>
        <w:tab/>
      </w:r>
      <w:r w:rsidRPr="000814A3">
        <w:rPr>
          <w:rFonts w:eastAsia="Calibri"/>
          <w:color w:val="000000"/>
          <w:lang w:val="sr-Cyrl-RS"/>
        </w:rPr>
        <w:t>У случају да Понуђач не изврши корекцију у предвиђеном року, Наручилац има право да предложи раскид уговора и да наплати средство финансијског обезбеђења.</w:t>
      </w:r>
    </w:p>
    <w:p w:rsidR="00E4470B" w:rsidRDefault="00E4470B" w:rsidP="00E4470B">
      <w:pPr>
        <w:pStyle w:val="Default"/>
        <w:jc w:val="both"/>
        <w:rPr>
          <w:rFonts w:eastAsiaTheme="minorHAnsi"/>
          <w:lang w:val="sr-Cyrl-CS"/>
        </w:rPr>
      </w:pPr>
    </w:p>
    <w:p w:rsidR="00C312E7" w:rsidRPr="00A113C3" w:rsidRDefault="004F13CE" w:rsidP="006817D6">
      <w:pPr>
        <w:pStyle w:val="NoSpacing"/>
        <w:numPr>
          <w:ilvl w:val="0"/>
          <w:numId w:val="4"/>
        </w:numPr>
        <w:ind w:left="360"/>
        <w:rPr>
          <w:b/>
          <w:noProof/>
          <w:w w:val="120"/>
          <w:lang w:val="ru-RU"/>
        </w:rPr>
      </w:pPr>
      <w:r w:rsidRPr="00A113C3">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F11B7" w:rsidRDefault="00C312E7" w:rsidP="004F13CE">
      <w:pPr>
        <w:pStyle w:val="NoSpacing"/>
        <w:ind w:firstLine="720"/>
        <w:jc w:val="both"/>
        <w:rPr>
          <w:noProof/>
          <w:lang w:val="ru-RU"/>
        </w:rPr>
      </w:pPr>
      <w:r w:rsidRPr="000F11CA">
        <w:rPr>
          <w:noProof/>
          <w:lang w:val="ru-RU"/>
        </w:rPr>
        <w:t xml:space="preserve">Ако </w:t>
      </w:r>
      <w:r w:rsidR="00A113C3" w:rsidRPr="000F11CA">
        <w:rPr>
          <w:noProof/>
          <w:lang w:val="sr-Cyrl-RS"/>
        </w:rPr>
        <w:t>П</w:t>
      </w:r>
      <w:r w:rsidRPr="000F11CA">
        <w:rPr>
          <w:noProof/>
          <w:lang w:val="sr-Cyrl-RS"/>
        </w:rPr>
        <w:t>онуђач</w:t>
      </w:r>
      <w:r w:rsidR="0083047E" w:rsidRPr="000F11CA">
        <w:rPr>
          <w:noProof/>
          <w:lang w:val="ru-RU"/>
        </w:rPr>
        <w:t xml:space="preserve"> не изврши услуге до рокова одређених у тач</w:t>
      </w:r>
      <w:r w:rsidR="00FE104D" w:rsidRPr="000F11CA">
        <w:rPr>
          <w:noProof/>
          <w:lang w:val="sr-Cyrl-RS"/>
        </w:rPr>
        <w:t>к</w:t>
      </w:r>
      <w:r w:rsidR="0083047E" w:rsidRPr="000F11CA">
        <w:rPr>
          <w:noProof/>
          <w:lang w:val="ru-RU"/>
        </w:rPr>
        <w:t xml:space="preserve">и </w:t>
      </w:r>
      <w:r w:rsidR="000F11CA" w:rsidRPr="000F11CA">
        <w:rPr>
          <w:noProof/>
          <w:lang w:val="sr-Cyrl-CS"/>
        </w:rPr>
        <w:t>5</w:t>
      </w:r>
      <w:r w:rsidRPr="000F11CA">
        <w:rPr>
          <w:noProof/>
          <w:lang w:val="ru-RU"/>
        </w:rPr>
        <w:t xml:space="preserve">. овог </w:t>
      </w:r>
      <w:r w:rsidR="001C1128" w:rsidRPr="000F11CA">
        <w:rPr>
          <w:noProof/>
          <w:lang w:val="ru-RU"/>
        </w:rPr>
        <w:t>Обрасца понуде</w:t>
      </w:r>
      <w:r w:rsidRPr="000F11CA">
        <w:rPr>
          <w:noProof/>
          <w:lang w:val="ru-RU"/>
        </w:rPr>
        <w:t>,</w:t>
      </w:r>
      <w:r w:rsidRPr="00EF11B7">
        <w:rPr>
          <w:noProof/>
          <w:lang w:val="ru-RU"/>
        </w:rPr>
        <w:t xml:space="preserve"> дужан је</w:t>
      </w:r>
      <w:r w:rsidR="00D42C1B" w:rsidRPr="00EF11B7">
        <w:rPr>
          <w:noProof/>
          <w:lang w:val="ru-RU"/>
        </w:rPr>
        <w:t xml:space="preserve"> да плати Наручиоцу казну од </w:t>
      </w:r>
      <w:r w:rsidR="009675E3" w:rsidRPr="00EF11B7">
        <w:rPr>
          <w:noProof/>
          <w:lang w:val="ru-RU"/>
        </w:rPr>
        <w:t>2</w:t>
      </w:r>
      <w:r w:rsidRPr="00EF11B7">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w:t>
      </w:r>
      <w:r w:rsidR="0007270F">
        <w:rPr>
          <w:noProof/>
          <w:lang w:val="ru-RU"/>
        </w:rPr>
        <w:t>ове тачке,</w:t>
      </w:r>
      <w:r w:rsidRPr="00060E95">
        <w:rPr>
          <w:noProof/>
          <w:lang w:val="ru-RU"/>
        </w:rPr>
        <w:t xml:space="preserve">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C605BE" w:rsidRDefault="00C605BE" w:rsidP="00196216">
      <w:pPr>
        <w:keepNext/>
        <w:keepLines/>
        <w:tabs>
          <w:tab w:val="left" w:pos="0"/>
        </w:tabs>
        <w:outlineLvl w:val="0"/>
        <w:rPr>
          <w:bCs/>
          <w:lang w:val="ru-RU"/>
        </w:rPr>
      </w:pPr>
    </w:p>
    <w:p w:rsidR="00C312E7" w:rsidRPr="000F11CA" w:rsidRDefault="00C312E7" w:rsidP="006817D6">
      <w:pPr>
        <w:pStyle w:val="ListParagraph"/>
        <w:numPr>
          <w:ilvl w:val="0"/>
          <w:numId w:val="4"/>
        </w:numPr>
        <w:ind w:left="360"/>
        <w:rPr>
          <w:b/>
          <w:lang w:val="sr-Cyrl-RS"/>
        </w:rPr>
      </w:pPr>
      <w:r w:rsidRPr="000F11CA">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F6A76" w:rsidRDefault="00C312E7" w:rsidP="002F6A76">
      <w:pPr>
        <w:ind w:firstLine="720"/>
        <w:jc w:val="both"/>
        <w:outlineLvl w:val="0"/>
        <w:rPr>
          <w:lang w:val="sr-Cyrl-RS"/>
        </w:rPr>
      </w:pPr>
      <w:r>
        <w:rPr>
          <w:lang w:val="sr-Cyrl-RS"/>
        </w:rPr>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w:t>
      </w:r>
      <w:r>
        <w:rPr>
          <w:lang w:val="sr-Cyrl-RS"/>
        </w:rPr>
        <w:lastRenderedPageBreak/>
        <w:t>пандемије, политичка збивања (рат, нереди већег обима, штрајкови) императивне одлуке власти (забрана промета, увоза и извоза) и слично.</w:t>
      </w:r>
    </w:p>
    <w:p w:rsidR="00E4470B" w:rsidRDefault="00E4470B" w:rsidP="00BD5B28">
      <w:pPr>
        <w:keepNext/>
        <w:keepLines/>
        <w:jc w:val="both"/>
        <w:rPr>
          <w:color w:val="000000" w:themeColor="text1"/>
          <w:lang w:val="sr-Cyrl-RS"/>
        </w:rPr>
      </w:pPr>
    </w:p>
    <w:p w:rsidR="001C5504" w:rsidRPr="00E4470B" w:rsidRDefault="0083047E" w:rsidP="006817D6">
      <w:pPr>
        <w:pStyle w:val="ListParagraph"/>
        <w:numPr>
          <w:ilvl w:val="0"/>
          <w:numId w:val="4"/>
        </w:numPr>
        <w:ind w:left="360"/>
        <w:jc w:val="both"/>
        <w:rPr>
          <w:b/>
          <w:lang w:val="sr-Cyrl-RS"/>
        </w:rPr>
      </w:pPr>
      <w:r w:rsidRPr="000F11CA">
        <w:rPr>
          <w:b/>
          <w:lang w:val="sr-Cyrl-RS"/>
        </w:rPr>
        <w:t>Критеријум за доделу уговора</w:t>
      </w:r>
      <w:r w:rsidR="00890089" w:rsidRPr="000F11CA">
        <w:rPr>
          <w:b/>
          <w:lang w:val="sr-Cyrl-RS"/>
        </w:rPr>
        <w:t>,</w:t>
      </w:r>
      <w:r w:rsidRPr="000F11CA">
        <w:rPr>
          <w:b/>
          <w:lang w:val="sr-Cyrl-RS"/>
        </w:rPr>
        <w:t xml:space="preserve"> економски најповољнијој понуди</w:t>
      </w:r>
      <w:r w:rsidR="00890089" w:rsidRPr="000F11CA">
        <w:rPr>
          <w:b/>
          <w:lang w:val="sr-Cyrl-RS"/>
        </w:rPr>
        <w:t>,</w:t>
      </w:r>
      <w:r w:rsidRPr="000F11CA">
        <w:rPr>
          <w:b/>
          <w:lang w:val="sr-Cyrl-RS"/>
        </w:rPr>
        <w:t xml:space="preserve"> </w:t>
      </w:r>
      <w:r w:rsidR="006907F3" w:rsidRPr="000F11CA">
        <w:rPr>
          <w:b/>
          <w:lang w:val="sr-Cyrl-RS"/>
        </w:rPr>
        <w:t>је цена.</w:t>
      </w:r>
    </w:p>
    <w:p w:rsidR="00E4470B" w:rsidRDefault="00E4470B" w:rsidP="006C25AC">
      <w:pPr>
        <w:rPr>
          <w:rFonts w:eastAsia="Lucida Sans Unicode"/>
          <w:b/>
          <w:kern w:val="1"/>
          <w:u w:val="single"/>
          <w:lang w:val="sr-Cyrl-RS"/>
        </w:rPr>
      </w:pPr>
    </w:p>
    <w:p w:rsidR="006C25AC" w:rsidRPr="0061103E" w:rsidRDefault="006C25AC" w:rsidP="006817D6">
      <w:pPr>
        <w:pStyle w:val="NoSpacing"/>
        <w:numPr>
          <w:ilvl w:val="0"/>
          <w:numId w:val="4"/>
        </w:numPr>
        <w:ind w:left="360"/>
        <w:jc w:val="both"/>
        <w:rPr>
          <w:b/>
          <w:lang w:val="sr-Latn-RS"/>
        </w:rPr>
      </w:pPr>
      <w:r w:rsidRPr="0061103E">
        <w:rPr>
          <w:b/>
          <w:lang w:val="sr-Cyrl-RS"/>
        </w:rPr>
        <w:t>Резервни критеријум</w:t>
      </w:r>
    </w:p>
    <w:p w:rsidR="006C25AC" w:rsidRDefault="006C25AC" w:rsidP="006C25AC">
      <w:pPr>
        <w:pStyle w:val="NoSpacing"/>
        <w:jc w:val="both"/>
        <w:rPr>
          <w:lang w:val="sr-Cyrl-RS"/>
        </w:rPr>
      </w:pPr>
    </w:p>
    <w:p w:rsidR="00E4470B" w:rsidRDefault="008747F3" w:rsidP="0007270F">
      <w:pPr>
        <w:pStyle w:val="NoSpacing"/>
        <w:ind w:firstLine="720"/>
        <w:jc w:val="both"/>
        <w:rPr>
          <w:iCs/>
          <w:lang w:val="sr-Cyrl-RS"/>
        </w:rPr>
      </w:pPr>
      <w:r w:rsidRPr="000F11CA">
        <w:rPr>
          <w:lang w:val="sr-Cyrl-RS"/>
        </w:rPr>
        <w:t xml:space="preserve">Уколико </w:t>
      </w:r>
      <w:r w:rsidR="0007270F">
        <w:rPr>
          <w:lang w:val="sr-Cyrl-RS"/>
        </w:rPr>
        <w:t>2 (</w:t>
      </w:r>
      <w:r w:rsidRPr="000F11CA">
        <w:rPr>
          <w:lang w:val="sr-Cyrl-RS"/>
        </w:rPr>
        <w:t>два</w:t>
      </w:r>
      <w:r w:rsidR="0007270F">
        <w:rPr>
          <w:lang w:val="sr-Cyrl-RS"/>
        </w:rPr>
        <w:t>) или више Понуђача понуде</w:t>
      </w:r>
      <w:r w:rsidRPr="000F11CA">
        <w:rPr>
          <w:lang w:val="sr-Cyrl-RS"/>
        </w:rPr>
        <w:t xml:space="preserve"> исту цену, предност ће се дати Понуђачу </w:t>
      </w:r>
      <w:r w:rsidR="000F11CA" w:rsidRPr="000F11CA">
        <w:rPr>
          <w:lang w:val="sr-Cyrl-RS"/>
        </w:rPr>
        <w:t xml:space="preserve">који је понудио краћи рок </w:t>
      </w:r>
      <w:r w:rsidR="00D0704A" w:rsidRPr="00777634">
        <w:rPr>
          <w:iCs/>
          <w:lang w:val="sr-Cyrl-RS"/>
        </w:rPr>
        <w:t xml:space="preserve">за извршење услуге превођења у писаној форми за 8 </w:t>
      </w:r>
      <w:r w:rsidR="00D0704A">
        <w:rPr>
          <w:iCs/>
          <w:lang w:val="sr-Cyrl-RS"/>
        </w:rPr>
        <w:t xml:space="preserve">(осам) </w:t>
      </w:r>
      <w:r w:rsidR="00D0704A" w:rsidRPr="00777634">
        <w:rPr>
          <w:iCs/>
          <w:lang w:val="sr-Cyrl-RS"/>
        </w:rPr>
        <w:t>обрачунских страна текста</w:t>
      </w:r>
      <w:r w:rsidR="0007270F">
        <w:rPr>
          <w:iCs/>
          <w:lang w:val="sr-Cyrl-RS"/>
        </w:rPr>
        <w:t>/ по преводиоцу</w:t>
      </w:r>
      <w:r w:rsidR="00D0704A" w:rsidRPr="00777634">
        <w:rPr>
          <w:iCs/>
          <w:lang w:val="sr-Cyrl-RS"/>
        </w:rPr>
        <w:t>, при чему једна обрачунска страна текста</w:t>
      </w:r>
      <w:r w:rsidR="00D0704A">
        <w:rPr>
          <w:iCs/>
          <w:lang w:val="sr-Cyrl-RS"/>
        </w:rPr>
        <w:t>,</w:t>
      </w:r>
      <w:r w:rsidR="00D0704A" w:rsidRPr="00777634">
        <w:rPr>
          <w:iCs/>
          <w:lang w:val="sr-Cyrl-RS"/>
        </w:rPr>
        <w:t xml:space="preserve"> износи 1</w:t>
      </w:r>
      <w:r w:rsidR="00D0704A">
        <w:rPr>
          <w:iCs/>
          <w:lang w:val="sr-Cyrl-RS"/>
        </w:rPr>
        <w:t>,</w:t>
      </w:r>
      <w:r w:rsidR="00D0704A" w:rsidRPr="00777634">
        <w:rPr>
          <w:iCs/>
          <w:lang w:val="sr-Cyrl-RS"/>
        </w:rPr>
        <w:t xml:space="preserve">800 </w:t>
      </w:r>
      <w:r w:rsidR="00D0704A">
        <w:rPr>
          <w:iCs/>
          <w:lang w:val="sr-Cyrl-RS"/>
        </w:rPr>
        <w:t xml:space="preserve">(хиљадуосамстотина) </w:t>
      </w:r>
      <w:r w:rsidR="00D0704A" w:rsidRPr="00777634">
        <w:rPr>
          <w:iCs/>
          <w:lang w:val="sr-Cyrl-RS"/>
        </w:rPr>
        <w:t>карактера са размацима</w:t>
      </w:r>
      <w:r w:rsidR="00D0704A">
        <w:rPr>
          <w:iCs/>
          <w:lang w:val="sr-Cyrl-RS"/>
        </w:rPr>
        <w:t>.</w:t>
      </w:r>
    </w:p>
    <w:p w:rsidR="00D0704A" w:rsidRDefault="00D0704A" w:rsidP="00D0704A">
      <w:pPr>
        <w:pStyle w:val="NoSpacing"/>
        <w:ind w:firstLine="360"/>
        <w:jc w:val="both"/>
        <w:rPr>
          <w:noProof/>
          <w:lang w:val="sr-Cyrl-RS"/>
        </w:rPr>
      </w:pPr>
    </w:p>
    <w:p w:rsidR="006907F3" w:rsidRPr="000F11CA" w:rsidRDefault="006907F3" w:rsidP="006817D6">
      <w:pPr>
        <w:pStyle w:val="ListParagraph"/>
        <w:numPr>
          <w:ilvl w:val="0"/>
          <w:numId w:val="4"/>
        </w:numPr>
        <w:ind w:left="360"/>
        <w:rPr>
          <w:b/>
          <w:lang w:val="sr-Cyrl-RS"/>
        </w:rPr>
      </w:pPr>
      <w:r w:rsidRPr="000F11CA">
        <w:rPr>
          <w:b/>
          <w:lang w:val="sr-Cyrl-RS"/>
        </w:rPr>
        <w:t>Измене током трајања уговора</w:t>
      </w:r>
    </w:p>
    <w:p w:rsidR="006907F3" w:rsidRPr="003922CB" w:rsidRDefault="006907F3" w:rsidP="006907F3">
      <w:pPr>
        <w:ind w:left="1080"/>
        <w:jc w:val="both"/>
        <w:rPr>
          <w:lang w:val="sr-Cyrl-RS"/>
        </w:rPr>
      </w:pPr>
    </w:p>
    <w:p w:rsidR="006907F3" w:rsidRP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E4470B" w:rsidRDefault="00E4470B" w:rsidP="006907F3">
      <w:pPr>
        <w:jc w:val="both"/>
        <w:rPr>
          <w:lang w:val="sr-Cyrl-RS"/>
        </w:rPr>
      </w:pPr>
    </w:p>
    <w:p w:rsidR="006907F3" w:rsidRPr="000F11CA" w:rsidRDefault="006907F3" w:rsidP="006817D6">
      <w:pPr>
        <w:pStyle w:val="ListParagraph"/>
        <w:numPr>
          <w:ilvl w:val="0"/>
          <w:numId w:val="4"/>
        </w:numPr>
        <w:ind w:left="360"/>
        <w:rPr>
          <w:b/>
          <w:lang w:val="sr-Cyrl-RS"/>
        </w:rPr>
      </w:pPr>
      <w:r w:rsidRPr="000F11CA">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E4470B" w:rsidRPr="003922CB" w:rsidRDefault="00E4470B" w:rsidP="00A113C3">
      <w:pPr>
        <w:jc w:val="both"/>
        <w:rPr>
          <w:lang w:val="sr-Cyrl-RS"/>
        </w:rPr>
      </w:pPr>
    </w:p>
    <w:p w:rsidR="006907F3" w:rsidRPr="000F11CA" w:rsidRDefault="006907F3" w:rsidP="006817D6">
      <w:pPr>
        <w:pStyle w:val="ListParagraph"/>
        <w:numPr>
          <w:ilvl w:val="0"/>
          <w:numId w:val="4"/>
        </w:numPr>
        <w:ind w:left="360"/>
        <w:rPr>
          <w:b/>
          <w:lang w:val="sr-Cyrl-RS"/>
        </w:rPr>
      </w:pPr>
      <w:r w:rsidRPr="000F11CA">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Default="006907F3" w:rsidP="0089008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907BA5" w:rsidRDefault="00907BA5" w:rsidP="00890089">
      <w:pPr>
        <w:ind w:firstLine="630"/>
        <w:jc w:val="both"/>
        <w:rPr>
          <w:lang w:val="sr-Cyrl-RS"/>
        </w:rPr>
      </w:pPr>
    </w:p>
    <w:p w:rsidR="00907BA5" w:rsidRDefault="00907BA5"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6E7E6F" w:rsidTr="00FF430A">
        <w:trPr>
          <w:gridAfter w:val="1"/>
          <w:wAfter w:w="301" w:type="dxa"/>
        </w:trPr>
        <w:tc>
          <w:tcPr>
            <w:tcW w:w="2628" w:type="dxa"/>
            <w:gridSpan w:val="2"/>
          </w:tcPr>
          <w:p w:rsidR="006907F3" w:rsidRPr="009C7A4E" w:rsidRDefault="006907F3" w:rsidP="00FF430A">
            <w:pPr>
              <w:jc w:val="center"/>
              <w:rPr>
                <w:b/>
                <w:lang w:val="sr-Cyrl-RS"/>
              </w:rPr>
            </w:pPr>
          </w:p>
        </w:tc>
        <w:tc>
          <w:tcPr>
            <w:tcW w:w="2520" w:type="dxa"/>
          </w:tcPr>
          <w:p w:rsidR="006907F3" w:rsidRPr="009C7A4E" w:rsidRDefault="006907F3" w:rsidP="00FF430A">
            <w:pPr>
              <w:rPr>
                <w:b/>
                <w:lang w:val="sr-Cyrl-RS"/>
              </w:rPr>
            </w:pPr>
          </w:p>
        </w:tc>
      </w:tr>
      <w:tr w:rsidR="006907F3" w:rsidRPr="006E7E6F" w:rsidTr="00FF430A">
        <w:trPr>
          <w:gridAfter w:val="1"/>
          <w:wAfter w:w="301" w:type="dxa"/>
        </w:trPr>
        <w:tc>
          <w:tcPr>
            <w:tcW w:w="2628" w:type="dxa"/>
            <w:gridSpan w:val="2"/>
          </w:tcPr>
          <w:p w:rsidR="006907F3" w:rsidRPr="009C7A4E" w:rsidRDefault="006907F3" w:rsidP="00FF430A">
            <w:pPr>
              <w:rPr>
                <w:b/>
                <w:lang w:val="sr-Cyrl-RS"/>
              </w:rPr>
            </w:pPr>
          </w:p>
        </w:tc>
        <w:tc>
          <w:tcPr>
            <w:tcW w:w="2520" w:type="dxa"/>
          </w:tcPr>
          <w:p w:rsidR="006907F3" w:rsidRPr="009C7A4E" w:rsidRDefault="006907F3" w:rsidP="00FF430A">
            <w:pPr>
              <w:jc w:val="center"/>
              <w:rPr>
                <w:b/>
                <w:lang w:val="sr-Cyrl-RS"/>
              </w:rPr>
            </w:pPr>
          </w:p>
        </w:tc>
      </w:tr>
      <w:tr w:rsidR="006907F3" w:rsidRPr="00BC11D7" w:rsidTr="00FF430A">
        <w:tc>
          <w:tcPr>
            <w:tcW w:w="2131" w:type="dxa"/>
          </w:tcPr>
          <w:p w:rsidR="006907F3" w:rsidRPr="009C7A4E" w:rsidRDefault="006907F3" w:rsidP="00FF430A">
            <w:pPr>
              <w:jc w:val="center"/>
              <w:rPr>
                <w:b/>
                <w:lang w:val="sr-Cyrl-RS"/>
              </w:rPr>
            </w:pPr>
          </w:p>
        </w:tc>
        <w:tc>
          <w:tcPr>
            <w:tcW w:w="3318" w:type="dxa"/>
            <w:gridSpan w:val="3"/>
          </w:tcPr>
          <w:p w:rsidR="006907F3" w:rsidRPr="00BC11D7" w:rsidRDefault="006907F3" w:rsidP="00FF430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FF430A">
        <w:tc>
          <w:tcPr>
            <w:tcW w:w="2131" w:type="dxa"/>
          </w:tcPr>
          <w:p w:rsidR="006907F3" w:rsidRPr="005A4C7D" w:rsidRDefault="006907F3" w:rsidP="00FF430A">
            <w:pPr>
              <w:jc w:val="center"/>
              <w:rPr>
                <w:b/>
                <w:lang w:val="sr-Cyrl-RS"/>
              </w:rPr>
            </w:pPr>
            <w:r>
              <w:rPr>
                <w:b/>
                <w:lang w:val="sr-Cyrl-RS"/>
              </w:rPr>
              <w:t>М.П.</w:t>
            </w:r>
          </w:p>
        </w:tc>
        <w:tc>
          <w:tcPr>
            <w:tcW w:w="3318" w:type="dxa"/>
            <w:gridSpan w:val="3"/>
          </w:tcPr>
          <w:p w:rsidR="006907F3" w:rsidRPr="00BC11D7" w:rsidRDefault="006907F3" w:rsidP="00FF430A">
            <w:pPr>
              <w:jc w:val="center"/>
              <w:rPr>
                <w:b/>
              </w:rPr>
            </w:pPr>
          </w:p>
        </w:tc>
      </w:tr>
      <w:tr w:rsidR="006907F3" w:rsidRPr="00BC11D7" w:rsidTr="00FF430A">
        <w:trPr>
          <w:trHeight w:val="531"/>
        </w:trPr>
        <w:tc>
          <w:tcPr>
            <w:tcW w:w="2131" w:type="dxa"/>
          </w:tcPr>
          <w:p w:rsidR="006907F3" w:rsidRPr="00BC11D7" w:rsidRDefault="006907F3" w:rsidP="00FF430A">
            <w:pPr>
              <w:jc w:val="center"/>
            </w:pPr>
          </w:p>
        </w:tc>
        <w:tc>
          <w:tcPr>
            <w:tcW w:w="3318" w:type="dxa"/>
            <w:gridSpan w:val="3"/>
            <w:tcBorders>
              <w:bottom w:val="single" w:sz="4" w:space="0" w:color="auto"/>
            </w:tcBorders>
          </w:tcPr>
          <w:p w:rsidR="006907F3" w:rsidRPr="00BC11D7" w:rsidRDefault="006907F3" w:rsidP="00FF430A">
            <w:pPr>
              <w:jc w:val="center"/>
            </w:pPr>
          </w:p>
        </w:tc>
      </w:tr>
    </w:tbl>
    <w:p w:rsidR="00AE7934" w:rsidRPr="003922CB" w:rsidRDefault="00AE7934" w:rsidP="003D3803">
      <w:pPr>
        <w:pStyle w:val="basic-paragraph"/>
        <w:shd w:val="clear" w:color="auto" w:fill="FFFFFF"/>
        <w:spacing w:before="0" w:beforeAutospacing="0" w:after="150" w:afterAutospacing="0"/>
        <w:rPr>
          <w:b/>
          <w:color w:val="333333"/>
          <w:szCs w:val="20"/>
          <w:lang w:val="sr-Cyrl-RS"/>
        </w:rPr>
      </w:pPr>
    </w:p>
    <w:sectPr w:rsidR="00AE7934" w:rsidRPr="003922CB" w:rsidSect="004430C7">
      <w:headerReference w:type="even" r:id="rId10"/>
      <w:headerReference w:type="default" r:id="rId11"/>
      <w:footerReference w:type="even" r:id="rId12"/>
      <w:footerReference w:type="default" r:id="rId13"/>
      <w:footerReference w:type="first" r:id="rId14"/>
      <w:pgSz w:w="11907" w:h="16840" w:code="9"/>
      <w:pgMar w:top="1440" w:right="1197" w:bottom="108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CB5" w:rsidRDefault="00824CB5">
      <w:r>
        <w:separator/>
      </w:r>
    </w:p>
  </w:endnote>
  <w:endnote w:type="continuationSeparator" w:id="0">
    <w:p w:rsidR="00824CB5" w:rsidRDefault="00824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D665FC" w:rsidRDefault="0036013F">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4430C7">
      <w:rPr>
        <w:caps/>
        <w:noProof/>
        <w:color w:val="5B9BD5"/>
      </w:rPr>
      <w:t>7</w:t>
    </w:r>
    <w:r w:rsidRPr="00D665FC">
      <w:rPr>
        <w:caps/>
        <w:noProof/>
        <w:color w:val="5B9BD5"/>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CB5" w:rsidRDefault="00824CB5">
      <w:r>
        <w:separator/>
      </w:r>
    </w:p>
  </w:footnote>
  <w:footnote w:type="continuationSeparator" w:id="0">
    <w:p w:rsidR="00824CB5" w:rsidRDefault="00824C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51882"/>
    <w:multiLevelType w:val="hybridMultilevel"/>
    <w:tmpl w:val="CA6A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8742C7"/>
    <w:multiLevelType w:val="hybridMultilevel"/>
    <w:tmpl w:val="06484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90DFF"/>
    <w:multiLevelType w:val="hybridMultilevel"/>
    <w:tmpl w:val="41A6D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2A45FAC"/>
    <w:multiLevelType w:val="hybridMultilevel"/>
    <w:tmpl w:val="E5125FCC"/>
    <w:lvl w:ilvl="0" w:tplc="04090001">
      <w:start w:val="1"/>
      <w:numFmt w:val="bullet"/>
      <w:lvlText w:val=""/>
      <w:lvlJc w:val="left"/>
      <w:pPr>
        <w:ind w:left="1170" w:hanging="360"/>
      </w:pPr>
      <w:rPr>
        <w:rFonts w:ascii="Symbol" w:hAnsi="Symbol" w:hint="default"/>
      </w:rPr>
    </w:lvl>
    <w:lvl w:ilvl="1" w:tplc="5798DFF6">
      <w:numFmt w:val="bullet"/>
      <w:lvlText w:val="-"/>
      <w:lvlJc w:val="left"/>
      <w:pPr>
        <w:ind w:left="1890" w:hanging="360"/>
      </w:pPr>
      <w:rPr>
        <w:rFonts w:ascii="Times New Roman" w:eastAsia="Batang"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4406501A"/>
    <w:multiLevelType w:val="hybridMultilevel"/>
    <w:tmpl w:val="BDB20F8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5C2637A"/>
    <w:multiLevelType w:val="hybridMultilevel"/>
    <w:tmpl w:val="2BC8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1"/>
  </w:num>
  <w:num w:numId="5">
    <w:abstractNumId w:val="3"/>
  </w:num>
  <w:num w:numId="6">
    <w:abstractNumId w:val="2"/>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7270F"/>
    <w:rsid w:val="00092A3E"/>
    <w:rsid w:val="00096276"/>
    <w:rsid w:val="000A4A40"/>
    <w:rsid w:val="000A5913"/>
    <w:rsid w:val="000B4B30"/>
    <w:rsid w:val="000C1FC8"/>
    <w:rsid w:val="000C5769"/>
    <w:rsid w:val="000D569A"/>
    <w:rsid w:val="000E1A2F"/>
    <w:rsid w:val="000F11CA"/>
    <w:rsid w:val="000F7019"/>
    <w:rsid w:val="00103780"/>
    <w:rsid w:val="00104143"/>
    <w:rsid w:val="00107F9B"/>
    <w:rsid w:val="00110940"/>
    <w:rsid w:val="00114215"/>
    <w:rsid w:val="0013077D"/>
    <w:rsid w:val="00130F7B"/>
    <w:rsid w:val="00132790"/>
    <w:rsid w:val="00133BAC"/>
    <w:rsid w:val="001377CA"/>
    <w:rsid w:val="001407CC"/>
    <w:rsid w:val="00147B4E"/>
    <w:rsid w:val="00157E62"/>
    <w:rsid w:val="001738DB"/>
    <w:rsid w:val="00177437"/>
    <w:rsid w:val="00177582"/>
    <w:rsid w:val="00177F0C"/>
    <w:rsid w:val="001828A1"/>
    <w:rsid w:val="0019242C"/>
    <w:rsid w:val="00196216"/>
    <w:rsid w:val="001A6B86"/>
    <w:rsid w:val="001A7050"/>
    <w:rsid w:val="001B385D"/>
    <w:rsid w:val="001C1128"/>
    <w:rsid w:val="001C1852"/>
    <w:rsid w:val="001C5504"/>
    <w:rsid w:val="00202AD6"/>
    <w:rsid w:val="00222AFC"/>
    <w:rsid w:val="00232B2E"/>
    <w:rsid w:val="0023787E"/>
    <w:rsid w:val="00260292"/>
    <w:rsid w:val="00262484"/>
    <w:rsid w:val="0026616E"/>
    <w:rsid w:val="002A1346"/>
    <w:rsid w:val="002B2748"/>
    <w:rsid w:val="002D3E30"/>
    <w:rsid w:val="002F0024"/>
    <w:rsid w:val="002F4351"/>
    <w:rsid w:val="002F6A76"/>
    <w:rsid w:val="00303054"/>
    <w:rsid w:val="00304EEE"/>
    <w:rsid w:val="0031414B"/>
    <w:rsid w:val="00316F79"/>
    <w:rsid w:val="0034002F"/>
    <w:rsid w:val="0036013F"/>
    <w:rsid w:val="00362CA2"/>
    <w:rsid w:val="00363267"/>
    <w:rsid w:val="00365D8D"/>
    <w:rsid w:val="00372C46"/>
    <w:rsid w:val="00376720"/>
    <w:rsid w:val="00377ADB"/>
    <w:rsid w:val="003849C6"/>
    <w:rsid w:val="003922CB"/>
    <w:rsid w:val="00394BB3"/>
    <w:rsid w:val="00397E8A"/>
    <w:rsid w:val="003A21A5"/>
    <w:rsid w:val="003A5F49"/>
    <w:rsid w:val="003B2442"/>
    <w:rsid w:val="003B26C2"/>
    <w:rsid w:val="003B5E6B"/>
    <w:rsid w:val="003D3803"/>
    <w:rsid w:val="00410172"/>
    <w:rsid w:val="00416D5F"/>
    <w:rsid w:val="004335A8"/>
    <w:rsid w:val="004430C7"/>
    <w:rsid w:val="004465C2"/>
    <w:rsid w:val="00462629"/>
    <w:rsid w:val="00475D92"/>
    <w:rsid w:val="00476E54"/>
    <w:rsid w:val="0048244D"/>
    <w:rsid w:val="004829A7"/>
    <w:rsid w:val="00491177"/>
    <w:rsid w:val="004978B1"/>
    <w:rsid w:val="004A189D"/>
    <w:rsid w:val="004A59A9"/>
    <w:rsid w:val="004C2265"/>
    <w:rsid w:val="004E15A3"/>
    <w:rsid w:val="004F13CE"/>
    <w:rsid w:val="004F784D"/>
    <w:rsid w:val="0051122E"/>
    <w:rsid w:val="00512A71"/>
    <w:rsid w:val="005357EC"/>
    <w:rsid w:val="005465D2"/>
    <w:rsid w:val="00563783"/>
    <w:rsid w:val="0059534E"/>
    <w:rsid w:val="005A4C7D"/>
    <w:rsid w:val="005A56E5"/>
    <w:rsid w:val="005C4C6A"/>
    <w:rsid w:val="005E1D50"/>
    <w:rsid w:val="005E751C"/>
    <w:rsid w:val="005F5571"/>
    <w:rsid w:val="006013C1"/>
    <w:rsid w:val="0061103E"/>
    <w:rsid w:val="00622ED3"/>
    <w:rsid w:val="006255FA"/>
    <w:rsid w:val="00637407"/>
    <w:rsid w:val="00662386"/>
    <w:rsid w:val="00665DB9"/>
    <w:rsid w:val="006668DD"/>
    <w:rsid w:val="00666F1A"/>
    <w:rsid w:val="006707EE"/>
    <w:rsid w:val="006717BF"/>
    <w:rsid w:val="00673000"/>
    <w:rsid w:val="006817D6"/>
    <w:rsid w:val="00682B67"/>
    <w:rsid w:val="00685C0F"/>
    <w:rsid w:val="006907F3"/>
    <w:rsid w:val="00694B9F"/>
    <w:rsid w:val="006B48AC"/>
    <w:rsid w:val="006C25AC"/>
    <w:rsid w:val="006D16AE"/>
    <w:rsid w:val="006D5DA7"/>
    <w:rsid w:val="006E1654"/>
    <w:rsid w:val="006E7E6F"/>
    <w:rsid w:val="006F2A19"/>
    <w:rsid w:val="006F62ED"/>
    <w:rsid w:val="007004C3"/>
    <w:rsid w:val="00706E15"/>
    <w:rsid w:val="00713409"/>
    <w:rsid w:val="007315D9"/>
    <w:rsid w:val="0073584F"/>
    <w:rsid w:val="00736F1C"/>
    <w:rsid w:val="00747DDD"/>
    <w:rsid w:val="00750B8F"/>
    <w:rsid w:val="00753B51"/>
    <w:rsid w:val="007751BF"/>
    <w:rsid w:val="0077756E"/>
    <w:rsid w:val="00777634"/>
    <w:rsid w:val="00782398"/>
    <w:rsid w:val="007969EC"/>
    <w:rsid w:val="007A7FF5"/>
    <w:rsid w:val="007B0A52"/>
    <w:rsid w:val="007C4AA4"/>
    <w:rsid w:val="007D594B"/>
    <w:rsid w:val="008028B1"/>
    <w:rsid w:val="00804A8A"/>
    <w:rsid w:val="00804DBF"/>
    <w:rsid w:val="008221C9"/>
    <w:rsid w:val="00824CB5"/>
    <w:rsid w:val="0083047E"/>
    <w:rsid w:val="008316B3"/>
    <w:rsid w:val="008528C6"/>
    <w:rsid w:val="00854A4B"/>
    <w:rsid w:val="00863647"/>
    <w:rsid w:val="008747F3"/>
    <w:rsid w:val="0088025A"/>
    <w:rsid w:val="0088664E"/>
    <w:rsid w:val="008876F8"/>
    <w:rsid w:val="00887D13"/>
    <w:rsid w:val="00890089"/>
    <w:rsid w:val="008A33CF"/>
    <w:rsid w:val="008A5285"/>
    <w:rsid w:val="008B1C87"/>
    <w:rsid w:val="008B37EF"/>
    <w:rsid w:val="008D25D7"/>
    <w:rsid w:val="008D3358"/>
    <w:rsid w:val="008D43C9"/>
    <w:rsid w:val="008E3238"/>
    <w:rsid w:val="008F2C63"/>
    <w:rsid w:val="008F4B8B"/>
    <w:rsid w:val="0090036C"/>
    <w:rsid w:val="009066AF"/>
    <w:rsid w:val="00907BA5"/>
    <w:rsid w:val="009154AD"/>
    <w:rsid w:val="0091551A"/>
    <w:rsid w:val="00923332"/>
    <w:rsid w:val="00925429"/>
    <w:rsid w:val="009262F6"/>
    <w:rsid w:val="009311A3"/>
    <w:rsid w:val="00933CD8"/>
    <w:rsid w:val="009369CF"/>
    <w:rsid w:val="00945F46"/>
    <w:rsid w:val="009545B5"/>
    <w:rsid w:val="009675E3"/>
    <w:rsid w:val="00974845"/>
    <w:rsid w:val="0098604A"/>
    <w:rsid w:val="00986A83"/>
    <w:rsid w:val="00995FFF"/>
    <w:rsid w:val="009A531D"/>
    <w:rsid w:val="009A678E"/>
    <w:rsid w:val="009A74E7"/>
    <w:rsid w:val="009C5DF8"/>
    <w:rsid w:val="009C7A4E"/>
    <w:rsid w:val="009D25C9"/>
    <w:rsid w:val="009D4344"/>
    <w:rsid w:val="009D5756"/>
    <w:rsid w:val="009E2092"/>
    <w:rsid w:val="009E55B7"/>
    <w:rsid w:val="009F57D9"/>
    <w:rsid w:val="00A069BC"/>
    <w:rsid w:val="00A113C3"/>
    <w:rsid w:val="00A13962"/>
    <w:rsid w:val="00A15BFD"/>
    <w:rsid w:val="00A267F9"/>
    <w:rsid w:val="00A3398E"/>
    <w:rsid w:val="00A41212"/>
    <w:rsid w:val="00A63BF7"/>
    <w:rsid w:val="00A66836"/>
    <w:rsid w:val="00A76857"/>
    <w:rsid w:val="00A804AE"/>
    <w:rsid w:val="00A8776A"/>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B0270B"/>
    <w:rsid w:val="00B11609"/>
    <w:rsid w:val="00B131C1"/>
    <w:rsid w:val="00B1749A"/>
    <w:rsid w:val="00B2224E"/>
    <w:rsid w:val="00B47F4A"/>
    <w:rsid w:val="00B651D0"/>
    <w:rsid w:val="00B71992"/>
    <w:rsid w:val="00B74332"/>
    <w:rsid w:val="00B81E74"/>
    <w:rsid w:val="00B93263"/>
    <w:rsid w:val="00BC0108"/>
    <w:rsid w:val="00BD5B28"/>
    <w:rsid w:val="00BE29EB"/>
    <w:rsid w:val="00BE6793"/>
    <w:rsid w:val="00BF125C"/>
    <w:rsid w:val="00BF2E1F"/>
    <w:rsid w:val="00BF652F"/>
    <w:rsid w:val="00BF74A6"/>
    <w:rsid w:val="00BF7D47"/>
    <w:rsid w:val="00C04296"/>
    <w:rsid w:val="00C10E4A"/>
    <w:rsid w:val="00C12960"/>
    <w:rsid w:val="00C151D1"/>
    <w:rsid w:val="00C312E7"/>
    <w:rsid w:val="00C34380"/>
    <w:rsid w:val="00C36237"/>
    <w:rsid w:val="00C36E3A"/>
    <w:rsid w:val="00C4201F"/>
    <w:rsid w:val="00C44DE3"/>
    <w:rsid w:val="00C51481"/>
    <w:rsid w:val="00C605BE"/>
    <w:rsid w:val="00C72021"/>
    <w:rsid w:val="00C772F9"/>
    <w:rsid w:val="00C8695F"/>
    <w:rsid w:val="00C9004A"/>
    <w:rsid w:val="00C9023F"/>
    <w:rsid w:val="00C93101"/>
    <w:rsid w:val="00C97DDE"/>
    <w:rsid w:val="00CC68AA"/>
    <w:rsid w:val="00CC70D4"/>
    <w:rsid w:val="00CD1D8E"/>
    <w:rsid w:val="00CD384F"/>
    <w:rsid w:val="00CE5234"/>
    <w:rsid w:val="00CF0758"/>
    <w:rsid w:val="00D030E3"/>
    <w:rsid w:val="00D062A5"/>
    <w:rsid w:val="00D0704A"/>
    <w:rsid w:val="00D11A62"/>
    <w:rsid w:val="00D2539B"/>
    <w:rsid w:val="00D266C2"/>
    <w:rsid w:val="00D279F3"/>
    <w:rsid w:val="00D32312"/>
    <w:rsid w:val="00D3502B"/>
    <w:rsid w:val="00D42C1B"/>
    <w:rsid w:val="00D45427"/>
    <w:rsid w:val="00D50831"/>
    <w:rsid w:val="00D64435"/>
    <w:rsid w:val="00D72BE8"/>
    <w:rsid w:val="00D760DB"/>
    <w:rsid w:val="00D87CDF"/>
    <w:rsid w:val="00D96511"/>
    <w:rsid w:val="00DC2BAB"/>
    <w:rsid w:val="00DC2D78"/>
    <w:rsid w:val="00DC402F"/>
    <w:rsid w:val="00E1337B"/>
    <w:rsid w:val="00E248FB"/>
    <w:rsid w:val="00E27EA9"/>
    <w:rsid w:val="00E32CFF"/>
    <w:rsid w:val="00E4470B"/>
    <w:rsid w:val="00E44CDB"/>
    <w:rsid w:val="00E50871"/>
    <w:rsid w:val="00E55E49"/>
    <w:rsid w:val="00E63AF0"/>
    <w:rsid w:val="00E92818"/>
    <w:rsid w:val="00E9411A"/>
    <w:rsid w:val="00EA5D35"/>
    <w:rsid w:val="00EB3E8D"/>
    <w:rsid w:val="00EE177D"/>
    <w:rsid w:val="00EE5C72"/>
    <w:rsid w:val="00EF11B7"/>
    <w:rsid w:val="00F0084B"/>
    <w:rsid w:val="00F176A8"/>
    <w:rsid w:val="00F352DA"/>
    <w:rsid w:val="00F36DCE"/>
    <w:rsid w:val="00F376F7"/>
    <w:rsid w:val="00F409D6"/>
    <w:rsid w:val="00F411F6"/>
    <w:rsid w:val="00F4407F"/>
    <w:rsid w:val="00F749C6"/>
    <w:rsid w:val="00F76754"/>
    <w:rsid w:val="00F82240"/>
    <w:rsid w:val="00FA685B"/>
    <w:rsid w:val="00FD0628"/>
    <w:rsid w:val="00FD2EA3"/>
    <w:rsid w:val="00FD3051"/>
    <w:rsid w:val="00FE104D"/>
    <w:rsid w:val="00FF1300"/>
    <w:rsid w:val="00FF4088"/>
    <w:rsid w:val="00FF430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3F951"/>
  <w15:chartTrackingRefBased/>
  <w15:docId w15:val="{80D27306-0053-4EF7-9222-F74787EC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9110852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460077094">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 w:id="213066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ADD52-999A-4B7A-A71D-339133ED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9</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20</cp:revision>
  <cp:lastPrinted>2022-05-16T07:20:00Z</cp:lastPrinted>
  <dcterms:created xsi:type="dcterms:W3CDTF">2021-02-11T19:28:00Z</dcterms:created>
  <dcterms:modified xsi:type="dcterms:W3CDTF">2022-05-20T06:43:00Z</dcterms:modified>
</cp:coreProperties>
</file>