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361507" cy="666749"/>
                  <wp:effectExtent l="0" t="0" r="635"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1646" cy="685449"/>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0B4B30" w:rsidP="00C312E7">
      <w:pPr>
        <w:suppressAutoHyphens/>
        <w:autoSpaceDN w:val="0"/>
        <w:ind w:left="2880" w:firstLine="720"/>
        <w:textAlignment w:val="baseline"/>
        <w:rPr>
          <w:kern w:val="3"/>
          <w:lang w:val="ru-RU" w:eastAsia="zh-CN" w:bidi="hi-IN"/>
        </w:rPr>
      </w:pPr>
      <w:r>
        <w:rPr>
          <w:b/>
          <w:kern w:val="3"/>
          <w:lang w:val="sr-Latn-RS" w:eastAsia="zh-CN" w:bidi="hi-IN"/>
        </w:rPr>
        <w:t xml:space="preserve">  </w:t>
      </w:r>
      <w:r w:rsidR="00C312E7"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027418" w:rsidRPr="003B2EC4" w:rsidRDefault="00027418" w:rsidP="00027418">
      <w:pPr>
        <w:suppressAutoHyphens/>
        <w:autoSpaceDN w:val="0"/>
        <w:spacing w:line="360" w:lineRule="auto"/>
        <w:jc w:val="center"/>
        <w:textAlignment w:val="baseline"/>
        <w:outlineLvl w:val="0"/>
        <w:rPr>
          <w:b/>
          <w:kern w:val="3"/>
          <w:lang w:val="sr-Cyrl-RS" w:eastAsia="zh-CN" w:bidi="hi-IN"/>
        </w:rPr>
      </w:pPr>
      <w:r w:rsidRPr="003B2EC4">
        <w:rPr>
          <w:b/>
          <w:kern w:val="3"/>
          <w:lang w:val="sr-Cyrl-RS" w:eastAsia="zh-CN" w:bidi="hi-IN"/>
        </w:rPr>
        <w:t>НАБАВКА УСЛУГА МЕСЕЧНОГ ПРЕГЛЕДА ДОЗИМЕТАРА ЗА ПОТРЕБЕ УЦ</w:t>
      </w:r>
    </w:p>
    <w:p w:rsidR="007C4AA4" w:rsidRDefault="007C4AA4" w:rsidP="007C4AA4">
      <w:pPr>
        <w:suppressAutoHyphens/>
        <w:autoSpaceDN w:val="0"/>
        <w:spacing w:line="360" w:lineRule="auto"/>
        <w:jc w:val="center"/>
        <w:textAlignment w:val="baseline"/>
        <w:outlineLvl w:val="0"/>
        <w:rPr>
          <w:b/>
          <w:kern w:val="3"/>
          <w:sz w:val="32"/>
          <w:szCs w:val="32"/>
          <w:lang w:val="sr-Cyrl-RS" w:eastAsia="zh-CN" w:bidi="hi-IN"/>
        </w:rPr>
      </w:pPr>
    </w:p>
    <w:p w:rsidR="00FF430A" w:rsidRPr="003922CB" w:rsidRDefault="00FF430A" w:rsidP="007C4AA4">
      <w:pPr>
        <w:suppressAutoHyphens/>
        <w:autoSpaceDN w:val="0"/>
        <w:spacing w:line="360" w:lineRule="auto"/>
        <w:jc w:val="center"/>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027418">
        <w:rPr>
          <w:b/>
          <w:kern w:val="3"/>
          <w:lang w:val="sr-Latn-RS" w:eastAsia="zh-CN" w:bidi="hi-IN"/>
        </w:rPr>
        <w:t>57</w:t>
      </w:r>
      <w:r w:rsidR="006707EE">
        <w:rPr>
          <w:b/>
          <w:kern w:val="3"/>
          <w:lang w:val="sr-Latn-RS" w:eastAsia="zh-CN" w:bidi="hi-IN"/>
        </w:rPr>
        <w:t>/</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Default="00AE7934" w:rsidP="00196216">
      <w:pPr>
        <w:rPr>
          <w:bCs/>
          <w:sz w:val="22"/>
          <w:szCs w:val="22"/>
          <w:lang w:val="sr-Cyrl-CS"/>
        </w:rPr>
      </w:pPr>
    </w:p>
    <w:p w:rsidR="00FF430A" w:rsidRPr="003922CB" w:rsidRDefault="00FF430A"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6707EE" w:rsidRPr="003922CB" w:rsidRDefault="006707EE"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887D13" w:rsidRPr="003922CB" w:rsidRDefault="00887D13"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rPr>
          <w:b/>
          <w:i/>
          <w:lang w:val="sr-Cyrl-RS"/>
        </w:rPr>
      </w:pPr>
    </w:p>
    <w:p w:rsidR="00027418" w:rsidRPr="003922CB" w:rsidRDefault="00027418" w:rsidP="00196216">
      <w:pPr>
        <w:rPr>
          <w:b/>
          <w:i/>
          <w:lang w:val="sr-Cyrl-RS"/>
        </w:rPr>
      </w:pPr>
    </w:p>
    <w:p w:rsidR="00AE7934" w:rsidRPr="003922CB" w:rsidRDefault="00AE7934" w:rsidP="00196216">
      <w:pPr>
        <w:tabs>
          <w:tab w:val="left" w:pos="7701"/>
        </w:tabs>
        <w:rPr>
          <w:bCs/>
          <w:sz w:val="22"/>
          <w:szCs w:val="22"/>
          <w:lang w:val="sr-Cyrl-CS"/>
        </w:rPr>
      </w:pPr>
    </w:p>
    <w:p w:rsidR="00AE7934" w:rsidRPr="003922CB" w:rsidRDefault="00AE7934" w:rsidP="00196216">
      <w:pPr>
        <w:rPr>
          <w:sz w:val="22"/>
          <w:szCs w:val="22"/>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FF430A" w:rsidP="00196216">
            <w:pPr>
              <w:rPr>
                <w:b/>
                <w:lang w:val="sr-Cyrl-RS"/>
              </w:rPr>
            </w:pPr>
            <w:proofErr w:type="spellStart"/>
            <w:r>
              <w:rPr>
                <w:b/>
                <w:sz w:val="22"/>
                <w:szCs w:val="22"/>
              </w:rPr>
              <w:t>идентификациони</w:t>
            </w:r>
            <w:proofErr w:type="spellEnd"/>
            <w:r>
              <w:rPr>
                <w:b/>
                <w:sz w:val="22"/>
                <w:szCs w:val="22"/>
              </w:rPr>
              <w:t xml:space="preserve"> </w:t>
            </w:r>
            <w:proofErr w:type="spellStart"/>
            <w:r>
              <w:rPr>
                <w:b/>
                <w:sz w:val="22"/>
                <w:szCs w:val="22"/>
              </w:rPr>
              <w:t>број</w:t>
            </w:r>
            <w:proofErr w:type="spellEnd"/>
            <w:r w:rsidR="0090036C">
              <w:rPr>
                <w:b/>
                <w:sz w:val="22"/>
                <w:szCs w:val="22"/>
                <w:lang w:val="sr-Cyrl-RS"/>
              </w:rPr>
              <w:t>:</w:t>
            </w:r>
          </w:p>
        </w:tc>
        <w:tc>
          <w:tcPr>
            <w:tcW w:w="4657" w:type="dxa"/>
            <w:vAlign w:val="center"/>
          </w:tcPr>
          <w:p w:rsidR="0091551A" w:rsidRPr="003922CB" w:rsidRDefault="0091551A" w:rsidP="00196216"/>
        </w:tc>
      </w:tr>
      <w:tr w:rsidR="000E1A2F" w:rsidRPr="003A21A5"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9450" w:type="dxa"/>
        <w:jc w:val="center"/>
        <w:tblLook w:val="01E0" w:firstRow="1" w:lastRow="1" w:firstColumn="1" w:lastColumn="1" w:noHBand="0" w:noVBand="0"/>
      </w:tblPr>
      <w:tblGrid>
        <w:gridCol w:w="1710"/>
        <w:gridCol w:w="7020"/>
        <w:gridCol w:w="720"/>
      </w:tblGrid>
      <w:tr w:rsidR="00AE7934" w:rsidRPr="003849C6" w:rsidTr="003849C6">
        <w:trPr>
          <w:gridAfter w:val="1"/>
          <w:wAfter w:w="720" w:type="dxa"/>
          <w:trHeight w:val="2070"/>
          <w:jc w:val="center"/>
        </w:trPr>
        <w:tc>
          <w:tcPr>
            <w:tcW w:w="1710"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7020" w:type="dxa"/>
          </w:tcPr>
          <w:p w:rsidR="00AE7934" w:rsidRPr="003922CB" w:rsidRDefault="003849C6" w:rsidP="006817D6">
            <w:pPr>
              <w:pStyle w:val="NoSpacing"/>
              <w:numPr>
                <w:ilvl w:val="0"/>
                <w:numId w:val="2"/>
              </w:numPr>
              <w:tabs>
                <w:tab w:val="left" w:pos="165"/>
              </w:tabs>
              <w:ind w:left="345"/>
              <w:jc w:val="both"/>
              <w:rPr>
                <w:b/>
                <w:color w:val="000000"/>
                <w:lang w:val="sr-Cyrl-CS"/>
              </w:rPr>
            </w:pPr>
            <w:r>
              <w:rPr>
                <w:b/>
                <w:color w:val="000000"/>
                <w:lang w:val="sr-Cyrl-CS"/>
              </w:rPr>
              <w:t>Управа Царина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ПИБ</w:t>
            </w:r>
            <w:r w:rsidR="00FF430A">
              <w:rPr>
                <w:b/>
                <w:color w:val="000000"/>
                <w:lang w:val="sr-Cyrl-CS"/>
              </w:rPr>
              <w:t>:</w:t>
            </w:r>
            <w:r w:rsidRPr="003922CB">
              <w:rPr>
                <w:b/>
                <w:color w:val="000000"/>
                <w:lang w:val="sr-Cyrl-CS"/>
              </w:rPr>
              <w:t xml:space="preserve"> </w:t>
            </w:r>
            <w:r w:rsidRPr="003849C6">
              <w:rPr>
                <w:b/>
                <w:noProof/>
                <w:lang w:val="sr-Cyrl-CS"/>
              </w:rPr>
              <w:t>101685102</w:t>
            </w:r>
          </w:p>
          <w:p w:rsidR="00AE7934" w:rsidRPr="003922CB" w:rsidRDefault="005C4C6A" w:rsidP="006817D6">
            <w:pPr>
              <w:pStyle w:val="NoSpacing"/>
              <w:numPr>
                <w:ilvl w:val="0"/>
                <w:numId w:val="2"/>
              </w:numPr>
              <w:tabs>
                <w:tab w:val="left" w:pos="165"/>
              </w:tabs>
              <w:ind w:left="345"/>
              <w:jc w:val="both"/>
              <w:rPr>
                <w:b/>
                <w:color w:val="000000"/>
                <w:lang w:val="sr-Cyrl-CS"/>
              </w:rPr>
            </w:pPr>
            <w:r w:rsidRPr="003922CB">
              <w:rPr>
                <w:b/>
                <w:color w:val="000000"/>
                <w:lang w:val="sr-Cyrl-CS"/>
              </w:rPr>
              <w:t>Матични број</w:t>
            </w:r>
            <w:r w:rsidR="00FF430A">
              <w:rPr>
                <w:b/>
                <w:color w:val="000000"/>
                <w:lang w:val="sr-Cyrl-CS"/>
              </w:rPr>
              <w:t>:</w:t>
            </w:r>
            <w:r w:rsidR="00AE7934" w:rsidRPr="003922CB">
              <w:rPr>
                <w:b/>
                <w:color w:val="000000"/>
                <w:lang w:val="sr-Cyrl-CS"/>
              </w:rPr>
              <w:t xml:space="preserve"> </w:t>
            </w:r>
            <w:r w:rsidR="00AE7934" w:rsidRPr="003849C6">
              <w:rPr>
                <w:b/>
                <w:spacing w:val="-6"/>
                <w:lang w:val="sr-Cyrl-CS"/>
              </w:rPr>
              <w:t>17862146</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ЈБКЈС</w:t>
            </w:r>
            <w:r w:rsidR="00FF430A">
              <w:rPr>
                <w:b/>
                <w:color w:val="000000"/>
                <w:lang w:val="sr-Cyrl-CS"/>
              </w:rPr>
              <w:t>:</w:t>
            </w:r>
            <w:r w:rsidRPr="003922CB">
              <w:rPr>
                <w:b/>
                <w:color w:val="000000"/>
                <w:lang w:val="sr-Cyrl-CS"/>
              </w:rPr>
              <w:t xml:space="preserve"> 10521</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 xml:space="preserve">Контакт особа: </w:t>
            </w:r>
            <w:r w:rsidR="00A716F4">
              <w:rPr>
                <w:b/>
                <w:color w:val="000000"/>
                <w:lang w:val="sr-Cyrl-RS"/>
              </w:rPr>
              <w:t>Бобан Јанковић</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Телефон</w:t>
            </w:r>
            <w:r w:rsidR="00FF430A">
              <w:rPr>
                <w:b/>
                <w:color w:val="000000"/>
                <w:lang w:val="sr-Cyrl-CS"/>
              </w:rPr>
              <w:t>:</w:t>
            </w:r>
            <w:r w:rsidRPr="003922CB">
              <w:rPr>
                <w:b/>
                <w:color w:val="000000"/>
                <w:lang w:val="sr-Cyrl-CS"/>
              </w:rPr>
              <w:t xml:space="preserve"> </w:t>
            </w:r>
            <w:r w:rsidR="00A716F4" w:rsidRPr="00E1463F">
              <w:rPr>
                <w:b/>
                <w:lang w:val="sr-Cyrl-CS"/>
              </w:rPr>
              <w:t>011/</w:t>
            </w:r>
            <w:r w:rsidR="00A716F4" w:rsidRPr="00E1463F">
              <w:rPr>
                <w:b/>
                <w:lang w:val="sr-Cyrl-RS"/>
              </w:rPr>
              <w:t>2015-800 тастер 1 локал 11008</w:t>
            </w:r>
          </w:p>
          <w:p w:rsidR="00AE7934" w:rsidRPr="003922CB" w:rsidRDefault="00AE7934" w:rsidP="003849C6">
            <w:pPr>
              <w:pStyle w:val="NoSpacing"/>
              <w:ind w:left="345"/>
              <w:jc w:val="both"/>
              <w:rPr>
                <w:color w:val="000000"/>
                <w:lang w:val="sr-Cyrl-CS"/>
              </w:rPr>
            </w:pPr>
          </w:p>
        </w:tc>
      </w:tr>
      <w:tr w:rsidR="00AE7934" w:rsidRPr="003A21A5" w:rsidTr="003849C6">
        <w:trPr>
          <w:trHeight w:val="550"/>
          <w:jc w:val="center"/>
        </w:trPr>
        <w:tc>
          <w:tcPr>
            <w:tcW w:w="1710" w:type="dxa"/>
          </w:tcPr>
          <w:p w:rsidR="00AE7934" w:rsidRPr="00F348EA" w:rsidRDefault="00AE7934" w:rsidP="00F348EA">
            <w:pPr>
              <w:pStyle w:val="ListParagraph"/>
              <w:numPr>
                <w:ilvl w:val="0"/>
                <w:numId w:val="12"/>
              </w:numPr>
              <w:ind w:left="345"/>
              <w:rPr>
                <w:b/>
              </w:rPr>
            </w:pPr>
            <w:r w:rsidRPr="00F348EA">
              <w:rPr>
                <w:b/>
              </w:rPr>
              <w:t xml:space="preserve">Предмет набавке: </w:t>
            </w:r>
          </w:p>
        </w:tc>
        <w:tc>
          <w:tcPr>
            <w:tcW w:w="7740" w:type="dxa"/>
            <w:gridSpan w:val="2"/>
          </w:tcPr>
          <w:p w:rsidR="00177437" w:rsidRPr="00027418" w:rsidRDefault="00AE7934" w:rsidP="00196216">
            <w:pPr>
              <w:jc w:val="both"/>
              <w:rPr>
                <w:iCs/>
                <w:lang w:val="sr-Cyrl-RS"/>
              </w:rPr>
            </w:pPr>
            <w:r w:rsidRPr="00027418">
              <w:rPr>
                <w:lang w:val="sr-Cyrl-CS"/>
              </w:rPr>
              <w:t xml:space="preserve">Предмет набавке је </w:t>
            </w:r>
            <w:r w:rsidR="00027418" w:rsidRPr="00027418">
              <w:rPr>
                <w:lang w:val="sr-Cyrl-CS"/>
              </w:rPr>
              <w:t>набавка услуга месечног прегледа дозиметара за потребе УЦ</w:t>
            </w:r>
            <w:r w:rsidR="00027418" w:rsidRPr="00027418">
              <w:rPr>
                <w:iCs/>
                <w:lang w:val="sr-Cyrl-RS"/>
              </w:rPr>
              <w:t>.</w:t>
            </w:r>
          </w:p>
          <w:p w:rsidR="00DC402F" w:rsidRPr="003922CB" w:rsidRDefault="00DC402F" w:rsidP="00196216">
            <w:pPr>
              <w:jc w:val="both"/>
              <w:rPr>
                <w:b/>
                <w:color w:val="000000" w:themeColor="text1"/>
                <w:lang w:val="sr-Cyrl-RS"/>
              </w:rPr>
            </w:pPr>
            <w:r>
              <w:rPr>
                <w:lang w:val="sr-Cyrl-RS"/>
              </w:rPr>
              <w:t>Уговор с</w:t>
            </w:r>
            <w:r w:rsidR="00397E8A">
              <w:rPr>
                <w:lang w:val="sr-Cyrl-RS"/>
              </w:rPr>
              <w:t xml:space="preserve">е закључује на период до </w:t>
            </w:r>
            <w:r w:rsidR="00397E8A">
              <w:rPr>
                <w:lang w:val="sr-Latn-RS"/>
              </w:rPr>
              <w:t>1 (</w:t>
            </w:r>
            <w:r w:rsidR="00397E8A">
              <w:rPr>
                <w:lang w:val="sr-Cyrl-RS"/>
              </w:rPr>
              <w:t>једн</w:t>
            </w:r>
            <w:r w:rsidR="00397E8A">
              <w:rPr>
                <w:lang w:val="sr-Latn-RS"/>
              </w:rPr>
              <w:t>e)</w:t>
            </w:r>
            <w:r w:rsidR="00397E8A">
              <w:rPr>
                <w:lang w:val="sr-Cyrl-RS"/>
              </w:rPr>
              <w:t xml:space="preserve"> </w:t>
            </w:r>
            <w:r>
              <w:rPr>
                <w:lang w:val="sr-Cyrl-RS"/>
              </w:rPr>
              <w:t>године.</w:t>
            </w:r>
          </w:p>
          <w:p w:rsidR="002D3E30" w:rsidRDefault="005F5571" w:rsidP="006707EE">
            <w:pPr>
              <w:jc w:val="both"/>
              <w:rPr>
                <w:lang w:val="sr-Latn-RS"/>
              </w:rPr>
            </w:pPr>
            <w:r w:rsidRPr="003922CB">
              <w:rPr>
                <w:color w:val="000000" w:themeColor="text1"/>
                <w:lang w:val="sr-Cyrl-CS"/>
              </w:rPr>
              <w:t>На</w:t>
            </w:r>
            <w:r w:rsidR="007C4AA4">
              <w:rPr>
                <w:color w:val="000000" w:themeColor="text1"/>
                <w:lang w:val="sr-Cyrl-CS"/>
              </w:rPr>
              <w:t xml:space="preserve">зив и ознака из општег речника: </w:t>
            </w:r>
            <w:r w:rsidR="00027418" w:rsidRPr="00922FBC">
              <w:rPr>
                <w:lang w:val="sr-Latn-RS"/>
              </w:rPr>
              <w:t xml:space="preserve">90721600-3 </w:t>
            </w:r>
            <w:r w:rsidR="00027418" w:rsidRPr="00922FBC">
              <w:rPr>
                <w:lang w:val="sr-Cyrl-RS"/>
              </w:rPr>
              <w:t>Услуге заштите од зрачења</w:t>
            </w:r>
            <w:r w:rsidR="00027418" w:rsidRPr="00922FBC">
              <w:rPr>
                <w:lang w:val="sr-Cyrl-CS"/>
              </w:rPr>
              <w:t>.</w:t>
            </w:r>
          </w:p>
          <w:p w:rsidR="002D3E30" w:rsidRPr="007C4AA4" w:rsidRDefault="002D3E30" w:rsidP="006707EE">
            <w:pPr>
              <w:jc w:val="both"/>
              <w:rPr>
                <w:lang w:val="sr-Latn-RS"/>
              </w:rPr>
            </w:pPr>
          </w:p>
        </w:tc>
      </w:tr>
    </w:tbl>
    <w:p w:rsidR="00F348EA" w:rsidRPr="00F348EA" w:rsidRDefault="00F348EA" w:rsidP="00F348EA">
      <w:pPr>
        <w:ind w:firstLine="720"/>
        <w:jc w:val="both"/>
      </w:pPr>
      <w:r w:rsidRPr="00F348EA">
        <w:t>Понуђач се обавезује да ће Наручиоцу пружити услугу очитавања дозиметара</w:t>
      </w:r>
      <w:r w:rsidRPr="00F348EA">
        <w:rPr>
          <w:lang w:val="sr-Latn-CS"/>
        </w:rPr>
        <w:t xml:space="preserve"> </w:t>
      </w:r>
      <w:r w:rsidRPr="00F348EA">
        <w:t>и то:</w:t>
      </w:r>
    </w:p>
    <w:tbl>
      <w:tblPr>
        <w:tblW w:w="10890" w:type="dxa"/>
        <w:tblInd w:w="-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250"/>
        <w:gridCol w:w="1170"/>
        <w:gridCol w:w="720"/>
        <w:gridCol w:w="1440"/>
        <w:gridCol w:w="1530"/>
        <w:gridCol w:w="1530"/>
        <w:gridCol w:w="1530"/>
      </w:tblGrid>
      <w:tr w:rsidR="00FA71DF" w:rsidRPr="002F4FD1" w:rsidTr="00FA71DF">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b/>
                <w:szCs w:val="22"/>
              </w:rPr>
            </w:pPr>
            <w:r w:rsidRPr="002F4FD1">
              <w:rPr>
                <w:b/>
                <w:sz w:val="22"/>
                <w:szCs w:val="22"/>
              </w:rPr>
              <w:t xml:space="preserve">Р. </w:t>
            </w:r>
            <w:proofErr w:type="spellStart"/>
            <w:r w:rsidRPr="002F4FD1">
              <w:rPr>
                <w:b/>
                <w:sz w:val="22"/>
                <w:szCs w:val="22"/>
              </w:rPr>
              <w:t>бр</w:t>
            </w:r>
            <w:proofErr w:type="spellEnd"/>
            <w:r w:rsidRPr="002F4FD1">
              <w:rPr>
                <w:b/>
                <w:sz w:val="22"/>
                <w:szCs w:val="22"/>
              </w:rPr>
              <w:t>.</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b/>
                <w:szCs w:val="22"/>
              </w:rPr>
            </w:pPr>
            <w:proofErr w:type="spellStart"/>
            <w:r w:rsidRPr="002F4FD1">
              <w:rPr>
                <w:b/>
                <w:sz w:val="22"/>
                <w:szCs w:val="22"/>
              </w:rPr>
              <w:t>Услуга</w:t>
            </w:r>
            <w:proofErr w:type="spellEnd"/>
            <w:r w:rsidRPr="002F4FD1">
              <w:rPr>
                <w:b/>
                <w:sz w:val="22"/>
                <w:szCs w:val="22"/>
              </w:rPr>
              <w:t xml:space="preserve"> </w:t>
            </w:r>
            <w:proofErr w:type="spellStart"/>
            <w:r w:rsidRPr="002F4FD1">
              <w:rPr>
                <w:b/>
                <w:sz w:val="22"/>
                <w:szCs w:val="22"/>
              </w:rPr>
              <w:t>мерења</w:t>
            </w:r>
            <w:proofErr w:type="spellEnd"/>
            <w:r w:rsidRPr="002F4FD1">
              <w:rPr>
                <w:b/>
                <w:sz w:val="22"/>
                <w:szCs w:val="22"/>
              </w:rPr>
              <w:t xml:space="preserve"> </w:t>
            </w:r>
            <w:proofErr w:type="spellStart"/>
            <w:r w:rsidRPr="002F4FD1">
              <w:rPr>
                <w:b/>
                <w:sz w:val="22"/>
                <w:szCs w:val="22"/>
              </w:rPr>
              <w:t>личног</w:t>
            </w:r>
            <w:proofErr w:type="spellEnd"/>
            <w:r w:rsidRPr="002F4FD1">
              <w:rPr>
                <w:b/>
                <w:sz w:val="22"/>
                <w:szCs w:val="22"/>
              </w:rPr>
              <w:t xml:space="preserve"> </w:t>
            </w:r>
            <w:proofErr w:type="spellStart"/>
            <w:r w:rsidRPr="002F4FD1">
              <w:rPr>
                <w:b/>
                <w:sz w:val="22"/>
                <w:szCs w:val="22"/>
              </w:rPr>
              <w:t>еквивалента</w:t>
            </w:r>
            <w:proofErr w:type="spellEnd"/>
            <w:r w:rsidRPr="002F4FD1">
              <w:rPr>
                <w:b/>
                <w:sz w:val="22"/>
                <w:szCs w:val="22"/>
              </w:rPr>
              <w:t xml:space="preserve"> </w:t>
            </w:r>
            <w:proofErr w:type="spellStart"/>
            <w:r w:rsidRPr="002F4FD1">
              <w:rPr>
                <w:b/>
                <w:sz w:val="22"/>
                <w:szCs w:val="22"/>
              </w:rPr>
              <w:t>дозе</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b/>
                <w:szCs w:val="22"/>
              </w:rPr>
            </w:pPr>
            <w:proofErr w:type="spellStart"/>
            <w:r w:rsidRPr="002F4FD1">
              <w:rPr>
                <w:b/>
                <w:sz w:val="22"/>
                <w:szCs w:val="22"/>
              </w:rPr>
              <w:t>Јед</w:t>
            </w:r>
            <w:proofErr w:type="spellEnd"/>
            <w:r w:rsidRPr="002F4FD1">
              <w:rPr>
                <w:b/>
                <w:sz w:val="22"/>
                <w:szCs w:val="22"/>
              </w:rPr>
              <w:t>.</w:t>
            </w:r>
          </w:p>
          <w:p w:rsidR="00FA71DF" w:rsidRPr="002F4FD1" w:rsidRDefault="00FA71DF" w:rsidP="00313A36">
            <w:pPr>
              <w:jc w:val="center"/>
              <w:rPr>
                <w:b/>
                <w:szCs w:val="22"/>
              </w:rPr>
            </w:pPr>
            <w:proofErr w:type="spellStart"/>
            <w:r w:rsidRPr="002F4FD1">
              <w:rPr>
                <w:b/>
                <w:sz w:val="22"/>
                <w:szCs w:val="22"/>
              </w:rPr>
              <w:t>мере</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b/>
                <w:szCs w:val="22"/>
              </w:rPr>
            </w:pPr>
            <w:proofErr w:type="spellStart"/>
            <w:r w:rsidRPr="002F4FD1">
              <w:rPr>
                <w:b/>
                <w:sz w:val="22"/>
                <w:szCs w:val="22"/>
              </w:rPr>
              <w:t>Количина</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A12A88" w:rsidRDefault="00FA71DF" w:rsidP="00313A36">
            <w:pPr>
              <w:jc w:val="center"/>
              <w:rPr>
                <w:szCs w:val="22"/>
              </w:rPr>
            </w:pPr>
            <w:proofErr w:type="spellStart"/>
            <w:r w:rsidRPr="00A12A88">
              <w:rPr>
                <w:b/>
                <w:sz w:val="22"/>
                <w:szCs w:val="22"/>
              </w:rPr>
              <w:t>Јединична</w:t>
            </w:r>
            <w:proofErr w:type="spellEnd"/>
            <w:r w:rsidRPr="00A12A88">
              <w:rPr>
                <w:b/>
                <w:sz w:val="22"/>
                <w:szCs w:val="22"/>
              </w:rPr>
              <w:t xml:space="preserve"> </w:t>
            </w:r>
            <w:proofErr w:type="spellStart"/>
            <w:r w:rsidRPr="00A12A88">
              <w:rPr>
                <w:b/>
                <w:sz w:val="22"/>
                <w:szCs w:val="22"/>
              </w:rPr>
              <w:t>цена</w:t>
            </w:r>
            <w:proofErr w:type="spellEnd"/>
            <w:r w:rsidRPr="00A12A88">
              <w:rPr>
                <w:b/>
                <w:sz w:val="22"/>
                <w:szCs w:val="22"/>
              </w:rPr>
              <w:t xml:space="preserve"> </w:t>
            </w:r>
            <w:r w:rsidRPr="00A12A88">
              <w:rPr>
                <w:b/>
                <w:sz w:val="22"/>
                <w:szCs w:val="22"/>
                <w:lang w:val="sr-Cyrl-RS"/>
              </w:rPr>
              <w:t xml:space="preserve">на месечном нивоу </w:t>
            </w:r>
            <w:proofErr w:type="spellStart"/>
            <w:r w:rsidRPr="00A12A88">
              <w:rPr>
                <w:b/>
                <w:sz w:val="22"/>
                <w:szCs w:val="22"/>
              </w:rPr>
              <w:t>без</w:t>
            </w:r>
            <w:proofErr w:type="spellEnd"/>
            <w:r w:rsidRPr="00A12A88">
              <w:rPr>
                <w:b/>
                <w:sz w:val="22"/>
                <w:szCs w:val="22"/>
              </w:rPr>
              <w:t xml:space="preserve"> ПДВ-а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A12A88" w:rsidRDefault="00FA71DF" w:rsidP="00313A36">
            <w:pPr>
              <w:jc w:val="center"/>
              <w:rPr>
                <w:szCs w:val="22"/>
              </w:rPr>
            </w:pPr>
            <w:proofErr w:type="spellStart"/>
            <w:r w:rsidRPr="00A12A88">
              <w:rPr>
                <w:b/>
                <w:sz w:val="22"/>
                <w:szCs w:val="22"/>
              </w:rPr>
              <w:t>Јединична</w:t>
            </w:r>
            <w:proofErr w:type="spellEnd"/>
            <w:r w:rsidRPr="00A12A88">
              <w:rPr>
                <w:b/>
                <w:sz w:val="22"/>
                <w:szCs w:val="22"/>
              </w:rPr>
              <w:t xml:space="preserve"> </w:t>
            </w:r>
            <w:proofErr w:type="spellStart"/>
            <w:r w:rsidRPr="00A12A88">
              <w:rPr>
                <w:b/>
                <w:sz w:val="22"/>
                <w:szCs w:val="22"/>
              </w:rPr>
              <w:t>цена</w:t>
            </w:r>
            <w:proofErr w:type="spellEnd"/>
            <w:r w:rsidRPr="00A12A88">
              <w:rPr>
                <w:b/>
                <w:sz w:val="22"/>
                <w:szCs w:val="22"/>
              </w:rPr>
              <w:t xml:space="preserve"> </w:t>
            </w:r>
            <w:r w:rsidRPr="00A12A88">
              <w:rPr>
                <w:b/>
                <w:sz w:val="22"/>
                <w:szCs w:val="22"/>
                <w:lang w:val="sr-Cyrl-RS"/>
              </w:rPr>
              <w:t xml:space="preserve">на месечном нивоу </w:t>
            </w:r>
            <w:r>
              <w:rPr>
                <w:b/>
                <w:sz w:val="22"/>
                <w:szCs w:val="22"/>
                <w:lang w:val="sr-Cyrl-RS"/>
              </w:rPr>
              <w:t>са</w:t>
            </w:r>
            <w:r>
              <w:rPr>
                <w:b/>
                <w:sz w:val="22"/>
                <w:szCs w:val="22"/>
              </w:rPr>
              <w:t xml:space="preserve"> ПДВ</w:t>
            </w:r>
          </w:p>
        </w:tc>
        <w:tc>
          <w:tcPr>
            <w:tcW w:w="1530" w:type="dxa"/>
            <w:tcBorders>
              <w:top w:val="single" w:sz="4" w:space="0" w:color="auto"/>
              <w:left w:val="single" w:sz="4" w:space="0" w:color="auto"/>
              <w:bottom w:val="single" w:sz="4" w:space="0" w:color="auto"/>
              <w:right w:val="single" w:sz="4" w:space="0" w:color="auto"/>
            </w:tcBorders>
          </w:tcPr>
          <w:p w:rsidR="00FA71DF" w:rsidRPr="00A12A88" w:rsidRDefault="00FA71DF" w:rsidP="00313A36">
            <w:pPr>
              <w:jc w:val="center"/>
              <w:rPr>
                <w:b/>
                <w:sz w:val="22"/>
                <w:szCs w:val="22"/>
                <w:lang w:val="sr-Cyrl-RS"/>
              </w:rPr>
            </w:pPr>
            <w:r w:rsidRPr="00A12A88">
              <w:rPr>
                <w:b/>
                <w:sz w:val="22"/>
                <w:szCs w:val="22"/>
                <w:lang w:val="sr-Cyrl-RS"/>
              </w:rPr>
              <w:t xml:space="preserve">Укупна </w:t>
            </w:r>
            <w:proofErr w:type="spellStart"/>
            <w:r w:rsidRPr="00A12A88">
              <w:rPr>
                <w:b/>
                <w:sz w:val="22"/>
                <w:szCs w:val="22"/>
              </w:rPr>
              <w:t>Цена</w:t>
            </w:r>
            <w:proofErr w:type="spellEnd"/>
            <w:r w:rsidRPr="00A12A88">
              <w:rPr>
                <w:b/>
                <w:sz w:val="22"/>
                <w:szCs w:val="22"/>
              </w:rPr>
              <w:t xml:space="preserve"> </w:t>
            </w:r>
            <w:proofErr w:type="spellStart"/>
            <w:r w:rsidRPr="00A12A88">
              <w:rPr>
                <w:b/>
                <w:sz w:val="22"/>
                <w:szCs w:val="22"/>
              </w:rPr>
              <w:t>услуге</w:t>
            </w:r>
            <w:proofErr w:type="spellEnd"/>
            <w:r w:rsidRPr="00A12A88">
              <w:rPr>
                <w:b/>
                <w:sz w:val="22"/>
                <w:szCs w:val="22"/>
              </w:rPr>
              <w:t xml:space="preserve"> </w:t>
            </w:r>
            <w:r w:rsidRPr="00A12A88">
              <w:rPr>
                <w:b/>
                <w:sz w:val="22"/>
                <w:szCs w:val="22"/>
                <w:lang w:val="sr-Cyrl-RS"/>
              </w:rPr>
              <w:t xml:space="preserve">на месечном нивоу </w:t>
            </w:r>
            <w:proofErr w:type="spellStart"/>
            <w:r w:rsidRPr="00A12A88">
              <w:rPr>
                <w:b/>
                <w:sz w:val="22"/>
                <w:szCs w:val="22"/>
              </w:rPr>
              <w:t>без</w:t>
            </w:r>
            <w:proofErr w:type="spellEnd"/>
            <w:r w:rsidRPr="00A12A88">
              <w:rPr>
                <w:b/>
                <w:sz w:val="22"/>
                <w:szCs w:val="22"/>
              </w:rPr>
              <w:t xml:space="preserve"> ПДВ-а  </w:t>
            </w:r>
          </w:p>
        </w:tc>
        <w:tc>
          <w:tcPr>
            <w:tcW w:w="1530" w:type="dxa"/>
            <w:tcBorders>
              <w:top w:val="single" w:sz="4" w:space="0" w:color="auto"/>
              <w:left w:val="single" w:sz="4" w:space="0" w:color="auto"/>
              <w:bottom w:val="single" w:sz="4" w:space="0" w:color="auto"/>
              <w:right w:val="single" w:sz="4" w:space="0" w:color="auto"/>
            </w:tcBorders>
          </w:tcPr>
          <w:p w:rsidR="00FA71DF" w:rsidRPr="00A12A88" w:rsidRDefault="00FA71DF" w:rsidP="00313A36">
            <w:pPr>
              <w:jc w:val="center"/>
              <w:rPr>
                <w:b/>
                <w:sz w:val="22"/>
                <w:szCs w:val="22"/>
                <w:lang w:val="sr-Cyrl-RS"/>
              </w:rPr>
            </w:pPr>
            <w:r w:rsidRPr="00A12A88">
              <w:rPr>
                <w:b/>
                <w:sz w:val="22"/>
                <w:szCs w:val="22"/>
                <w:lang w:val="sr-Cyrl-RS"/>
              </w:rPr>
              <w:t xml:space="preserve">Укупна </w:t>
            </w:r>
            <w:proofErr w:type="spellStart"/>
            <w:r w:rsidRPr="00A12A88">
              <w:rPr>
                <w:b/>
                <w:sz w:val="22"/>
                <w:szCs w:val="22"/>
              </w:rPr>
              <w:t>Цена</w:t>
            </w:r>
            <w:proofErr w:type="spellEnd"/>
            <w:r w:rsidRPr="00A12A88">
              <w:rPr>
                <w:b/>
                <w:sz w:val="22"/>
                <w:szCs w:val="22"/>
              </w:rPr>
              <w:t xml:space="preserve"> </w:t>
            </w:r>
            <w:proofErr w:type="spellStart"/>
            <w:r w:rsidRPr="00A12A88">
              <w:rPr>
                <w:b/>
                <w:sz w:val="22"/>
                <w:szCs w:val="22"/>
              </w:rPr>
              <w:t>услуге</w:t>
            </w:r>
            <w:proofErr w:type="spellEnd"/>
            <w:r w:rsidRPr="00A12A88">
              <w:rPr>
                <w:b/>
                <w:sz w:val="22"/>
                <w:szCs w:val="22"/>
              </w:rPr>
              <w:t xml:space="preserve"> </w:t>
            </w:r>
            <w:r w:rsidRPr="00A12A88">
              <w:rPr>
                <w:b/>
                <w:sz w:val="22"/>
                <w:szCs w:val="22"/>
                <w:lang w:val="sr-Cyrl-RS"/>
              </w:rPr>
              <w:t xml:space="preserve">на месечном нивоу </w:t>
            </w:r>
            <w:r>
              <w:rPr>
                <w:b/>
                <w:sz w:val="22"/>
                <w:szCs w:val="22"/>
                <w:lang w:val="sr-Cyrl-RS"/>
              </w:rPr>
              <w:t>са</w:t>
            </w:r>
            <w:r w:rsidRPr="00A12A88">
              <w:rPr>
                <w:b/>
                <w:sz w:val="22"/>
                <w:szCs w:val="22"/>
              </w:rPr>
              <w:t xml:space="preserve"> ПДВ  </w:t>
            </w:r>
          </w:p>
        </w:tc>
      </w:tr>
      <w:tr w:rsidR="00FA71DF" w:rsidRPr="002F4FD1" w:rsidTr="00FA71DF">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6</w:t>
            </w:r>
          </w:p>
        </w:tc>
        <w:tc>
          <w:tcPr>
            <w:tcW w:w="1530" w:type="dxa"/>
            <w:tcBorders>
              <w:top w:val="single" w:sz="4" w:space="0" w:color="auto"/>
              <w:left w:val="single" w:sz="4" w:space="0" w:color="auto"/>
              <w:bottom w:val="single" w:sz="4" w:space="0" w:color="auto"/>
              <w:right w:val="single" w:sz="4" w:space="0" w:color="auto"/>
            </w:tcBorders>
          </w:tcPr>
          <w:p w:rsidR="00FA71DF" w:rsidRPr="004E5641" w:rsidRDefault="00FA71DF" w:rsidP="00313A36">
            <w:pPr>
              <w:jc w:val="center"/>
              <w:rPr>
                <w:sz w:val="20"/>
                <w:lang w:val="sr-Cyrl-RS"/>
              </w:rPr>
            </w:pPr>
            <w:r>
              <w:rPr>
                <w:sz w:val="20"/>
                <w:lang w:val="sr-Cyrl-RS"/>
              </w:rPr>
              <w:t>7(4х5)</w:t>
            </w:r>
          </w:p>
        </w:tc>
        <w:tc>
          <w:tcPr>
            <w:tcW w:w="1530" w:type="dxa"/>
            <w:tcBorders>
              <w:top w:val="single" w:sz="4" w:space="0" w:color="auto"/>
              <w:left w:val="single" w:sz="4" w:space="0" w:color="auto"/>
              <w:bottom w:val="single" w:sz="4" w:space="0" w:color="auto"/>
              <w:right w:val="single" w:sz="4" w:space="0" w:color="auto"/>
            </w:tcBorders>
          </w:tcPr>
          <w:p w:rsidR="00FA71DF" w:rsidRPr="004E5641" w:rsidRDefault="00FA71DF" w:rsidP="00313A36">
            <w:pPr>
              <w:jc w:val="center"/>
              <w:rPr>
                <w:sz w:val="20"/>
                <w:lang w:val="sr-Cyrl-RS"/>
              </w:rPr>
            </w:pPr>
            <w:r>
              <w:rPr>
                <w:sz w:val="20"/>
                <w:lang w:val="sr-Cyrl-RS"/>
              </w:rPr>
              <w:t>8(4х6)</w:t>
            </w:r>
          </w:p>
        </w:tc>
      </w:tr>
      <w:tr w:rsidR="00FA71DF" w:rsidRPr="002F4FD1" w:rsidTr="00FA71DF">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Cs w:val="22"/>
              </w:rPr>
            </w:pPr>
            <w:r w:rsidRPr="002F4FD1">
              <w:rPr>
                <w:sz w:val="22"/>
                <w:szCs w:val="22"/>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Cs w:val="22"/>
              </w:rPr>
            </w:pPr>
            <w:proofErr w:type="spellStart"/>
            <w:r w:rsidRPr="002F4FD1">
              <w:rPr>
                <w:sz w:val="22"/>
                <w:szCs w:val="22"/>
              </w:rPr>
              <w:t>Пасивни</w:t>
            </w:r>
            <w:proofErr w:type="spellEnd"/>
            <w:r w:rsidRPr="002F4FD1">
              <w:rPr>
                <w:sz w:val="22"/>
                <w:szCs w:val="22"/>
                <w:lang w:val="sr-Latn-RS"/>
              </w:rPr>
              <w:t xml:space="preserve"> </w:t>
            </w:r>
            <w:r w:rsidRPr="002F4FD1">
              <w:rPr>
                <w:sz w:val="22"/>
                <w:szCs w:val="22"/>
                <w:lang w:val="sr-Cyrl-RS"/>
              </w:rPr>
              <w:t>лични</w:t>
            </w:r>
            <w:r w:rsidRPr="002F4FD1">
              <w:rPr>
                <w:sz w:val="22"/>
                <w:szCs w:val="22"/>
              </w:rPr>
              <w:t xml:space="preserve"> </w:t>
            </w:r>
            <w:proofErr w:type="spellStart"/>
            <w:r w:rsidRPr="002F4FD1">
              <w:rPr>
                <w:sz w:val="22"/>
                <w:szCs w:val="22"/>
              </w:rPr>
              <w:t>дозиметар</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Cs w:val="22"/>
              </w:rPr>
            </w:pPr>
            <w:proofErr w:type="spellStart"/>
            <w:r w:rsidRPr="002F4FD1">
              <w:rPr>
                <w:sz w:val="22"/>
                <w:szCs w:val="22"/>
              </w:rPr>
              <w:t>ком</w:t>
            </w:r>
            <w:proofErr w:type="spellEnd"/>
            <w:r w:rsidRPr="002F4FD1">
              <w:rPr>
                <w:sz w:val="22"/>
                <w:szCs w:val="22"/>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173EA" w:rsidRDefault="00FA71DF" w:rsidP="00313A36">
            <w:pPr>
              <w:jc w:val="center"/>
              <w:rPr>
                <w:szCs w:val="22"/>
                <w:lang w:val="sr-Latn-RS"/>
              </w:rPr>
            </w:pPr>
            <w:r>
              <w:rPr>
                <w:sz w:val="22"/>
                <w:szCs w:val="22"/>
                <w:lang w:val="sr-Latn-RS"/>
              </w:rPr>
              <w:t>4</w:t>
            </w:r>
            <w:r w:rsidRPr="002173EA">
              <w:rPr>
                <w:sz w:val="22"/>
                <w:szCs w:val="22"/>
                <w:lang w:val="sr-Latn-RS"/>
              </w:rPr>
              <w:t>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FA71DF" w:rsidRPr="002F4FD1" w:rsidRDefault="00FA71DF" w:rsidP="00313A36">
            <w:pPr>
              <w:jc w:val="center"/>
              <w:rPr>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FA71DF" w:rsidRPr="002F4FD1" w:rsidRDefault="00FA71DF" w:rsidP="00313A36">
            <w:pPr>
              <w:jc w:val="center"/>
              <w:rPr>
                <w:szCs w:val="22"/>
              </w:rPr>
            </w:pPr>
          </w:p>
        </w:tc>
        <w:tc>
          <w:tcPr>
            <w:tcW w:w="1530" w:type="dxa"/>
            <w:tcBorders>
              <w:top w:val="single" w:sz="4" w:space="0" w:color="auto"/>
              <w:left w:val="single" w:sz="4" w:space="0" w:color="auto"/>
              <w:bottom w:val="single" w:sz="4" w:space="0" w:color="auto"/>
              <w:right w:val="single" w:sz="4" w:space="0" w:color="auto"/>
            </w:tcBorders>
          </w:tcPr>
          <w:p w:rsidR="00FA71DF" w:rsidRPr="002F4FD1" w:rsidRDefault="00FA71DF" w:rsidP="00313A36">
            <w:pPr>
              <w:jc w:val="center"/>
              <w:rPr>
                <w:szCs w:val="22"/>
              </w:rPr>
            </w:pPr>
          </w:p>
        </w:tc>
        <w:tc>
          <w:tcPr>
            <w:tcW w:w="1530" w:type="dxa"/>
            <w:tcBorders>
              <w:top w:val="single" w:sz="4" w:space="0" w:color="auto"/>
              <w:left w:val="single" w:sz="4" w:space="0" w:color="auto"/>
              <w:bottom w:val="single" w:sz="4" w:space="0" w:color="auto"/>
              <w:right w:val="single" w:sz="4" w:space="0" w:color="auto"/>
            </w:tcBorders>
          </w:tcPr>
          <w:p w:rsidR="00FA71DF" w:rsidRPr="002F4FD1" w:rsidRDefault="00FA71DF" w:rsidP="00313A36">
            <w:pPr>
              <w:jc w:val="center"/>
              <w:rPr>
                <w:szCs w:val="22"/>
              </w:rPr>
            </w:pPr>
          </w:p>
        </w:tc>
      </w:tr>
    </w:tbl>
    <w:p w:rsidR="00F348EA" w:rsidRDefault="00F348EA" w:rsidP="00F348EA">
      <w:pPr>
        <w:ind w:firstLine="720"/>
        <w:rPr>
          <w:b/>
          <w:lang w:val="sr-Cyrl-RS"/>
        </w:rPr>
      </w:pPr>
    </w:p>
    <w:p w:rsidR="00F348EA" w:rsidRPr="00FA71DF" w:rsidRDefault="00F348EA" w:rsidP="00F348EA">
      <w:pPr>
        <w:ind w:firstLine="720"/>
        <w:rPr>
          <w:b/>
          <w:lang w:val="sr-Cyrl-RS"/>
        </w:rPr>
      </w:pPr>
      <w:r>
        <w:rPr>
          <w:b/>
          <w:lang w:val="sr-Cyrl-RS"/>
        </w:rPr>
        <w:t>Рок за започињање предметне услуге (не може бити дужи од</w:t>
      </w:r>
      <w:r w:rsidRPr="00243243">
        <w:rPr>
          <w:b/>
          <w:lang w:val="sr-Cyrl-RS"/>
        </w:rPr>
        <w:t xml:space="preserve"> </w:t>
      </w:r>
      <w:r>
        <w:rPr>
          <w:b/>
          <w:lang w:val="sr-Cyrl-RS"/>
        </w:rPr>
        <w:t xml:space="preserve">три (3) дана од дана пријема захтева Наручиоца) је _______________ дана од дана пријема писаног захтева </w:t>
      </w:r>
      <w:r w:rsidRPr="00FA71DF">
        <w:rPr>
          <w:b/>
          <w:lang w:val="sr-Cyrl-RS"/>
        </w:rPr>
        <w:t xml:space="preserve">Наручиоца. </w:t>
      </w:r>
    </w:p>
    <w:p w:rsidR="006B22A3" w:rsidRPr="00FA71DF" w:rsidRDefault="006B22A3" w:rsidP="00F348EA">
      <w:pPr>
        <w:rPr>
          <w:b/>
        </w:rPr>
      </w:pPr>
    </w:p>
    <w:p w:rsidR="006B22A3" w:rsidRPr="00FA71DF" w:rsidRDefault="006B22A3" w:rsidP="006B22A3">
      <w:pPr>
        <w:pStyle w:val="ListParagraph"/>
        <w:numPr>
          <w:ilvl w:val="0"/>
          <w:numId w:val="4"/>
        </w:numPr>
        <w:rPr>
          <w:b/>
        </w:rPr>
      </w:pPr>
      <w:r w:rsidRPr="00FA71DF">
        <w:rPr>
          <w:b/>
          <w:lang w:val="sr-Cyrl-RS"/>
        </w:rPr>
        <w:t>Цена</w:t>
      </w:r>
    </w:p>
    <w:p w:rsidR="00491177" w:rsidRPr="00FA71DF" w:rsidRDefault="00491177" w:rsidP="00196216">
      <w:pPr>
        <w:spacing w:line="100" w:lineRule="atLeast"/>
        <w:outlineLvl w:val="0"/>
        <w:rPr>
          <w:b/>
        </w:rPr>
      </w:pPr>
    </w:p>
    <w:p w:rsidR="00491177" w:rsidRPr="00FA71DF" w:rsidRDefault="00491177" w:rsidP="00196216">
      <w:pPr>
        <w:ind w:firstLine="720"/>
        <w:jc w:val="both"/>
      </w:pPr>
      <w:proofErr w:type="spellStart"/>
      <w:r w:rsidRPr="00FA71DF">
        <w:t>Ц</w:t>
      </w:r>
      <w:r w:rsidRPr="00FA71DF">
        <w:rPr>
          <w:iCs/>
        </w:rPr>
        <w:t>ена</w:t>
      </w:r>
      <w:proofErr w:type="spellEnd"/>
      <w:r w:rsidRPr="00FA71DF">
        <w:rPr>
          <w:iCs/>
        </w:rPr>
        <w:t xml:space="preserve"> </w:t>
      </w:r>
      <w:proofErr w:type="spellStart"/>
      <w:r w:rsidRPr="00FA71DF">
        <w:rPr>
          <w:iCs/>
        </w:rPr>
        <w:t>мора</w:t>
      </w:r>
      <w:proofErr w:type="spellEnd"/>
      <w:r w:rsidRPr="00FA71DF">
        <w:rPr>
          <w:iCs/>
        </w:rPr>
        <w:t xml:space="preserve"> </w:t>
      </w:r>
      <w:proofErr w:type="spellStart"/>
      <w:r w:rsidRPr="00FA71DF">
        <w:rPr>
          <w:iCs/>
        </w:rPr>
        <w:t>бити</w:t>
      </w:r>
      <w:proofErr w:type="spellEnd"/>
      <w:r w:rsidRPr="00FA71DF">
        <w:rPr>
          <w:iCs/>
        </w:rPr>
        <w:t xml:space="preserve"> и</w:t>
      </w:r>
      <w:r w:rsidR="00A946DE" w:rsidRPr="00FA71DF">
        <w:rPr>
          <w:iCs/>
          <w:lang w:val="sr-Cyrl-RS"/>
        </w:rPr>
        <w:t>зражена</w:t>
      </w:r>
      <w:r w:rsidRPr="00FA71DF">
        <w:rPr>
          <w:iCs/>
        </w:rPr>
        <w:t xml:space="preserve"> у </w:t>
      </w:r>
      <w:proofErr w:type="spellStart"/>
      <w:r w:rsidRPr="00FA71DF">
        <w:rPr>
          <w:iCs/>
        </w:rPr>
        <w:t>динарима</w:t>
      </w:r>
      <w:proofErr w:type="spellEnd"/>
      <w:r w:rsidRPr="00FA71DF">
        <w:t>.</w:t>
      </w:r>
    </w:p>
    <w:p w:rsidR="00A946DE" w:rsidRPr="00FA71DF" w:rsidRDefault="00A946DE" w:rsidP="00196216">
      <w:pPr>
        <w:ind w:firstLine="720"/>
        <w:jc w:val="both"/>
        <w:rPr>
          <w:lang w:val="sr-Cyrl-RS"/>
        </w:rPr>
      </w:pPr>
      <w:r w:rsidRPr="00FA71DF">
        <w:rPr>
          <w:lang w:val="sr-Cyrl-RS"/>
        </w:rPr>
        <w:t>Уговорена цена услуге је фиксна и не може се мењати.</w:t>
      </w:r>
    </w:p>
    <w:p w:rsidR="00A946DE" w:rsidRPr="00FA71DF" w:rsidRDefault="00A946DE" w:rsidP="00196216">
      <w:pPr>
        <w:ind w:firstLine="720"/>
        <w:jc w:val="both"/>
        <w:rPr>
          <w:iCs/>
          <w:lang w:val="sr-Cyrl-RS"/>
        </w:rPr>
      </w:pPr>
      <w:r w:rsidRPr="00FA71DF">
        <w:rPr>
          <w:lang w:val="sr-Cyrl-RS"/>
        </w:rPr>
        <w:t xml:space="preserve">Понуђена цена мора да обухвата све евентуалне пратеће трошкове, који су неопходни за извршење </w:t>
      </w:r>
      <w:r w:rsidR="005E1D50" w:rsidRPr="00FA71DF">
        <w:rPr>
          <w:lang w:val="sr-Cyrl-RS"/>
        </w:rPr>
        <w:t xml:space="preserve">предметне </w:t>
      </w:r>
      <w:r w:rsidRPr="00FA71DF">
        <w:rPr>
          <w:lang w:val="sr-Cyrl-RS"/>
        </w:rPr>
        <w:t>услуге</w:t>
      </w:r>
      <w:r w:rsidRPr="00FA71DF">
        <w:rPr>
          <w:iCs/>
          <w:lang w:val="sr-Cyrl-RS"/>
        </w:rPr>
        <w:t>.</w:t>
      </w:r>
    </w:p>
    <w:p w:rsidR="00A15BFD" w:rsidRPr="00FA71DF" w:rsidRDefault="00A946DE" w:rsidP="006707EE">
      <w:pPr>
        <w:ind w:firstLine="720"/>
        <w:jc w:val="both"/>
        <w:rPr>
          <w:lang w:val="sr-Cyrl-RS"/>
        </w:rPr>
      </w:pPr>
      <w:r w:rsidRPr="00FA71DF">
        <w:rPr>
          <w:noProof/>
          <w:lang w:val="sr-Cyrl-RS"/>
        </w:rPr>
        <w:t xml:space="preserve">Наручилац неће узети у обзир накнадно обрачунате трошкове од стране </w:t>
      </w:r>
      <w:r w:rsidR="00232B2E" w:rsidRPr="00FA71DF">
        <w:rPr>
          <w:lang w:val="sr-Cyrl-RS"/>
        </w:rPr>
        <w:t>Понуђача.</w:t>
      </w:r>
    </w:p>
    <w:p w:rsidR="001C5504" w:rsidRPr="00FA71DF" w:rsidRDefault="006707EE" w:rsidP="00EF11B7">
      <w:pPr>
        <w:ind w:firstLine="720"/>
        <w:jc w:val="both"/>
        <w:rPr>
          <w:iCs/>
          <w:lang w:val="sr-Cyrl-RS"/>
        </w:rPr>
      </w:pPr>
      <w:r w:rsidRPr="00FA71DF">
        <w:rPr>
          <w:iCs/>
          <w:lang w:val="sr-Cyrl-RS"/>
        </w:rPr>
        <w:t>Плаћање се врши уплатом на рачун Понуђача.</w:t>
      </w:r>
    </w:p>
    <w:p w:rsidR="00E4470B" w:rsidRPr="00FA71DF" w:rsidRDefault="00E4470B" w:rsidP="00A15BFD">
      <w:pPr>
        <w:pStyle w:val="NoSpacing"/>
        <w:ind w:firstLine="720"/>
        <w:jc w:val="both"/>
        <w:rPr>
          <w:lang w:val="sr-Cyrl-CS"/>
        </w:rPr>
      </w:pPr>
    </w:p>
    <w:p w:rsidR="001C1852" w:rsidRPr="00FA71DF" w:rsidRDefault="001C1852" w:rsidP="006817D6">
      <w:pPr>
        <w:pStyle w:val="ListParagraph"/>
        <w:numPr>
          <w:ilvl w:val="0"/>
          <w:numId w:val="4"/>
        </w:numPr>
        <w:rPr>
          <w:b/>
          <w:lang w:val="sr-Cyrl-RS"/>
        </w:rPr>
      </w:pPr>
      <w:r w:rsidRPr="00FA71DF">
        <w:rPr>
          <w:b/>
          <w:lang w:val="sr-Cyrl-RS"/>
        </w:rPr>
        <w:t>Захтеви у погледу начина и услова плаћања</w:t>
      </w:r>
    </w:p>
    <w:p w:rsidR="001C1852" w:rsidRPr="00FA71DF" w:rsidRDefault="001C1852" w:rsidP="00196216">
      <w:pPr>
        <w:ind w:left="720"/>
        <w:jc w:val="both"/>
        <w:outlineLvl w:val="0"/>
        <w:rPr>
          <w:lang w:val="sr-Cyrl-RS"/>
        </w:rPr>
      </w:pPr>
    </w:p>
    <w:p w:rsidR="00A113C3" w:rsidRPr="00FA71DF" w:rsidRDefault="001C1852" w:rsidP="002F6A76">
      <w:pPr>
        <w:widowControl w:val="0"/>
        <w:autoSpaceDE w:val="0"/>
        <w:autoSpaceDN w:val="0"/>
        <w:adjustRightInd w:val="0"/>
        <w:ind w:firstLine="720"/>
        <w:jc w:val="both"/>
        <w:rPr>
          <w:noProof/>
          <w:szCs w:val="20"/>
          <w:lang w:val="sr-Cyrl-CS"/>
        </w:rPr>
      </w:pPr>
      <w:r w:rsidRPr="00FA71DF">
        <w:rPr>
          <w:noProof/>
          <w:szCs w:val="20"/>
          <w:lang w:val="sr-Cyrl-CS"/>
        </w:rPr>
        <w:t>Рок плаћа</w:t>
      </w:r>
      <w:r w:rsidR="00A15BFD" w:rsidRPr="00FA71DF">
        <w:rPr>
          <w:noProof/>
          <w:szCs w:val="20"/>
          <w:lang w:val="sr-Cyrl-CS"/>
        </w:rPr>
        <w:t xml:space="preserve">ња не може бити дужи од 45 </w:t>
      </w:r>
      <w:r w:rsidR="005E1D50" w:rsidRPr="00FA71DF">
        <w:rPr>
          <w:noProof/>
          <w:szCs w:val="20"/>
          <w:lang w:val="sr-Cyrl-CS"/>
        </w:rPr>
        <w:t xml:space="preserve">(четрдесетпет) </w:t>
      </w:r>
      <w:r w:rsidR="00A15BFD" w:rsidRPr="00FA71DF">
        <w:rPr>
          <w:noProof/>
          <w:szCs w:val="20"/>
          <w:lang w:val="sr-Cyrl-CS"/>
        </w:rPr>
        <w:t>дана</w:t>
      </w:r>
      <w:r w:rsidRPr="00FA71DF">
        <w:rPr>
          <w:noProof/>
          <w:szCs w:val="20"/>
          <w:lang w:val="sr-Cyrl-CS"/>
        </w:rPr>
        <w:t xml:space="preserve"> од дана служ</w:t>
      </w:r>
      <w:r w:rsidR="00F411F6" w:rsidRPr="00FA71DF">
        <w:rPr>
          <w:noProof/>
          <w:szCs w:val="20"/>
          <w:lang w:val="sr-Cyrl-CS"/>
        </w:rPr>
        <w:t>беног пријема исправног рачуна,</w:t>
      </w:r>
      <w:r w:rsidR="00777634" w:rsidRPr="00FA71DF">
        <w:rPr>
          <w:noProof/>
          <w:szCs w:val="20"/>
          <w:lang w:val="sr-Cyrl-CS"/>
        </w:rPr>
        <w:t xml:space="preserve"> </w:t>
      </w:r>
      <w:r w:rsidR="00A113C3" w:rsidRPr="00FA71DF">
        <w:rPr>
          <w:noProof/>
          <w:szCs w:val="20"/>
          <w:lang w:val="sr-Cyrl-CS"/>
        </w:rPr>
        <w:t xml:space="preserve">уз који се доставља </w:t>
      </w:r>
      <w:r w:rsidR="00A113C3" w:rsidRPr="00FA71DF">
        <w:rPr>
          <w:bCs/>
          <w:lang w:val="sr-Cyrl-RS"/>
        </w:rPr>
        <w:t>Записник о примопредаји који издаје Понуђач</w:t>
      </w:r>
      <w:r w:rsidR="000F11CA" w:rsidRPr="00FA71DF">
        <w:rPr>
          <w:bCs/>
          <w:lang w:val="sr-Cyrl-RS"/>
        </w:rPr>
        <w:t>, потписан и од стране Наручиоца,</w:t>
      </w:r>
      <w:r w:rsidR="00A113C3" w:rsidRPr="00FA71DF">
        <w:rPr>
          <w:bCs/>
          <w:lang w:val="sr-Cyrl-RS"/>
        </w:rPr>
        <w:t xml:space="preserve"> којим се доказује да је предметна услуга извршена</w:t>
      </w:r>
      <w:r w:rsidR="006B22A3" w:rsidRPr="00FA71DF">
        <w:rPr>
          <w:bCs/>
          <w:lang w:val="sr-Cyrl-RS"/>
        </w:rPr>
        <w:t>.</w:t>
      </w:r>
    </w:p>
    <w:p w:rsidR="00563783" w:rsidRPr="00FA71DF" w:rsidRDefault="00A113C3" w:rsidP="002F6A76">
      <w:pPr>
        <w:widowControl w:val="0"/>
        <w:autoSpaceDE w:val="0"/>
        <w:autoSpaceDN w:val="0"/>
        <w:adjustRightInd w:val="0"/>
        <w:ind w:firstLine="720"/>
        <w:jc w:val="both"/>
        <w:rPr>
          <w:noProof/>
          <w:szCs w:val="20"/>
          <w:lang w:val="sr-Cyrl-CS"/>
        </w:rPr>
      </w:pPr>
      <w:r w:rsidRPr="00FA71DF">
        <w:rPr>
          <w:noProof/>
          <w:szCs w:val="20"/>
          <w:lang w:val="sr-Cyrl-CS"/>
        </w:rPr>
        <w:t xml:space="preserve">Рачун Понуђача </w:t>
      </w:r>
      <w:r w:rsidR="001C5504" w:rsidRPr="00FA71DF">
        <w:rPr>
          <w:noProof/>
          <w:szCs w:val="20"/>
          <w:lang w:val="sr-Cyrl-CS"/>
        </w:rPr>
        <w:t>мора бити оверен</w:t>
      </w:r>
      <w:r w:rsidR="00F411F6" w:rsidRPr="00FA71DF">
        <w:rPr>
          <w:noProof/>
          <w:szCs w:val="20"/>
          <w:lang w:val="sr-Cyrl-CS"/>
        </w:rPr>
        <w:t xml:space="preserve"> од стране овлашћеног лица Наручиоца</w:t>
      </w:r>
      <w:r w:rsidR="00563783" w:rsidRPr="00FA71DF">
        <w:rPr>
          <w:noProof/>
          <w:szCs w:val="20"/>
          <w:lang w:val="sr-Cyrl-CS"/>
        </w:rPr>
        <w:t>,</w:t>
      </w:r>
      <w:r w:rsidR="00563783" w:rsidRPr="00FA71DF">
        <w:rPr>
          <w:noProof/>
          <w:lang w:val="sr-Cyrl-CS"/>
        </w:rPr>
        <w:t xml:space="preserve"> који мора да садржи број и датум предметног уговора </w:t>
      </w:r>
      <w:r w:rsidR="00563783" w:rsidRPr="00FA71DF">
        <w:rPr>
          <w:noProof/>
          <w:lang w:val="sr-Cyrl-RS"/>
        </w:rPr>
        <w:t>и потврђеног документа да су услуге извршене.</w:t>
      </w:r>
    </w:p>
    <w:p w:rsidR="0048244D" w:rsidRPr="00FA71DF" w:rsidRDefault="00563783" w:rsidP="00563783">
      <w:pPr>
        <w:widowControl w:val="0"/>
        <w:tabs>
          <w:tab w:val="left" w:pos="450"/>
        </w:tabs>
        <w:autoSpaceDE w:val="0"/>
        <w:autoSpaceDN w:val="0"/>
        <w:adjustRightInd w:val="0"/>
        <w:jc w:val="both"/>
        <w:rPr>
          <w:rFonts w:eastAsia="Batang"/>
          <w:lang w:val="sr-Cyrl-RS"/>
        </w:rPr>
      </w:pPr>
      <w:r w:rsidRPr="00FA71DF">
        <w:rPr>
          <w:lang w:val="sr-Cyrl-RS"/>
        </w:rPr>
        <w:tab/>
      </w:r>
      <w:r w:rsidRPr="00FA71DF">
        <w:rPr>
          <w:lang w:val="sr-Cyrl-RS"/>
        </w:rPr>
        <w:tab/>
      </w:r>
      <w:r w:rsidR="001C1852" w:rsidRPr="00FA71DF">
        <w:rPr>
          <w:lang w:val="sr-Cyrl-RS"/>
        </w:rPr>
        <w:t xml:space="preserve">Понуђач је дужан да за </w:t>
      </w:r>
      <w:r w:rsidR="0034002F" w:rsidRPr="00FA71DF">
        <w:rPr>
          <w:lang w:val="sr-Cyrl-RS"/>
        </w:rPr>
        <w:t>извршене услуге</w:t>
      </w:r>
      <w:r w:rsidR="001C1852" w:rsidRPr="00FA71DF">
        <w:rPr>
          <w:lang w:val="sr-Cyrl-RS"/>
        </w:rPr>
        <w:t xml:space="preserve"> сачини факту</w:t>
      </w:r>
      <w:r w:rsidR="00733159">
        <w:rPr>
          <w:lang w:val="sr-Cyrl-RS"/>
        </w:rPr>
        <w:t>ру на основу закљученог уговора.</w:t>
      </w:r>
    </w:p>
    <w:p w:rsidR="0048244D" w:rsidRPr="00FA71DF" w:rsidRDefault="0048244D" w:rsidP="00196216">
      <w:pPr>
        <w:pStyle w:val="NoSpacing"/>
        <w:jc w:val="both"/>
        <w:rPr>
          <w:rFonts w:eastAsia="Batang"/>
          <w:lang w:val="sr-Cyrl-RS"/>
        </w:rPr>
      </w:pPr>
      <w:r w:rsidRPr="00FA71DF">
        <w:rPr>
          <w:rFonts w:eastAsia="Batang"/>
          <w:lang w:val="sr-Cyrl-RS"/>
        </w:rPr>
        <w:tab/>
        <w:t>Наручилац ће извршити плаћање само ако су фактуре исправно регистроване у Централном регистру фактура</w:t>
      </w:r>
      <w:r w:rsidR="00563783" w:rsidRPr="00FA71DF">
        <w:rPr>
          <w:rFonts w:eastAsia="Batang"/>
          <w:lang w:val="sr-Cyrl-RS"/>
        </w:rPr>
        <w:t>, у супротном П</w:t>
      </w:r>
      <w:r w:rsidRPr="00FA71DF">
        <w:rPr>
          <w:rFonts w:eastAsia="Batang"/>
          <w:lang w:val="sr-Cyrl-RS"/>
        </w:rPr>
        <w:t xml:space="preserve">онуђач је дужан да откаже фактуру. </w:t>
      </w:r>
    </w:p>
    <w:p w:rsidR="001C1852" w:rsidRPr="00FA71DF" w:rsidRDefault="001C1852" w:rsidP="00196216">
      <w:pPr>
        <w:ind w:firstLine="720"/>
        <w:jc w:val="both"/>
        <w:outlineLvl w:val="0"/>
        <w:rPr>
          <w:rFonts w:eastAsia="Batang"/>
          <w:lang w:val="sr-Cyrl-RS"/>
        </w:rPr>
      </w:pPr>
      <w:r w:rsidRPr="00FA71DF">
        <w:rPr>
          <w:rFonts w:eastAsia="Batang"/>
          <w:lang w:val="sr-Cyrl-RS"/>
        </w:rPr>
        <w:t>П</w:t>
      </w:r>
      <w:r w:rsidRPr="00FA71DF">
        <w:rPr>
          <w:rFonts w:eastAsia="Batang"/>
          <w:lang w:val="sr-Latn-RS"/>
        </w:rPr>
        <w:t>o</w:t>
      </w:r>
      <w:r w:rsidRPr="00FA71DF">
        <w:rPr>
          <w:rFonts w:eastAsia="Batang"/>
          <w:lang w:val="sr-Cyrl-RS"/>
        </w:rPr>
        <w:t>нуђач је дужан да прати извршење уговора.</w:t>
      </w:r>
    </w:p>
    <w:p w:rsidR="001C1852" w:rsidRPr="00FA71DF" w:rsidRDefault="001C1852" w:rsidP="00196216">
      <w:pPr>
        <w:ind w:firstLine="720"/>
        <w:jc w:val="both"/>
        <w:outlineLvl w:val="0"/>
        <w:rPr>
          <w:rFonts w:eastAsia="Batang"/>
          <w:lang w:val="sr-Cyrl-RS"/>
        </w:rPr>
      </w:pPr>
      <w:r w:rsidRPr="00FA71DF">
        <w:rPr>
          <w:rFonts w:eastAsia="Batang"/>
          <w:lang w:val="sr-Cyrl-RS"/>
        </w:rPr>
        <w:t>Свака достављена фактура мора да садржи тачне идентификационе податке о Наручиоцу</w:t>
      </w:r>
      <w:r w:rsidR="005E1D50" w:rsidRPr="00FA71DF">
        <w:rPr>
          <w:rFonts w:eastAsia="Batang"/>
          <w:lang w:val="sr-Cyrl-RS"/>
        </w:rPr>
        <w:t xml:space="preserve"> и Понуђачу</w:t>
      </w:r>
      <w:r w:rsidRPr="00FA71DF">
        <w:rPr>
          <w:rFonts w:eastAsia="Batang"/>
          <w:lang w:val="sr-Cyrl-RS"/>
        </w:rPr>
        <w:t xml:space="preserve">, број и датум закљученог уговора, адресу – место и датум </w:t>
      </w:r>
      <w:r w:rsidR="00563783" w:rsidRPr="00FA71DF">
        <w:rPr>
          <w:rFonts w:eastAsia="Batang"/>
          <w:lang w:val="sr-Cyrl-RS"/>
        </w:rPr>
        <w:t>извршених</w:t>
      </w:r>
      <w:r w:rsidR="0034002F" w:rsidRPr="00FA71DF">
        <w:rPr>
          <w:rFonts w:eastAsia="Batang"/>
          <w:lang w:val="sr-Cyrl-RS"/>
        </w:rPr>
        <w:t xml:space="preserve"> услуге.</w:t>
      </w:r>
    </w:p>
    <w:p w:rsidR="001C5504" w:rsidRPr="00FA71DF" w:rsidRDefault="00925429" w:rsidP="00196216">
      <w:pPr>
        <w:tabs>
          <w:tab w:val="left" w:pos="0"/>
        </w:tabs>
        <w:contextualSpacing/>
        <w:jc w:val="both"/>
        <w:rPr>
          <w:rFonts w:eastAsia="Calibri"/>
          <w:lang w:val="ru-RU"/>
        </w:rPr>
      </w:pPr>
      <w:r w:rsidRPr="00FA71DF">
        <w:rPr>
          <w:rFonts w:eastAsia="Calibri"/>
          <w:lang w:val="sr-Cyrl-RS"/>
        </w:rPr>
        <w:tab/>
      </w:r>
      <w:r w:rsidRPr="00FA71DF">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D062A5" w:rsidRPr="00636F28" w:rsidRDefault="002F6A76" w:rsidP="00636F28">
      <w:pPr>
        <w:ind w:firstLine="720"/>
        <w:jc w:val="both"/>
        <w:outlineLvl w:val="0"/>
        <w:rPr>
          <w:rFonts w:eastAsia="Batang"/>
          <w:lang w:val="sr-Cyrl-RS"/>
        </w:rPr>
      </w:pPr>
      <w:r w:rsidRPr="00FA71DF">
        <w:rPr>
          <w:rFonts w:eastAsia="Batang"/>
          <w:lang w:val="sr-Cyrl-RS"/>
        </w:rPr>
        <w:t>Понуђач је дужан да достави фактуру</w:t>
      </w:r>
      <w:r w:rsidR="003A21A5" w:rsidRPr="00FA71DF">
        <w:rPr>
          <w:rFonts w:eastAsia="Batang"/>
          <w:lang w:val="sr-Cyrl-RS"/>
        </w:rPr>
        <w:t xml:space="preserve"> Наручиоцу у складу са важећим З</w:t>
      </w:r>
      <w:r w:rsidRPr="00FA71DF">
        <w:rPr>
          <w:rFonts w:eastAsia="Batang"/>
          <w:lang w:val="sr-Cyrl-RS"/>
        </w:rPr>
        <w:t>аконом</w:t>
      </w:r>
      <w:r w:rsidR="00C04296" w:rsidRPr="00FA71DF">
        <w:rPr>
          <w:rFonts w:eastAsia="Batang"/>
          <w:lang w:val="sr-Cyrl-RS"/>
        </w:rPr>
        <w:t xml:space="preserve"> о електронском фактурисању</w:t>
      </w:r>
      <w:r w:rsidR="003A21A5" w:rsidRPr="00FA71DF">
        <w:rPr>
          <w:rFonts w:eastAsia="Batang"/>
          <w:lang w:val="sr-Cyrl-RS"/>
        </w:rPr>
        <w:t xml:space="preserve"> („Сл.Гласник РС“, бр.44/2021 и 129/2021)</w:t>
      </w:r>
      <w:r w:rsidR="00636F28">
        <w:rPr>
          <w:rFonts w:eastAsia="Batang"/>
          <w:lang w:val="sr-Latn-RS"/>
        </w:rPr>
        <w:t xml:space="preserve"> </w:t>
      </w:r>
      <w:r w:rsidR="00636F28">
        <w:rPr>
          <w:rFonts w:eastAsia="Batang"/>
          <w:lang w:val="sr-Cyrl-RS"/>
        </w:rPr>
        <w:t>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електонских фактура („Сл.Гласник РС“, бр.69/2021, 132</w:t>
      </w:r>
      <w:r w:rsidR="00636F28" w:rsidRPr="00FA71DF">
        <w:rPr>
          <w:rFonts w:eastAsia="Batang"/>
          <w:lang w:val="sr-Cyrl-RS"/>
        </w:rPr>
        <w:t>/2021</w:t>
      </w:r>
      <w:r w:rsidR="00636F28">
        <w:rPr>
          <w:rFonts w:eastAsia="Batang"/>
          <w:lang w:val="sr-Cyrl-RS"/>
        </w:rPr>
        <w:t xml:space="preserve"> и 46/2022</w:t>
      </w:r>
      <w:r w:rsidR="00636F28" w:rsidRPr="00FA71DF">
        <w:rPr>
          <w:rFonts w:eastAsia="Batang"/>
          <w:lang w:val="sr-Cyrl-RS"/>
        </w:rPr>
        <w:t>)</w:t>
      </w:r>
      <w:r w:rsidR="00636F28">
        <w:rPr>
          <w:rFonts w:eastAsia="Batang"/>
          <w:lang w:val="sr-Cyrl-RS"/>
        </w:rPr>
        <w:t>.</w:t>
      </w:r>
    </w:p>
    <w:p w:rsidR="00E4470B" w:rsidRPr="00FA71DF" w:rsidRDefault="00E4470B" w:rsidP="00196216">
      <w:pPr>
        <w:ind w:firstLine="720"/>
        <w:jc w:val="both"/>
        <w:outlineLvl w:val="0"/>
        <w:rPr>
          <w:rFonts w:eastAsia="Batang"/>
          <w:lang w:val="sr-Cyrl-RS"/>
        </w:rPr>
      </w:pPr>
    </w:p>
    <w:p w:rsidR="001C1852" w:rsidRPr="00FA71DF" w:rsidRDefault="001C1852" w:rsidP="00313A36">
      <w:pPr>
        <w:pStyle w:val="ListParagraph"/>
        <w:numPr>
          <w:ilvl w:val="0"/>
          <w:numId w:val="4"/>
        </w:numPr>
        <w:suppressAutoHyphens w:val="0"/>
        <w:rPr>
          <w:rFonts w:eastAsia="Batang"/>
          <w:b/>
          <w:lang w:val="sr-Cyrl-RS"/>
        </w:rPr>
      </w:pPr>
      <w:r w:rsidRPr="00FA71DF">
        <w:rPr>
          <w:rFonts w:eastAsia="Batang"/>
          <w:b/>
          <w:lang w:val="sr-Cyrl-RS"/>
        </w:rPr>
        <w:t>Средство обезбеђења</w:t>
      </w:r>
    </w:p>
    <w:p w:rsidR="001C1852" w:rsidRPr="00FA71DF" w:rsidRDefault="001C1852" w:rsidP="00313A36">
      <w:pPr>
        <w:widowControl w:val="0"/>
        <w:ind w:left="720"/>
        <w:jc w:val="both"/>
        <w:outlineLvl w:val="0"/>
        <w:rPr>
          <w:rFonts w:eastAsia="Batang"/>
          <w:b/>
          <w:lang w:val="sr-Cyrl-RS"/>
        </w:rPr>
      </w:pPr>
    </w:p>
    <w:p w:rsidR="001C1852" w:rsidRPr="00FA71DF" w:rsidRDefault="001C1852" w:rsidP="00313A36">
      <w:pPr>
        <w:widowControl w:val="0"/>
        <w:ind w:firstLine="720"/>
        <w:jc w:val="both"/>
        <w:outlineLvl w:val="0"/>
        <w:rPr>
          <w:rFonts w:eastAsia="Batang"/>
          <w:b/>
          <w:lang w:val="sr-Cyrl-RS"/>
        </w:rPr>
      </w:pPr>
      <w:r w:rsidRPr="00FA71DF">
        <w:rPr>
          <w:rFonts w:eastAsia="Batang"/>
          <w:b/>
          <w:lang w:val="sr-Cyrl-RS"/>
        </w:rPr>
        <w:t xml:space="preserve">Понуђач коме буде додељен уговор дужан је да у </w:t>
      </w:r>
      <w:r w:rsidR="00995FFF" w:rsidRPr="00FA71DF">
        <w:rPr>
          <w:rFonts w:eastAsia="Batang"/>
          <w:b/>
          <w:lang w:val="sr-Cyrl-RS"/>
        </w:rPr>
        <w:t xml:space="preserve">року од 15 </w:t>
      </w:r>
      <w:r w:rsidR="005E1D50" w:rsidRPr="00FA71DF">
        <w:rPr>
          <w:rFonts w:eastAsia="Batang"/>
          <w:b/>
          <w:lang w:val="sr-Cyrl-RS"/>
        </w:rPr>
        <w:t xml:space="preserve">(петнаест) </w:t>
      </w:r>
      <w:r w:rsidR="00995FFF" w:rsidRPr="00FA71DF">
        <w:rPr>
          <w:rFonts w:eastAsia="Batang"/>
          <w:b/>
          <w:lang w:val="sr-Cyrl-RS"/>
        </w:rPr>
        <w:t>дана од дана закључења</w:t>
      </w:r>
      <w:r w:rsidRPr="00FA71DF">
        <w:rPr>
          <w:rFonts w:eastAsia="Batang"/>
          <w:b/>
          <w:lang w:val="sr-Cyrl-RS"/>
        </w:rPr>
        <w:t xml:space="preserve"> уговора преда Наручиоцу:</w:t>
      </w:r>
    </w:p>
    <w:p w:rsidR="00C605BE" w:rsidRPr="00FA71DF" w:rsidRDefault="00C605BE" w:rsidP="00313A36">
      <w:pPr>
        <w:widowControl w:val="0"/>
        <w:ind w:firstLine="720"/>
        <w:jc w:val="both"/>
        <w:outlineLvl w:val="0"/>
        <w:rPr>
          <w:rFonts w:eastAsia="Batang"/>
          <w:lang w:val="sr-Cyrl-RS"/>
        </w:rPr>
      </w:pPr>
    </w:p>
    <w:p w:rsidR="00313A36" w:rsidRPr="000C1935" w:rsidRDefault="000C1935" w:rsidP="000C1935">
      <w:pPr>
        <w:pStyle w:val="ListParagraph"/>
        <w:numPr>
          <w:ilvl w:val="0"/>
          <w:numId w:val="6"/>
        </w:numPr>
        <w:suppressAutoHyphens w:val="0"/>
        <w:ind w:left="180" w:hanging="180"/>
        <w:jc w:val="both"/>
        <w:outlineLvl w:val="0"/>
        <w:rPr>
          <w:rFonts w:eastAsia="Calibri"/>
          <w:bCs/>
        </w:rPr>
      </w:pPr>
      <w:r w:rsidRPr="000C1935">
        <w:rPr>
          <w:rFonts w:eastAsia="Calibri"/>
          <w:bCs/>
        </w:rPr>
        <w:t>бланко сопствену меницу за испуњење уговорних обавеза, потписану и оверену, од стране лица овлашћеног за заступање и регистровану у складу са чланом 47а. Закона о платном промету („Службени лист СРЈ“, број 3/2002 и 5/2003 и „Службени гласник РС“, број 43/2004, 62/2006, 111/2009, 31/2011 и 139/2014 – др. закон) и Одлуком НБС о ближим условима, садржини и начину вођења Регистра меница и овлашћења („Службени гласник РС”, број 56/2011, 80/2015, 76/2016, 82/2017 и 14/2020)</w:t>
      </w:r>
      <w:r>
        <w:rPr>
          <w:rFonts w:eastAsia="Calibri"/>
          <w:bCs/>
        </w:rPr>
        <w:t>;</w:t>
      </w:r>
    </w:p>
    <w:p w:rsidR="00C605BE" w:rsidRPr="00E00947" w:rsidRDefault="00C605BE" w:rsidP="00E00947">
      <w:pPr>
        <w:jc w:val="both"/>
        <w:outlineLvl w:val="0"/>
        <w:rPr>
          <w:rFonts w:eastAsia="Calibri"/>
          <w:bCs/>
        </w:rPr>
      </w:pPr>
    </w:p>
    <w:p w:rsidR="00907BA5" w:rsidRPr="00FA71DF" w:rsidRDefault="00907BA5" w:rsidP="00313A36">
      <w:pPr>
        <w:pStyle w:val="ListParagraph"/>
        <w:numPr>
          <w:ilvl w:val="0"/>
          <w:numId w:val="5"/>
        </w:numPr>
        <w:tabs>
          <w:tab w:val="left" w:pos="9900"/>
        </w:tabs>
        <w:suppressAutoHyphens w:val="0"/>
        <w:ind w:left="180" w:hanging="180"/>
        <w:jc w:val="both"/>
        <w:outlineLvl w:val="0"/>
        <w:rPr>
          <w:rFonts w:eastAsia="Batang"/>
          <w:lang w:val="sr-Cyrl-RS"/>
        </w:rPr>
      </w:pPr>
      <w:r w:rsidRPr="00FA71DF">
        <w:rPr>
          <w:rFonts w:eastAsia="Calibri"/>
          <w:b/>
          <w:bCs/>
        </w:rPr>
        <w:t>менично овлашћење</w:t>
      </w:r>
      <w:r w:rsidRPr="00FA71DF">
        <w:rPr>
          <w:rFonts w:eastAsia="Calibri"/>
          <w:bCs/>
        </w:rPr>
        <w:t xml:space="preserve"> да се меницa у износу од </w:t>
      </w:r>
      <w:r w:rsidRPr="00FA71DF">
        <w:t>10% од укупне уговорене цене без ПДВ-а</w:t>
      </w:r>
      <w:r w:rsidRPr="00FA71DF">
        <w:rPr>
          <w:rFonts w:eastAsia="Calibri"/>
          <w:bCs/>
        </w:rPr>
        <w:t xml:space="preserve">, без сагласности Понуђача, може поднети на </w:t>
      </w:r>
      <w:r w:rsidRPr="00FA71DF">
        <w:rPr>
          <w:rFonts w:eastAsia="Calibri"/>
          <w:b/>
          <w:bCs/>
        </w:rPr>
        <w:t>наплату у року који траје 30 (тридесет) дана дуже од истека рока важности уговора</w:t>
      </w:r>
      <w:r w:rsidRPr="00FA71DF">
        <w:rPr>
          <w:rFonts w:eastAsia="Calibri"/>
          <w:bCs/>
        </w:rPr>
        <w:t>, у случају неизвршења уговорних обавеза;</w:t>
      </w:r>
    </w:p>
    <w:p w:rsidR="00C605BE" w:rsidRPr="00FA71DF" w:rsidRDefault="00C605BE" w:rsidP="00313A36">
      <w:pPr>
        <w:widowControl w:val="0"/>
        <w:tabs>
          <w:tab w:val="left" w:pos="9900"/>
        </w:tabs>
        <w:jc w:val="both"/>
        <w:outlineLvl w:val="0"/>
        <w:rPr>
          <w:rFonts w:eastAsia="Batang"/>
          <w:lang w:val="sr-Cyrl-RS"/>
        </w:rPr>
      </w:pPr>
    </w:p>
    <w:p w:rsidR="00907BA5" w:rsidRPr="00FA71DF" w:rsidRDefault="00907BA5" w:rsidP="00313A36">
      <w:pPr>
        <w:pStyle w:val="NoSpacing"/>
        <w:widowControl w:val="0"/>
        <w:numPr>
          <w:ilvl w:val="0"/>
          <w:numId w:val="7"/>
        </w:numPr>
        <w:ind w:left="180" w:hanging="180"/>
        <w:jc w:val="both"/>
        <w:rPr>
          <w:b/>
          <w:lang w:val="sr-Cyrl-RS" w:eastAsia="zh-CN" w:bidi="hi-IN"/>
        </w:rPr>
      </w:pPr>
      <w:r w:rsidRPr="00FA71DF">
        <w:rPr>
          <w:rFonts w:eastAsia="Batang"/>
          <w:lang w:val="sr-Cyrl-RS"/>
        </w:rPr>
        <w:t>т</w:t>
      </w:r>
      <w:r w:rsidRPr="00FA71DF">
        <w:rPr>
          <w:lang w:val="sr-Cyrl-RS"/>
        </w:rPr>
        <w:t xml:space="preserve">екст меничног овлашћења је потребно урадити у складу са достављеном меницом </w:t>
      </w:r>
      <w:r w:rsidRPr="00FA71DF">
        <w:rPr>
          <w:b/>
          <w:lang w:val="sr-Cyrl-RS" w:eastAsia="zh-CN" w:bidi="hi-IN"/>
        </w:rPr>
        <w:t>и мора да садржи број, датум и назив предметног уговора;</w:t>
      </w:r>
    </w:p>
    <w:p w:rsidR="00C605BE" w:rsidRPr="00FA71DF" w:rsidRDefault="00C605BE" w:rsidP="00313A36">
      <w:pPr>
        <w:pStyle w:val="NoSpacing"/>
        <w:widowControl w:val="0"/>
        <w:ind w:left="180"/>
        <w:jc w:val="both"/>
        <w:rPr>
          <w:b/>
          <w:lang w:val="sr-Cyrl-RS" w:eastAsia="zh-CN" w:bidi="hi-IN"/>
        </w:rPr>
      </w:pPr>
    </w:p>
    <w:p w:rsidR="00907BA5" w:rsidRPr="00FA71DF" w:rsidRDefault="00907BA5" w:rsidP="00313A36">
      <w:pPr>
        <w:pStyle w:val="ListParagraph"/>
        <w:numPr>
          <w:ilvl w:val="0"/>
          <w:numId w:val="6"/>
        </w:numPr>
        <w:suppressAutoHyphens w:val="0"/>
        <w:ind w:left="180" w:hanging="180"/>
        <w:jc w:val="both"/>
        <w:rPr>
          <w:rFonts w:eastAsia="Calibri"/>
          <w:bCs/>
        </w:rPr>
      </w:pPr>
      <w:r w:rsidRPr="00FA71DF">
        <w:rPr>
          <w:rFonts w:eastAsia="Calibri"/>
          <w:bCs/>
        </w:rPr>
        <w:t>потврду о регистрацији менице;</w:t>
      </w:r>
    </w:p>
    <w:p w:rsidR="00C605BE" w:rsidRPr="00FA71DF" w:rsidRDefault="00C605BE" w:rsidP="00313A36">
      <w:pPr>
        <w:pStyle w:val="ListParagraph"/>
        <w:suppressAutoHyphens w:val="0"/>
        <w:ind w:left="180"/>
        <w:jc w:val="both"/>
        <w:rPr>
          <w:rFonts w:eastAsia="Calibri"/>
          <w:bCs/>
        </w:rPr>
      </w:pPr>
    </w:p>
    <w:p w:rsidR="00907BA5" w:rsidRPr="00FA71DF" w:rsidRDefault="00907BA5" w:rsidP="00313A36">
      <w:pPr>
        <w:pStyle w:val="NoSpacing"/>
        <w:widowControl w:val="0"/>
        <w:numPr>
          <w:ilvl w:val="0"/>
          <w:numId w:val="8"/>
        </w:numPr>
        <w:ind w:left="180" w:hanging="180"/>
        <w:jc w:val="both"/>
        <w:rPr>
          <w:rFonts w:eastAsia="Batang"/>
          <w:b/>
          <w:lang w:val="sr-Cyrl-RS"/>
        </w:rPr>
      </w:pPr>
      <w:r w:rsidRPr="00FA71DF">
        <w:rPr>
          <w:rFonts w:eastAsia="Calibri"/>
          <w:bCs/>
          <w:lang w:val="sr-Cyrl-CS"/>
        </w:rPr>
        <w:t xml:space="preserve">копију картона депонованих потписа код банке на којим се јасно виде депоновани потпис и печат Понуђача, оверен печатом банке са датумом овере </w:t>
      </w:r>
      <w:r w:rsidRPr="00FA71DF">
        <w:rPr>
          <w:b/>
          <w:lang w:val="sr-Cyrl-CS" w:eastAsia="zh-CN" w:bidi="hi-IN"/>
        </w:rPr>
        <w:t xml:space="preserve">(овера не старија од 30 </w:t>
      </w:r>
      <w:r w:rsidRPr="00FA71DF">
        <w:rPr>
          <w:b/>
          <w:lang w:val="sr-Cyrl-RS" w:eastAsia="zh-CN" w:bidi="hi-IN"/>
        </w:rPr>
        <w:t xml:space="preserve">(тридесет) </w:t>
      </w:r>
      <w:r w:rsidRPr="00FA71DF">
        <w:rPr>
          <w:b/>
          <w:lang w:val="sr-Cyrl-CS" w:eastAsia="zh-CN" w:bidi="hi-IN"/>
        </w:rPr>
        <w:t>дана, од закључења уговора).</w:t>
      </w:r>
    </w:p>
    <w:p w:rsidR="00D96511" w:rsidRPr="00FA71DF" w:rsidRDefault="00D96511" w:rsidP="00313A36">
      <w:pPr>
        <w:widowControl w:val="0"/>
        <w:tabs>
          <w:tab w:val="left" w:pos="1440"/>
          <w:tab w:val="left" w:pos="1530"/>
        </w:tabs>
        <w:ind w:left="270"/>
        <w:jc w:val="both"/>
        <w:outlineLvl w:val="0"/>
        <w:rPr>
          <w:rFonts w:eastAsia="Batang"/>
          <w:b/>
          <w:lang w:val="sr-Cyrl-RS"/>
        </w:rPr>
      </w:pPr>
    </w:p>
    <w:p w:rsidR="00A946DE" w:rsidRPr="00FA71DF" w:rsidRDefault="00A946DE" w:rsidP="00313A36">
      <w:pPr>
        <w:widowControl w:val="0"/>
        <w:ind w:firstLine="720"/>
        <w:jc w:val="both"/>
        <w:outlineLvl w:val="0"/>
        <w:rPr>
          <w:rFonts w:eastAsia="Batang"/>
          <w:lang w:val="sr-Cyrl-RS"/>
        </w:rPr>
      </w:pPr>
      <w:r w:rsidRPr="00FA71DF">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FA71DF" w:rsidRDefault="00A946DE" w:rsidP="00313A36">
      <w:pPr>
        <w:widowControl w:val="0"/>
        <w:ind w:firstLine="720"/>
        <w:jc w:val="both"/>
        <w:outlineLvl w:val="0"/>
        <w:rPr>
          <w:rFonts w:eastAsia="Batang"/>
          <w:lang w:val="sr-Cyrl-RS"/>
        </w:rPr>
      </w:pPr>
      <w:r w:rsidRPr="00FA71DF">
        <w:rPr>
          <w:rFonts w:eastAsia="Batang"/>
          <w:lang w:val="sr-Cyrl-RS"/>
        </w:rPr>
        <w:t xml:space="preserve">У случају промене лица овлашћеног за заступање, менично овлашћење остаје на снази. </w:t>
      </w:r>
    </w:p>
    <w:p w:rsidR="001C5504" w:rsidRPr="00FA71DF" w:rsidRDefault="00A946DE" w:rsidP="00313A36">
      <w:pPr>
        <w:widowControl w:val="0"/>
        <w:ind w:firstLine="720"/>
        <w:contextualSpacing/>
        <w:jc w:val="both"/>
        <w:rPr>
          <w:rFonts w:eastAsia="Batang"/>
          <w:lang w:val="sr-Cyrl-RS"/>
        </w:rPr>
      </w:pPr>
      <w:r w:rsidRPr="00FA71DF">
        <w:rPr>
          <w:rFonts w:eastAsia="Batang"/>
          <w:lang w:val="sr-Cyrl-RS"/>
        </w:rPr>
        <w:t xml:space="preserve">По завршеном послу Наручилац ће предметне менице вратити, на писани захтев </w:t>
      </w:r>
      <w:r w:rsidR="005E1D50" w:rsidRPr="00FA71DF">
        <w:rPr>
          <w:lang w:val="sr-Cyrl-RS"/>
        </w:rPr>
        <w:t>Понуђача</w:t>
      </w:r>
      <w:r w:rsidRPr="00FA71DF">
        <w:rPr>
          <w:rFonts w:eastAsia="Batang"/>
          <w:lang w:val="sr-Cyrl-RS"/>
        </w:rPr>
        <w:t>.</w:t>
      </w:r>
    </w:p>
    <w:p w:rsidR="00E4470B" w:rsidRPr="00FA71DF" w:rsidRDefault="00E4470B" w:rsidP="00196216">
      <w:pPr>
        <w:ind w:firstLine="720"/>
        <w:contextualSpacing/>
        <w:jc w:val="both"/>
        <w:rPr>
          <w:rFonts w:eastAsia="Batang"/>
          <w:lang w:val="sr-Cyrl-RS"/>
        </w:rPr>
      </w:pPr>
    </w:p>
    <w:p w:rsidR="001C1852" w:rsidRPr="00FA71DF" w:rsidRDefault="001C1852" w:rsidP="006817D6">
      <w:pPr>
        <w:pStyle w:val="ListParagraph"/>
        <w:numPr>
          <w:ilvl w:val="0"/>
          <w:numId w:val="4"/>
        </w:numPr>
        <w:rPr>
          <w:rFonts w:eastAsia="Batang"/>
          <w:b/>
          <w:lang w:val="sr-Cyrl-RS"/>
        </w:rPr>
      </w:pPr>
      <w:r w:rsidRPr="00FA71DF">
        <w:rPr>
          <w:rFonts w:eastAsia="Batang"/>
          <w:b/>
          <w:lang w:val="sr-Cyrl-RS"/>
        </w:rPr>
        <w:t>Реализација средства обезбеђења</w:t>
      </w:r>
    </w:p>
    <w:p w:rsidR="001C1852" w:rsidRPr="00FA71DF" w:rsidRDefault="001C1852" w:rsidP="00196216">
      <w:pPr>
        <w:pStyle w:val="ListParagraph"/>
        <w:ind w:left="1080"/>
        <w:jc w:val="both"/>
        <w:outlineLvl w:val="0"/>
        <w:rPr>
          <w:rFonts w:eastAsia="Batang"/>
          <w:b/>
          <w:lang w:val="sr-Cyrl-RS"/>
        </w:rPr>
      </w:pPr>
    </w:p>
    <w:p w:rsidR="001C5504" w:rsidRPr="00FA71DF" w:rsidRDefault="001C1852" w:rsidP="00EF11B7">
      <w:pPr>
        <w:ind w:firstLine="720"/>
        <w:jc w:val="both"/>
        <w:outlineLvl w:val="0"/>
        <w:rPr>
          <w:lang w:val="ru-RU"/>
        </w:rPr>
      </w:pPr>
      <w:r w:rsidRPr="00FA71DF">
        <w:rPr>
          <w:lang w:val="ru-RU"/>
        </w:rPr>
        <w:t>Наручилац може да реализује средство обезбеђења уколико Понуђач не испуњава уговорне обавезе.</w:t>
      </w:r>
    </w:p>
    <w:p w:rsidR="00E4470B" w:rsidRDefault="00E4470B" w:rsidP="00777634">
      <w:pPr>
        <w:jc w:val="both"/>
        <w:outlineLvl w:val="0"/>
        <w:rPr>
          <w:lang w:val="ru-RU"/>
        </w:rPr>
      </w:pPr>
    </w:p>
    <w:p w:rsidR="00B66AEC" w:rsidRDefault="00B66AEC" w:rsidP="00777634">
      <w:pPr>
        <w:jc w:val="both"/>
        <w:outlineLvl w:val="0"/>
        <w:rPr>
          <w:lang w:val="ru-RU"/>
        </w:rPr>
      </w:pPr>
    </w:p>
    <w:p w:rsidR="00D45427" w:rsidRPr="002C7790" w:rsidRDefault="002C7790" w:rsidP="006817D6">
      <w:pPr>
        <w:pStyle w:val="ListParagraph"/>
        <w:numPr>
          <w:ilvl w:val="0"/>
          <w:numId w:val="4"/>
        </w:numPr>
        <w:tabs>
          <w:tab w:val="left" w:pos="1440"/>
        </w:tabs>
        <w:jc w:val="both"/>
        <w:rPr>
          <w:b/>
          <w:szCs w:val="20"/>
          <w:lang w:val="ru-RU"/>
        </w:rPr>
      </w:pPr>
      <w:r>
        <w:rPr>
          <w:b/>
          <w:lang w:val="sr-Cyrl-RS"/>
        </w:rPr>
        <w:t>Место, р</w:t>
      </w:r>
      <w:r w:rsidR="00B43F66" w:rsidRPr="00817415">
        <w:rPr>
          <w:b/>
        </w:rPr>
        <w:t xml:space="preserve">ок извршења услуга и </w:t>
      </w:r>
      <w:r w:rsidR="00B43F66">
        <w:rPr>
          <w:b/>
          <w:lang w:val="sr-Cyrl-ME"/>
        </w:rPr>
        <w:t>начин извршења услуге</w:t>
      </w:r>
    </w:p>
    <w:p w:rsidR="002C7790" w:rsidRPr="002C7790" w:rsidRDefault="002C7790" w:rsidP="002C7790">
      <w:pPr>
        <w:pStyle w:val="ListParagraph"/>
        <w:tabs>
          <w:tab w:val="left" w:pos="1440"/>
        </w:tabs>
        <w:ind w:left="360"/>
        <w:jc w:val="both"/>
        <w:rPr>
          <w:b/>
          <w:szCs w:val="20"/>
          <w:lang w:val="ru-RU"/>
        </w:rPr>
      </w:pPr>
    </w:p>
    <w:p w:rsidR="00F348EA" w:rsidRPr="00941A32" w:rsidRDefault="00F348EA" w:rsidP="00F348EA">
      <w:pPr>
        <w:keepNext/>
        <w:keepLines/>
        <w:ind w:firstLine="720"/>
        <w:jc w:val="both"/>
        <w:rPr>
          <w:lang w:val="sr-Cyrl-RS"/>
        </w:rPr>
      </w:pPr>
      <w:r w:rsidRPr="00941A32">
        <w:rPr>
          <w:lang w:val="sr-Cyrl-RS"/>
        </w:rPr>
        <w:t>Предметна услуга обавља се у седишту понуђача</w:t>
      </w:r>
      <w:r>
        <w:rPr>
          <w:lang w:val="sr-Cyrl-RS"/>
        </w:rPr>
        <w:t xml:space="preserve">. </w:t>
      </w:r>
    </w:p>
    <w:p w:rsidR="00F348EA" w:rsidRDefault="00F348EA" w:rsidP="00F348EA">
      <w:pPr>
        <w:ind w:firstLine="720"/>
        <w:jc w:val="both"/>
        <w:rPr>
          <w:lang w:val="sr-Cyrl-RS"/>
        </w:rPr>
      </w:pPr>
      <w:r>
        <w:rPr>
          <w:lang w:val="sr-Cyrl-RS"/>
        </w:rPr>
        <w:t xml:space="preserve">Понуђач се обавезује да предметне услуге врши једном месечно. Услуга очитавања дозиметра подразумева изнајмљивање пасивних личних дозиметара, достављање пасивних личних дозиметара на адресу Наручиоца, очитавање пасивних личних дозиметара и сачињавање и достављање извештаја о очитаним вредностима, све у складу са Законом о заштити од </w:t>
      </w:r>
      <w:r w:rsidR="00FA71DF">
        <w:rPr>
          <w:lang w:val="sr-Cyrl-RS"/>
        </w:rPr>
        <w:t xml:space="preserve">радијационој и нуклеарној сигурности и безбедности </w:t>
      </w:r>
      <w:r>
        <w:rPr>
          <w:lang w:val="sr-Cyrl-RS"/>
        </w:rPr>
        <w:t>(„</w:t>
      </w:r>
      <w:r w:rsidR="00FA71DF">
        <w:rPr>
          <w:lang w:val="sr-Cyrl-RS"/>
        </w:rPr>
        <w:t>Службени гласник РС“, број 95/18 и 10/19</w:t>
      </w:r>
      <w:r>
        <w:rPr>
          <w:lang w:val="sr-Cyrl-RS"/>
        </w:rPr>
        <w:t>) и Правилником о границама излагања јонизујућим зрачењима и мерењима ради процене нивоа излагања јонизујућим зрачењима („Службени гласник РС“, број 86/11</w:t>
      </w:r>
      <w:r w:rsidR="00D775A2">
        <w:rPr>
          <w:lang w:val="sr-Cyrl-RS"/>
        </w:rPr>
        <w:t xml:space="preserve"> и 50/18</w:t>
      </w:r>
      <w:r>
        <w:rPr>
          <w:lang w:val="sr-Cyrl-RS"/>
        </w:rPr>
        <w:t>).</w:t>
      </w:r>
    </w:p>
    <w:p w:rsidR="00F348EA" w:rsidRDefault="00F348EA" w:rsidP="00F348EA">
      <w:pPr>
        <w:ind w:firstLine="720"/>
        <w:jc w:val="both"/>
        <w:rPr>
          <w:lang w:val="sr-Cyrl-RS"/>
        </w:rPr>
      </w:pPr>
      <w:r>
        <w:rPr>
          <w:lang w:val="sr-Cyrl-RS"/>
        </w:rPr>
        <w:t>Достављање пасивних личних дозиметара обавља се једном мес</w:t>
      </w:r>
      <w:r w:rsidR="00B3212C">
        <w:rPr>
          <w:lang w:val="sr-Cyrl-RS"/>
        </w:rPr>
        <w:t>ечном, у периоду између 25. и 30</w:t>
      </w:r>
      <w:r>
        <w:rPr>
          <w:lang w:val="sr-Cyrl-RS"/>
        </w:rPr>
        <w:t>. дана у сваком месецу.</w:t>
      </w:r>
    </w:p>
    <w:p w:rsidR="00F348EA" w:rsidRDefault="00F348EA" w:rsidP="00F348EA">
      <w:pPr>
        <w:ind w:firstLine="720"/>
        <w:jc w:val="both"/>
        <w:rPr>
          <w:lang w:val="sr-Cyrl-RS"/>
        </w:rPr>
      </w:pPr>
      <w:r>
        <w:rPr>
          <w:lang w:val="sr-Cyrl-RS"/>
        </w:rPr>
        <w:t>Понуђач се обавезује да предметну услугу почне да пружа одмах по пријему захтева Наручиоца, а најдуже у року од три (3) дана од пријема истог.</w:t>
      </w:r>
    </w:p>
    <w:p w:rsidR="00F348EA" w:rsidRDefault="00F348EA" w:rsidP="00F348EA">
      <w:pPr>
        <w:ind w:firstLine="720"/>
        <w:jc w:val="both"/>
        <w:rPr>
          <w:lang w:val="sr-Cyrl-RS"/>
        </w:rPr>
      </w:pPr>
      <w:r>
        <w:rPr>
          <w:lang w:val="sr-Cyrl-RS"/>
        </w:rPr>
        <w:t>Понуђач је дужан да по извршеној услузи достави Наручиоцу спецификацију трошкова пружених услуга.</w:t>
      </w:r>
    </w:p>
    <w:p w:rsidR="00B43F66" w:rsidRPr="00A07094" w:rsidRDefault="00F348EA" w:rsidP="00A07094">
      <w:pPr>
        <w:ind w:firstLine="720"/>
        <w:jc w:val="both"/>
        <w:rPr>
          <w:lang w:val="sr-Cyrl-RS"/>
        </w:rPr>
      </w:pPr>
      <w:r>
        <w:rPr>
          <w:lang w:val="sr-Cyrl-RS"/>
        </w:rPr>
        <w:t>Наручилац задржава право да одступи од количина одређених у обрасцу понуде.</w:t>
      </w:r>
    </w:p>
    <w:p w:rsidR="00E4470B" w:rsidRDefault="00E4470B" w:rsidP="00B43F66">
      <w:pPr>
        <w:ind w:right="27"/>
        <w:jc w:val="both"/>
        <w:rPr>
          <w:color w:val="FF0000"/>
          <w:lang w:val="sr-Cyrl-RS"/>
        </w:rPr>
      </w:pPr>
    </w:p>
    <w:p w:rsidR="00D775A2" w:rsidRDefault="00D775A2" w:rsidP="00D775A2">
      <w:pPr>
        <w:pStyle w:val="ListParagraph"/>
        <w:numPr>
          <w:ilvl w:val="0"/>
          <w:numId w:val="4"/>
        </w:numPr>
        <w:jc w:val="both"/>
        <w:rPr>
          <w:b/>
          <w:lang w:val="sr-Cyrl-RS"/>
        </w:rPr>
      </w:pPr>
      <w:r w:rsidRPr="00453FF4">
        <w:rPr>
          <w:b/>
          <w:lang w:val="ru-RU"/>
        </w:rPr>
        <w:t>Квалитет</w:t>
      </w:r>
      <w:r w:rsidRPr="00453FF4">
        <w:rPr>
          <w:b/>
          <w:lang w:val="sr-Cyrl-RS"/>
        </w:rPr>
        <w:t xml:space="preserve"> пружања услуга</w:t>
      </w:r>
    </w:p>
    <w:p w:rsidR="00777634" w:rsidRPr="00D775A2" w:rsidRDefault="00D775A2" w:rsidP="00D775A2">
      <w:pPr>
        <w:pStyle w:val="ListParagraph"/>
        <w:ind w:left="360"/>
        <w:jc w:val="both"/>
        <w:rPr>
          <w:b/>
          <w:lang w:val="sr-Cyrl-RS"/>
        </w:rPr>
      </w:pPr>
      <w:r w:rsidRPr="00D775A2">
        <w:rPr>
          <w:b/>
          <w:color w:val="000000"/>
          <w:lang w:val="sr-Cyrl-ME"/>
        </w:rPr>
        <w:t xml:space="preserve"> </w:t>
      </w:r>
    </w:p>
    <w:p w:rsidR="00D775A2" w:rsidRDefault="00B43F66" w:rsidP="00D775A2">
      <w:pPr>
        <w:jc w:val="both"/>
        <w:rPr>
          <w:lang w:val="sr-Cyrl-RS"/>
        </w:rPr>
      </w:pPr>
      <w:r>
        <w:rPr>
          <w:lang w:val="sr-Cyrl-ME"/>
        </w:rPr>
        <w:tab/>
      </w:r>
      <w:r w:rsidR="00D775A2">
        <w:rPr>
          <w:lang w:val="sr-Cyrl-RS"/>
        </w:rPr>
        <w:t>Понуђач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техничким захтевима Наручиоца.</w:t>
      </w:r>
    </w:p>
    <w:p w:rsidR="00D775A2" w:rsidRDefault="00D775A2" w:rsidP="00D775A2">
      <w:pPr>
        <w:jc w:val="both"/>
        <w:rPr>
          <w:lang w:val="sr-Cyrl-RS"/>
        </w:rPr>
      </w:pPr>
      <w:r w:rsidRPr="00941A32">
        <w:rPr>
          <w:lang w:val="sr-Cyrl-RS"/>
        </w:rPr>
        <w:t xml:space="preserve">            </w:t>
      </w:r>
      <w:r>
        <w:rPr>
          <w:lang w:val="sr-Cyrl-RS"/>
        </w:rPr>
        <w:t>Понуђач је дужан да извршење услуге ангажује искључиво стручна и обучена лица.</w:t>
      </w:r>
    </w:p>
    <w:p w:rsidR="00B43F66" w:rsidRPr="00887D13" w:rsidRDefault="00B43F66" w:rsidP="00D775A2">
      <w:pPr>
        <w:ind w:right="27"/>
        <w:jc w:val="both"/>
        <w:rPr>
          <w:bCs/>
          <w:lang w:val="sr-Cyrl-RS"/>
        </w:rPr>
      </w:pPr>
    </w:p>
    <w:p w:rsidR="00D775A2" w:rsidRPr="00D775A2" w:rsidRDefault="00D775A2" w:rsidP="00D775A2">
      <w:pPr>
        <w:pStyle w:val="ListParagraph"/>
        <w:numPr>
          <w:ilvl w:val="0"/>
          <w:numId w:val="4"/>
        </w:numPr>
        <w:rPr>
          <w:b/>
          <w:color w:val="000000"/>
          <w:lang w:val="sr-Latn-CS"/>
        </w:rPr>
      </w:pPr>
      <w:r w:rsidRPr="00D775A2">
        <w:rPr>
          <w:b/>
          <w:color w:val="000000"/>
          <w:lang w:val="sr-Latn-CS"/>
        </w:rPr>
        <w:t>Мере заштите</w:t>
      </w:r>
    </w:p>
    <w:p w:rsidR="00A113C3" w:rsidRDefault="00A113C3" w:rsidP="00A113C3">
      <w:pPr>
        <w:tabs>
          <w:tab w:val="left" w:pos="450"/>
        </w:tabs>
        <w:ind w:right="27"/>
        <w:jc w:val="both"/>
        <w:rPr>
          <w:color w:val="FF0000"/>
          <w:lang w:val="sr-Cyrl-RS"/>
        </w:rPr>
      </w:pPr>
    </w:p>
    <w:p w:rsidR="00D775A2" w:rsidRDefault="00D775A2" w:rsidP="00D775A2">
      <w:pPr>
        <w:ind w:firstLine="720"/>
        <w:jc w:val="both"/>
        <w:rPr>
          <w:lang w:val="sr-Cyrl-RS"/>
        </w:rPr>
      </w:pPr>
      <w:r>
        <w:rPr>
          <w:lang w:val="sr-Cyrl-RS"/>
        </w:rPr>
        <w:t>Понуђач</w:t>
      </w:r>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w:t>
      </w:r>
      <w:proofErr w:type="spellStart"/>
      <w:r>
        <w:t>приликом</w:t>
      </w:r>
      <w:proofErr w:type="spellEnd"/>
      <w:r>
        <w:t xml:space="preserve"> </w:t>
      </w:r>
      <w:proofErr w:type="spellStart"/>
      <w:r>
        <w:t>пружања</w:t>
      </w:r>
      <w:proofErr w:type="spellEnd"/>
      <w:r>
        <w:t xml:space="preserve"> </w:t>
      </w:r>
      <w:proofErr w:type="spellStart"/>
      <w:r>
        <w:t>услуге</w:t>
      </w:r>
      <w:proofErr w:type="spellEnd"/>
      <w:r>
        <w:t xml:space="preserve"> </w:t>
      </w:r>
      <w:proofErr w:type="spellStart"/>
      <w:r>
        <w:t>која</w:t>
      </w:r>
      <w:proofErr w:type="spellEnd"/>
      <w:r>
        <w:t xml:space="preserve"> </w:t>
      </w:r>
      <w:proofErr w:type="spellStart"/>
      <w:r>
        <w:t>је</w:t>
      </w:r>
      <w:proofErr w:type="spellEnd"/>
      <w:r>
        <w:t xml:space="preserve"> </w:t>
      </w:r>
      <w:proofErr w:type="spellStart"/>
      <w:r>
        <w:t>предмет</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примењује</w:t>
      </w:r>
      <w:proofErr w:type="spellEnd"/>
      <w:r>
        <w:t xml:space="preserve"> </w:t>
      </w:r>
      <w:proofErr w:type="spellStart"/>
      <w:r>
        <w:t>све</w:t>
      </w:r>
      <w:proofErr w:type="spellEnd"/>
      <w:r>
        <w:t xml:space="preserve"> </w:t>
      </w:r>
      <w:proofErr w:type="spellStart"/>
      <w:r>
        <w:t>потребне</w:t>
      </w:r>
      <w:proofErr w:type="spellEnd"/>
      <w:r>
        <w:t xml:space="preserve"> </w:t>
      </w:r>
      <w:proofErr w:type="spellStart"/>
      <w:r>
        <w:t>мере</w:t>
      </w:r>
      <w:proofErr w:type="spellEnd"/>
      <w:r>
        <w:t xml:space="preserve"> </w:t>
      </w:r>
      <w:proofErr w:type="spellStart"/>
      <w:r>
        <w:t>заштите</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одредбама</w:t>
      </w:r>
      <w:proofErr w:type="spellEnd"/>
      <w:r>
        <w:t xml:space="preserve"> </w:t>
      </w:r>
      <w:proofErr w:type="spellStart"/>
      <w:r>
        <w:t>Закона</w:t>
      </w:r>
      <w:proofErr w:type="spellEnd"/>
      <w:r>
        <w:t xml:space="preserve"> о </w:t>
      </w:r>
      <w:proofErr w:type="spellStart"/>
      <w:r>
        <w:t>безбедности</w:t>
      </w:r>
      <w:proofErr w:type="spellEnd"/>
      <w:r>
        <w:t xml:space="preserve"> и </w:t>
      </w:r>
      <w:proofErr w:type="spellStart"/>
      <w:r>
        <w:t>здрављу</w:t>
      </w:r>
      <w:proofErr w:type="spellEnd"/>
      <w:r>
        <w:t xml:space="preserve"> </w:t>
      </w:r>
      <w:proofErr w:type="spellStart"/>
      <w:r>
        <w:t>на</w:t>
      </w:r>
      <w:proofErr w:type="spellEnd"/>
      <w:r>
        <w:t xml:space="preserve"> </w:t>
      </w:r>
      <w:proofErr w:type="spellStart"/>
      <w:r>
        <w:t>раду</w:t>
      </w:r>
      <w:proofErr w:type="spellEnd"/>
      <w:r>
        <w:t xml:space="preserve"> („</w:t>
      </w:r>
      <w:proofErr w:type="spellStart"/>
      <w:r>
        <w:t>Службени</w:t>
      </w:r>
      <w:proofErr w:type="spellEnd"/>
      <w:r>
        <w:t xml:space="preserve"> </w:t>
      </w:r>
      <w:proofErr w:type="spellStart"/>
      <w:r>
        <w:t>гласник</w:t>
      </w:r>
      <w:proofErr w:type="spellEnd"/>
      <w:r>
        <w:t xml:space="preserve"> РС” </w:t>
      </w:r>
      <w:proofErr w:type="spellStart"/>
      <w:r>
        <w:t>број</w:t>
      </w:r>
      <w:proofErr w:type="spellEnd"/>
      <w:r>
        <w:t xml:space="preserve"> 101/2005</w:t>
      </w:r>
      <w:r>
        <w:rPr>
          <w:lang w:val="sr-Latn-RS"/>
        </w:rPr>
        <w:t xml:space="preserve">, </w:t>
      </w:r>
      <w:r>
        <w:rPr>
          <w:lang w:val="sr-Cyrl-RS"/>
        </w:rPr>
        <w:t>91/2015</w:t>
      </w:r>
      <w:r>
        <w:rPr>
          <w:lang w:val="sr-Latn-RS"/>
        </w:rPr>
        <w:t xml:space="preserve"> </w:t>
      </w:r>
      <w:r>
        <w:rPr>
          <w:lang w:val="sr-Cyrl-RS"/>
        </w:rPr>
        <w:t>и</w:t>
      </w:r>
      <w:r>
        <w:rPr>
          <w:lang w:val="sr-Latn-RS"/>
        </w:rPr>
        <w:t xml:space="preserve"> 113/2017</w:t>
      </w:r>
      <w:r>
        <w:t>)</w:t>
      </w:r>
      <w:r>
        <w:rPr>
          <w:lang w:val="sr-Cyrl-RS"/>
        </w:rPr>
        <w:t>.</w:t>
      </w:r>
    </w:p>
    <w:p w:rsidR="00A113C3" w:rsidRDefault="00A113C3" w:rsidP="00A113C3">
      <w:pPr>
        <w:tabs>
          <w:tab w:val="left" w:pos="720"/>
        </w:tabs>
        <w:ind w:right="27"/>
        <w:jc w:val="both"/>
        <w:rPr>
          <w:lang w:val="sr-Cyrl-ME"/>
        </w:rPr>
      </w:pPr>
    </w:p>
    <w:p w:rsidR="002C7790" w:rsidRDefault="002C7790" w:rsidP="00A113C3">
      <w:pPr>
        <w:tabs>
          <w:tab w:val="left" w:pos="720"/>
        </w:tabs>
        <w:ind w:right="27"/>
        <w:jc w:val="both"/>
        <w:rPr>
          <w:lang w:val="sr-Cyrl-ME"/>
        </w:rPr>
      </w:pPr>
    </w:p>
    <w:p w:rsidR="00D775A2" w:rsidRPr="00D775A2" w:rsidRDefault="00D775A2" w:rsidP="00D775A2">
      <w:pPr>
        <w:pStyle w:val="ListParagraph"/>
        <w:numPr>
          <w:ilvl w:val="0"/>
          <w:numId w:val="4"/>
        </w:numPr>
        <w:jc w:val="both"/>
        <w:rPr>
          <w:lang w:val="ru-RU"/>
        </w:rPr>
      </w:pPr>
      <w:r w:rsidRPr="00D775A2">
        <w:rPr>
          <w:b/>
          <w:lang w:val="ru-RU"/>
        </w:rPr>
        <w:t>Специфични услови које понуђач треба да испуни</w:t>
      </w:r>
      <w:r w:rsidRPr="00D775A2">
        <w:rPr>
          <w:lang w:val="ru-RU"/>
        </w:rPr>
        <w:t xml:space="preserve"> </w:t>
      </w:r>
    </w:p>
    <w:p w:rsidR="00A113C3" w:rsidRDefault="00A113C3" w:rsidP="00A113C3">
      <w:pPr>
        <w:tabs>
          <w:tab w:val="left" w:pos="720"/>
        </w:tabs>
        <w:ind w:right="27"/>
        <w:jc w:val="both"/>
        <w:rPr>
          <w:b/>
          <w:bCs/>
          <w:lang w:val="sr-Cyrl-RS"/>
        </w:rPr>
      </w:pPr>
    </w:p>
    <w:p w:rsidR="00D775A2" w:rsidRDefault="00A113C3" w:rsidP="00D775A2">
      <w:pPr>
        <w:jc w:val="both"/>
        <w:rPr>
          <w:lang w:val="ru-RU"/>
        </w:rPr>
      </w:pPr>
      <w:r>
        <w:rPr>
          <w:bCs/>
          <w:lang w:val="sr-Cyrl-RS"/>
        </w:rPr>
        <w:tab/>
      </w:r>
      <w:r w:rsidR="00D775A2">
        <w:rPr>
          <w:lang w:val="ru-RU"/>
        </w:rPr>
        <w:t>Понуђач је дужан да поседује:</w:t>
      </w:r>
    </w:p>
    <w:p w:rsidR="00D775A2" w:rsidRDefault="00D775A2" w:rsidP="00D775A2">
      <w:pPr>
        <w:jc w:val="both"/>
        <w:rPr>
          <w:lang w:val="sr-Cyrl-CS"/>
        </w:rPr>
      </w:pPr>
      <w:r>
        <w:rPr>
          <w:lang w:val="ru-RU"/>
        </w:rPr>
        <w:t xml:space="preserve">-  </w:t>
      </w:r>
      <w:r>
        <w:rPr>
          <w:lang w:val="sr-Cyrl-CS"/>
        </w:rPr>
        <w:t xml:space="preserve">Лиценцу за обављање радијационе делатности; </w:t>
      </w:r>
    </w:p>
    <w:p w:rsidR="00D775A2" w:rsidRDefault="00D775A2" w:rsidP="00D775A2">
      <w:pPr>
        <w:jc w:val="both"/>
        <w:rPr>
          <w:color w:val="000000"/>
          <w:lang w:val="sr-Cyrl-CS"/>
        </w:rPr>
      </w:pPr>
      <w:r>
        <w:rPr>
          <w:lang w:val="sr-Cyrl-CS"/>
        </w:rPr>
        <w:t>-  Решење о овлашћењу за вршење послова заштите од јонизујућег зрачења које се односи на мерења ради процене излагања спољашњим зрачењима – мерења личних еквивалената дозе Нр (10)</w:t>
      </w:r>
      <w:r>
        <w:rPr>
          <w:color w:val="000000"/>
          <w:lang w:val="sr-Cyrl-CS"/>
        </w:rPr>
        <w:t>;</w:t>
      </w:r>
    </w:p>
    <w:p w:rsidR="00D775A2" w:rsidRDefault="00D775A2" w:rsidP="00D775A2">
      <w:pPr>
        <w:jc w:val="both"/>
        <w:rPr>
          <w:lang w:val="sr-Cyrl-CS"/>
        </w:rPr>
      </w:pPr>
      <w:r>
        <w:rPr>
          <w:color w:val="000000"/>
          <w:lang w:val="sr-Cyrl-CS"/>
        </w:rPr>
        <w:t>-  остало према спецификацији која је саставни део овог акта.</w:t>
      </w:r>
    </w:p>
    <w:p w:rsidR="002C7790" w:rsidRDefault="002C7790" w:rsidP="00B43F66">
      <w:pPr>
        <w:tabs>
          <w:tab w:val="left" w:pos="0"/>
        </w:tabs>
        <w:jc w:val="both"/>
        <w:outlineLvl w:val="0"/>
        <w:rPr>
          <w:lang w:val="sr-Cyrl-CS"/>
        </w:rPr>
      </w:pPr>
    </w:p>
    <w:p w:rsidR="00D775A2" w:rsidRPr="00D775A2" w:rsidRDefault="00E86220" w:rsidP="00D775A2">
      <w:pPr>
        <w:pStyle w:val="ListParagraph"/>
        <w:numPr>
          <w:ilvl w:val="0"/>
          <w:numId w:val="4"/>
        </w:numPr>
        <w:ind w:right="-20"/>
        <w:jc w:val="both"/>
        <w:rPr>
          <w:b/>
          <w:lang w:val="ru-RU"/>
        </w:rPr>
      </w:pPr>
      <w:r>
        <w:rPr>
          <w:b/>
          <w:lang w:val="ru-RU"/>
        </w:rPr>
        <w:t>Извештај о извршеним услугама</w:t>
      </w:r>
    </w:p>
    <w:p w:rsidR="00E4470B" w:rsidRDefault="00B43F66" w:rsidP="00D775A2">
      <w:pPr>
        <w:keepLines/>
        <w:tabs>
          <w:tab w:val="left" w:pos="720"/>
        </w:tabs>
        <w:spacing w:before="60"/>
        <w:ind w:right="-46" w:hanging="90"/>
        <w:jc w:val="both"/>
        <w:rPr>
          <w:lang w:val="ru-RU"/>
        </w:rPr>
      </w:pPr>
      <w:r>
        <w:rPr>
          <w:noProof/>
          <w:lang w:val="sr-Cyrl-ME"/>
        </w:rPr>
        <w:tab/>
      </w:r>
      <w:r>
        <w:rPr>
          <w:noProof/>
          <w:lang w:val="sr-Cyrl-ME"/>
        </w:rPr>
        <w:tab/>
      </w:r>
      <w:r w:rsidR="00E86220">
        <w:rPr>
          <w:lang w:val="ru-RU"/>
        </w:rPr>
        <w:t>Понуђач је дужан да по обављеном послу, сачини Извештај о извршеним услугама као и списак радника који користе личне дозиметре.</w:t>
      </w:r>
    </w:p>
    <w:p w:rsidR="00E86220" w:rsidRDefault="00E86220" w:rsidP="00D775A2">
      <w:pPr>
        <w:keepLines/>
        <w:tabs>
          <w:tab w:val="left" w:pos="720"/>
        </w:tabs>
        <w:spacing w:before="60"/>
        <w:ind w:right="-46" w:hanging="90"/>
        <w:jc w:val="both"/>
        <w:rPr>
          <w:lang w:val="ru-RU"/>
        </w:rPr>
      </w:pPr>
    </w:p>
    <w:p w:rsidR="00B66AEC" w:rsidRDefault="00B66AEC" w:rsidP="00D775A2">
      <w:pPr>
        <w:keepLines/>
        <w:tabs>
          <w:tab w:val="left" w:pos="720"/>
        </w:tabs>
        <w:spacing w:before="60"/>
        <w:ind w:right="-46" w:hanging="90"/>
        <w:jc w:val="both"/>
        <w:rPr>
          <w:lang w:val="ru-RU"/>
        </w:rPr>
      </w:pPr>
    </w:p>
    <w:p w:rsidR="00D55048" w:rsidRDefault="00D55048" w:rsidP="00D775A2">
      <w:pPr>
        <w:keepLines/>
        <w:tabs>
          <w:tab w:val="left" w:pos="720"/>
        </w:tabs>
        <w:spacing w:before="60"/>
        <w:ind w:right="-46" w:hanging="90"/>
        <w:jc w:val="both"/>
        <w:rPr>
          <w:lang w:val="ru-RU"/>
        </w:rPr>
      </w:pPr>
    </w:p>
    <w:p w:rsidR="00D55048" w:rsidRDefault="00D55048" w:rsidP="00D775A2">
      <w:pPr>
        <w:keepLines/>
        <w:tabs>
          <w:tab w:val="left" w:pos="720"/>
        </w:tabs>
        <w:spacing w:before="60"/>
        <w:ind w:right="-46" w:hanging="90"/>
        <w:jc w:val="both"/>
        <w:rPr>
          <w:lang w:val="ru-RU"/>
        </w:rPr>
      </w:pPr>
    </w:p>
    <w:p w:rsidR="00D55048" w:rsidRDefault="00D55048" w:rsidP="00D775A2">
      <w:pPr>
        <w:keepLines/>
        <w:tabs>
          <w:tab w:val="left" w:pos="720"/>
        </w:tabs>
        <w:spacing w:before="60"/>
        <w:ind w:right="-46" w:hanging="90"/>
        <w:jc w:val="both"/>
        <w:rPr>
          <w:lang w:val="ru-RU"/>
        </w:rPr>
      </w:pPr>
      <w:bookmarkStart w:id="0" w:name="_GoBack"/>
      <w:bookmarkEnd w:id="0"/>
    </w:p>
    <w:p w:rsidR="00C312E7" w:rsidRPr="00B43F66" w:rsidRDefault="004F13CE" w:rsidP="00D775A2">
      <w:pPr>
        <w:pStyle w:val="Default"/>
        <w:numPr>
          <w:ilvl w:val="0"/>
          <w:numId w:val="4"/>
        </w:numPr>
        <w:jc w:val="both"/>
        <w:rPr>
          <w:b/>
          <w:bCs/>
          <w:color w:val="auto"/>
          <w:lang w:val="sr-Cyrl-CS"/>
        </w:rPr>
      </w:pPr>
      <w:r w:rsidRPr="00B43F66">
        <w:rPr>
          <w:b/>
          <w:bCs/>
          <w:color w:val="auto"/>
          <w:lang w:val="sr-Cyrl-CS"/>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A227A5" w:rsidRDefault="00A227A5" w:rsidP="00A227A5">
      <w:pPr>
        <w:ind w:firstLine="720"/>
        <w:jc w:val="both"/>
        <w:outlineLvl w:val="0"/>
        <w:rPr>
          <w:lang w:val="sr-Cyrl-RS"/>
        </w:rPr>
      </w:pPr>
      <w:r>
        <w:rPr>
          <w:lang w:val="sr-Cyrl-RS"/>
        </w:rPr>
        <w:t>Уколико Понуђач не изврши све своје обавезе у уговореном року дужан је да плати уговорну казну у висини 2%</w:t>
      </w:r>
      <w:r>
        <w:rPr>
          <w:vertAlign w:val="subscript"/>
          <w:lang w:val="sr-Cyrl-RS"/>
        </w:rPr>
        <w:t>0</w:t>
      </w:r>
      <w:r>
        <w:rPr>
          <w:lang w:val="sr-Cyrl-RS"/>
        </w:rPr>
        <w:t xml:space="preserve"> (два промила) од укупно уговорене вредности, за сваки дан закашњења.</w:t>
      </w:r>
    </w:p>
    <w:p w:rsidR="00A227A5" w:rsidRDefault="00A227A5" w:rsidP="00A227A5">
      <w:pPr>
        <w:ind w:firstLine="720"/>
        <w:jc w:val="both"/>
        <w:outlineLvl w:val="0"/>
        <w:rPr>
          <w:lang w:val="sr-Cyrl-RS"/>
        </w:rPr>
      </w:pPr>
      <w:r>
        <w:rPr>
          <w:lang w:val="sr-Cyrl-RS"/>
        </w:rPr>
        <w:t>Укупан износ уговорне казне не може бити већи од 5% од укупне уговорене вредности.</w:t>
      </w:r>
    </w:p>
    <w:p w:rsidR="00C312E7" w:rsidRDefault="00A227A5" w:rsidP="00A227A5">
      <w:pPr>
        <w:pStyle w:val="NoSpacing"/>
        <w:ind w:firstLine="720"/>
        <w:rPr>
          <w:noProof/>
          <w:lang w:val="ru-RU"/>
        </w:rPr>
      </w:pPr>
      <w:r>
        <w:rPr>
          <w:lang w:val="sr-Cyrl-RS"/>
        </w:rPr>
        <w:t>Наплату уговорне казне  ће извршити, без претходног пристанка Понуђача добара, умањењем рачуна за предвиђени износ.</w:t>
      </w:r>
    </w:p>
    <w:p w:rsidR="00C605BE" w:rsidRDefault="00C605BE" w:rsidP="00196216">
      <w:pPr>
        <w:keepNext/>
        <w:keepLines/>
        <w:tabs>
          <w:tab w:val="left" w:pos="0"/>
        </w:tabs>
        <w:outlineLvl w:val="0"/>
        <w:rPr>
          <w:bCs/>
          <w:lang w:val="ru-RU"/>
        </w:rPr>
      </w:pPr>
    </w:p>
    <w:p w:rsidR="00B66AEC" w:rsidRDefault="00B66AEC" w:rsidP="00196216">
      <w:pPr>
        <w:keepNext/>
        <w:keepLines/>
        <w:tabs>
          <w:tab w:val="left" w:pos="0"/>
        </w:tabs>
        <w:outlineLvl w:val="0"/>
        <w:rPr>
          <w:bCs/>
          <w:lang w:val="ru-RU"/>
        </w:rPr>
      </w:pPr>
    </w:p>
    <w:p w:rsidR="00C312E7" w:rsidRPr="000F11CA" w:rsidRDefault="00C312E7" w:rsidP="006817D6">
      <w:pPr>
        <w:pStyle w:val="ListParagraph"/>
        <w:numPr>
          <w:ilvl w:val="0"/>
          <w:numId w:val="4"/>
        </w:numPr>
        <w:rPr>
          <w:b/>
          <w:lang w:val="sr-Cyrl-RS"/>
        </w:rPr>
      </w:pPr>
      <w:r w:rsidRPr="000F11CA">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Default="00C312E7" w:rsidP="002F6A76">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B66AEC" w:rsidRPr="002F6A76" w:rsidRDefault="00B66AEC" w:rsidP="002F6A76">
      <w:pPr>
        <w:ind w:firstLine="720"/>
        <w:jc w:val="both"/>
        <w:outlineLvl w:val="0"/>
        <w:rPr>
          <w:lang w:val="sr-Cyrl-RS"/>
        </w:rPr>
      </w:pPr>
    </w:p>
    <w:p w:rsidR="00E4470B" w:rsidRDefault="00E4470B" w:rsidP="00BD5B28">
      <w:pPr>
        <w:keepNext/>
        <w:keepLines/>
        <w:jc w:val="both"/>
        <w:rPr>
          <w:color w:val="000000" w:themeColor="text1"/>
          <w:lang w:val="sr-Cyrl-RS"/>
        </w:rPr>
      </w:pPr>
    </w:p>
    <w:p w:rsidR="001C5504" w:rsidRPr="00E4470B" w:rsidRDefault="0083047E" w:rsidP="006817D6">
      <w:pPr>
        <w:pStyle w:val="ListParagraph"/>
        <w:numPr>
          <w:ilvl w:val="0"/>
          <w:numId w:val="4"/>
        </w:numPr>
        <w:jc w:val="both"/>
        <w:rPr>
          <w:b/>
          <w:lang w:val="sr-Cyrl-RS"/>
        </w:rPr>
      </w:pPr>
      <w:r w:rsidRPr="000F11CA">
        <w:rPr>
          <w:b/>
          <w:lang w:val="sr-Cyrl-RS"/>
        </w:rPr>
        <w:t>Критеријум за доделу уговора</w:t>
      </w:r>
      <w:r w:rsidR="00890089" w:rsidRPr="000F11CA">
        <w:rPr>
          <w:b/>
          <w:lang w:val="sr-Cyrl-RS"/>
        </w:rPr>
        <w:t>,</w:t>
      </w:r>
      <w:r w:rsidRPr="000F11CA">
        <w:rPr>
          <w:b/>
          <w:lang w:val="sr-Cyrl-RS"/>
        </w:rPr>
        <w:t xml:space="preserve"> економски најповољнијој понуди</w:t>
      </w:r>
      <w:r w:rsidR="00890089" w:rsidRPr="000F11CA">
        <w:rPr>
          <w:b/>
          <w:lang w:val="sr-Cyrl-RS"/>
        </w:rPr>
        <w:t>,</w:t>
      </w:r>
      <w:r w:rsidRPr="000F11CA">
        <w:rPr>
          <w:b/>
          <w:lang w:val="sr-Cyrl-RS"/>
        </w:rPr>
        <w:t xml:space="preserve"> </w:t>
      </w:r>
      <w:r w:rsidR="006907F3" w:rsidRPr="000F11CA">
        <w:rPr>
          <w:b/>
          <w:lang w:val="sr-Cyrl-RS"/>
        </w:rPr>
        <w:t>је цена.</w:t>
      </w:r>
    </w:p>
    <w:p w:rsidR="00E4470B" w:rsidRDefault="00E4470B" w:rsidP="006C25AC">
      <w:pPr>
        <w:rPr>
          <w:rFonts w:eastAsia="Lucida Sans Unicode"/>
          <w:b/>
          <w:kern w:val="1"/>
          <w:u w:val="single"/>
          <w:lang w:val="sr-Cyrl-RS"/>
        </w:rPr>
      </w:pPr>
    </w:p>
    <w:p w:rsidR="006C25AC" w:rsidRDefault="00CC64CA" w:rsidP="00CC64CA">
      <w:pPr>
        <w:pStyle w:val="ListParagraph"/>
        <w:numPr>
          <w:ilvl w:val="0"/>
          <w:numId w:val="4"/>
        </w:numPr>
        <w:rPr>
          <w:rFonts w:eastAsia="Batang"/>
          <w:b/>
          <w:lang w:val="sr-Cyrl-RS"/>
        </w:rPr>
      </w:pPr>
      <w:r w:rsidRPr="00991C73">
        <w:rPr>
          <w:rFonts w:eastAsia="Batang"/>
          <w:b/>
          <w:lang w:val="sr-Cyrl-RS"/>
        </w:rPr>
        <w:t>Понуде са истом понуђеном ценом</w:t>
      </w:r>
    </w:p>
    <w:p w:rsidR="00CC64CA" w:rsidRPr="00CC64CA" w:rsidRDefault="00CC64CA" w:rsidP="00CC64CA">
      <w:pPr>
        <w:rPr>
          <w:rFonts w:eastAsia="Batang"/>
          <w:b/>
          <w:lang w:val="sr-Cyrl-RS"/>
        </w:rPr>
      </w:pPr>
    </w:p>
    <w:p w:rsidR="00CC64CA" w:rsidRPr="004F0766" w:rsidRDefault="00CC64CA" w:rsidP="00CC64CA">
      <w:pPr>
        <w:ind w:firstLine="720"/>
        <w:jc w:val="both"/>
        <w:rPr>
          <w:color w:val="FF0000"/>
          <w:lang w:val="sr-Cyrl-CS"/>
        </w:rPr>
      </w:pPr>
      <w:r>
        <w:rPr>
          <w:lang w:val="sr-Cyrl-RS"/>
        </w:rPr>
        <w:t>У случају да два или више понуђача понуде исту цену, Наручилац ће уговор доделити Понуђачу који ће бити извучен жребањем.</w:t>
      </w:r>
    </w:p>
    <w:p w:rsidR="00D0704A" w:rsidRDefault="00D0704A" w:rsidP="00D0704A">
      <w:pPr>
        <w:pStyle w:val="NoSpacing"/>
        <w:ind w:firstLine="360"/>
        <w:jc w:val="both"/>
        <w:rPr>
          <w:noProof/>
          <w:lang w:val="sr-Cyrl-RS"/>
        </w:rPr>
      </w:pPr>
    </w:p>
    <w:p w:rsidR="00B66AEC" w:rsidRDefault="00B66AEC" w:rsidP="00D0704A">
      <w:pPr>
        <w:pStyle w:val="NoSpacing"/>
        <w:ind w:firstLine="360"/>
        <w:jc w:val="both"/>
        <w:rPr>
          <w:noProof/>
          <w:lang w:val="sr-Cyrl-RS"/>
        </w:rPr>
      </w:pPr>
    </w:p>
    <w:p w:rsidR="006907F3" w:rsidRPr="000F11CA" w:rsidRDefault="006907F3" w:rsidP="006817D6">
      <w:pPr>
        <w:pStyle w:val="ListParagraph"/>
        <w:numPr>
          <w:ilvl w:val="0"/>
          <w:numId w:val="4"/>
        </w:numPr>
        <w:rPr>
          <w:b/>
          <w:lang w:val="sr-Cyrl-RS"/>
        </w:rPr>
      </w:pPr>
      <w:r w:rsidRPr="000F11CA">
        <w:rPr>
          <w:b/>
          <w:lang w:val="sr-Cyrl-RS"/>
        </w:rPr>
        <w:t>Измене током трајања уговора</w:t>
      </w:r>
    </w:p>
    <w:p w:rsidR="006907F3" w:rsidRPr="003922CB" w:rsidRDefault="006907F3" w:rsidP="006907F3">
      <w:pPr>
        <w:ind w:left="1080"/>
        <w:jc w:val="both"/>
        <w:rPr>
          <w:lang w:val="sr-Cyrl-RS"/>
        </w:rPr>
      </w:pPr>
    </w:p>
    <w:p w:rsid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w:t>
      </w:r>
      <w:r w:rsidR="001C5504">
        <w:rPr>
          <w:lang w:val="ru-RU"/>
        </w:rPr>
        <w:t>ним набавкама, након закључења у</w:t>
      </w:r>
      <w:r w:rsidRPr="003922CB">
        <w:rPr>
          <w:lang w:val="ru-RU"/>
        </w:rPr>
        <w:t>говора без спровођења поступка јавне набавке, повећати обим предмета набавке, уколико за то постоје оправдани разлози.</w:t>
      </w:r>
    </w:p>
    <w:p w:rsidR="00E4470B" w:rsidRDefault="00E4470B" w:rsidP="006907F3">
      <w:pPr>
        <w:jc w:val="both"/>
        <w:rPr>
          <w:lang w:val="sr-Cyrl-RS"/>
        </w:rPr>
      </w:pPr>
    </w:p>
    <w:p w:rsidR="006907F3" w:rsidRPr="000F11CA" w:rsidRDefault="006907F3" w:rsidP="006817D6">
      <w:pPr>
        <w:pStyle w:val="ListParagraph"/>
        <w:numPr>
          <w:ilvl w:val="0"/>
          <w:numId w:val="4"/>
        </w:numPr>
        <w:rPr>
          <w:b/>
          <w:lang w:val="sr-Cyrl-RS"/>
        </w:rPr>
      </w:pPr>
      <w:r w:rsidRPr="000F11CA">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E4470B" w:rsidRPr="003922CB" w:rsidRDefault="00E4470B" w:rsidP="00A113C3">
      <w:pPr>
        <w:jc w:val="both"/>
        <w:rPr>
          <w:lang w:val="sr-Cyrl-RS"/>
        </w:rPr>
      </w:pPr>
    </w:p>
    <w:p w:rsidR="006907F3" w:rsidRPr="000F11CA" w:rsidRDefault="006907F3" w:rsidP="006817D6">
      <w:pPr>
        <w:pStyle w:val="ListParagraph"/>
        <w:numPr>
          <w:ilvl w:val="0"/>
          <w:numId w:val="4"/>
        </w:numPr>
        <w:rPr>
          <w:b/>
          <w:lang w:val="sr-Cyrl-RS"/>
        </w:rPr>
      </w:pPr>
      <w:r w:rsidRPr="000F11CA">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 као поверљиве све податке о П</w:t>
      </w:r>
      <w:r w:rsidRPr="003922CB">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6907F3" w:rsidRDefault="006907F3" w:rsidP="00890089">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907BA5" w:rsidRDefault="00907BA5" w:rsidP="00890089">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3A21A5" w:rsidTr="00FF430A">
        <w:trPr>
          <w:gridAfter w:val="1"/>
          <w:wAfter w:w="301" w:type="dxa"/>
        </w:trPr>
        <w:tc>
          <w:tcPr>
            <w:tcW w:w="2628" w:type="dxa"/>
            <w:gridSpan w:val="2"/>
          </w:tcPr>
          <w:p w:rsidR="006907F3" w:rsidRPr="009C7A4E" w:rsidRDefault="006907F3" w:rsidP="00FF430A">
            <w:pPr>
              <w:jc w:val="center"/>
              <w:rPr>
                <w:b/>
                <w:lang w:val="sr-Cyrl-RS"/>
              </w:rPr>
            </w:pPr>
          </w:p>
        </w:tc>
        <w:tc>
          <w:tcPr>
            <w:tcW w:w="2520" w:type="dxa"/>
          </w:tcPr>
          <w:p w:rsidR="006907F3" w:rsidRPr="009C7A4E" w:rsidRDefault="006907F3" w:rsidP="00FF430A">
            <w:pPr>
              <w:rPr>
                <w:b/>
                <w:lang w:val="sr-Cyrl-RS"/>
              </w:rPr>
            </w:pPr>
          </w:p>
        </w:tc>
      </w:tr>
      <w:tr w:rsidR="006907F3" w:rsidRPr="003A21A5" w:rsidTr="00FF430A">
        <w:trPr>
          <w:gridAfter w:val="1"/>
          <w:wAfter w:w="301" w:type="dxa"/>
        </w:trPr>
        <w:tc>
          <w:tcPr>
            <w:tcW w:w="2628" w:type="dxa"/>
            <w:gridSpan w:val="2"/>
          </w:tcPr>
          <w:p w:rsidR="006907F3" w:rsidRPr="009C7A4E" w:rsidRDefault="006907F3" w:rsidP="00FF430A">
            <w:pPr>
              <w:rPr>
                <w:b/>
                <w:lang w:val="sr-Cyrl-RS"/>
              </w:rPr>
            </w:pPr>
          </w:p>
        </w:tc>
        <w:tc>
          <w:tcPr>
            <w:tcW w:w="2520" w:type="dxa"/>
          </w:tcPr>
          <w:p w:rsidR="006907F3" w:rsidRPr="009C7A4E" w:rsidRDefault="006907F3" w:rsidP="00FF430A">
            <w:pPr>
              <w:jc w:val="center"/>
              <w:rPr>
                <w:b/>
                <w:lang w:val="sr-Cyrl-RS"/>
              </w:rPr>
            </w:pPr>
          </w:p>
        </w:tc>
      </w:tr>
      <w:tr w:rsidR="006907F3" w:rsidRPr="00BC11D7" w:rsidTr="00FF430A">
        <w:tc>
          <w:tcPr>
            <w:tcW w:w="2131" w:type="dxa"/>
          </w:tcPr>
          <w:p w:rsidR="006907F3" w:rsidRPr="009C7A4E" w:rsidRDefault="006907F3" w:rsidP="00FF430A">
            <w:pPr>
              <w:jc w:val="center"/>
              <w:rPr>
                <w:b/>
                <w:lang w:val="sr-Cyrl-RS"/>
              </w:rPr>
            </w:pPr>
          </w:p>
        </w:tc>
        <w:tc>
          <w:tcPr>
            <w:tcW w:w="3318" w:type="dxa"/>
            <w:gridSpan w:val="3"/>
          </w:tcPr>
          <w:p w:rsidR="006907F3" w:rsidRPr="00BC11D7" w:rsidRDefault="006907F3" w:rsidP="00FF430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FF430A">
        <w:tc>
          <w:tcPr>
            <w:tcW w:w="2131" w:type="dxa"/>
          </w:tcPr>
          <w:p w:rsidR="006907F3" w:rsidRPr="005A4C7D" w:rsidRDefault="006907F3" w:rsidP="00FF430A">
            <w:pPr>
              <w:jc w:val="center"/>
              <w:rPr>
                <w:b/>
                <w:lang w:val="sr-Cyrl-RS"/>
              </w:rPr>
            </w:pPr>
            <w:r>
              <w:rPr>
                <w:b/>
                <w:lang w:val="sr-Cyrl-RS"/>
              </w:rPr>
              <w:t>М.П.</w:t>
            </w:r>
          </w:p>
        </w:tc>
        <w:tc>
          <w:tcPr>
            <w:tcW w:w="3318" w:type="dxa"/>
            <w:gridSpan w:val="3"/>
          </w:tcPr>
          <w:p w:rsidR="006907F3" w:rsidRPr="00BC11D7" w:rsidRDefault="006907F3" w:rsidP="00FF430A">
            <w:pPr>
              <w:jc w:val="center"/>
              <w:rPr>
                <w:b/>
              </w:rPr>
            </w:pPr>
          </w:p>
        </w:tc>
      </w:tr>
      <w:tr w:rsidR="006907F3" w:rsidRPr="00BC11D7" w:rsidTr="00FF430A">
        <w:trPr>
          <w:trHeight w:val="531"/>
        </w:trPr>
        <w:tc>
          <w:tcPr>
            <w:tcW w:w="2131" w:type="dxa"/>
          </w:tcPr>
          <w:p w:rsidR="006907F3" w:rsidRPr="00BC11D7" w:rsidRDefault="006907F3" w:rsidP="00FF430A">
            <w:pPr>
              <w:jc w:val="center"/>
            </w:pPr>
          </w:p>
        </w:tc>
        <w:tc>
          <w:tcPr>
            <w:tcW w:w="3318" w:type="dxa"/>
            <w:gridSpan w:val="3"/>
            <w:tcBorders>
              <w:bottom w:val="single" w:sz="4" w:space="0" w:color="auto"/>
            </w:tcBorders>
          </w:tcPr>
          <w:p w:rsidR="006907F3" w:rsidRPr="00BC11D7" w:rsidRDefault="006907F3" w:rsidP="00FF430A">
            <w:pPr>
              <w:jc w:val="center"/>
            </w:pPr>
          </w:p>
        </w:tc>
      </w:tr>
    </w:tbl>
    <w:p w:rsidR="00AE7934" w:rsidRPr="003922CB" w:rsidRDefault="00AE7934" w:rsidP="003D3803">
      <w:pPr>
        <w:pStyle w:val="basic-paragraph"/>
        <w:shd w:val="clear" w:color="auto" w:fill="FFFFFF"/>
        <w:spacing w:before="0" w:beforeAutospacing="0" w:after="150" w:afterAutospacing="0"/>
        <w:rPr>
          <w:b/>
          <w:color w:val="333333"/>
          <w:szCs w:val="20"/>
          <w:lang w:val="sr-Cyrl-RS"/>
        </w:rPr>
      </w:pPr>
    </w:p>
    <w:sectPr w:rsidR="00AE7934" w:rsidRPr="003922CB" w:rsidSect="00D0704A">
      <w:headerReference w:type="even" r:id="rId10"/>
      <w:headerReference w:type="default" r:id="rId11"/>
      <w:footerReference w:type="even" r:id="rId12"/>
      <w:footerReference w:type="default" r:id="rId13"/>
      <w:footerReference w:type="first" r:id="rId14"/>
      <w:pgSz w:w="11907" w:h="16840" w:code="9"/>
      <w:pgMar w:top="1440" w:right="1197" w:bottom="1260" w:left="117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12F" w:rsidRDefault="0008212F">
      <w:r>
        <w:separator/>
      </w:r>
    </w:p>
  </w:endnote>
  <w:endnote w:type="continuationSeparator" w:id="0">
    <w:p w:rsidR="0008212F" w:rsidRDefault="00082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pitch w:val="fixed"/>
    <w:sig w:usb0="00000001" w:usb1="09060000" w:usb2="00000010" w:usb3="00000000" w:csb0="0008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A227A5" w:rsidRDefault="0036013F">
    <w:pPr>
      <w:pStyle w:val="Footer"/>
      <w:jc w:val="center"/>
      <w:rPr>
        <w:caps/>
        <w:noProof/>
      </w:rPr>
    </w:pPr>
    <w:r w:rsidRPr="00A227A5">
      <w:rPr>
        <w:caps/>
      </w:rPr>
      <w:fldChar w:fldCharType="begin"/>
    </w:r>
    <w:r w:rsidRPr="00A227A5">
      <w:rPr>
        <w:caps/>
      </w:rPr>
      <w:instrText xml:space="preserve"> PAGE   \* MERGEFORMAT </w:instrText>
    </w:r>
    <w:r w:rsidRPr="00A227A5">
      <w:rPr>
        <w:caps/>
      </w:rPr>
      <w:fldChar w:fldCharType="separate"/>
    </w:r>
    <w:r w:rsidR="00D55048">
      <w:rPr>
        <w:caps/>
        <w:noProof/>
      </w:rPr>
      <w:t>4</w:t>
    </w:r>
    <w:r w:rsidRPr="00A227A5">
      <w:rPr>
        <w:caps/>
        <w:noProof/>
      </w:rPr>
      <w:fldChar w:fldCharType="end"/>
    </w:r>
  </w:p>
  <w:p w:rsidR="0036013F" w:rsidRPr="001F0655" w:rsidRDefault="0036013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1073CA" w:rsidRDefault="0036013F">
    <w:pPr>
      <w:pStyle w:val="Footer"/>
      <w:jc w:val="right"/>
      <w:rPr>
        <w:lang w:val="en-US"/>
      </w:rPr>
    </w:pPr>
  </w:p>
  <w:p w:rsidR="0036013F" w:rsidRDefault="003601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12F" w:rsidRDefault="0008212F">
      <w:r>
        <w:separator/>
      </w:r>
    </w:p>
  </w:footnote>
  <w:footnote w:type="continuationSeparator" w:id="0">
    <w:p w:rsidR="0008212F" w:rsidRDefault="000821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p>
  <w:p w:rsidR="0036013F" w:rsidRPr="00324E46" w:rsidRDefault="0036013F"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36013F" w:rsidRPr="00324E46" w:rsidRDefault="0036013F"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0CF8"/>
    <w:multiLevelType w:val="hybridMultilevel"/>
    <w:tmpl w:val="CD1074EE"/>
    <w:lvl w:ilvl="0" w:tplc="43CEA23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051882"/>
    <w:multiLevelType w:val="hybridMultilevel"/>
    <w:tmpl w:val="CA6AC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742C7"/>
    <w:multiLevelType w:val="hybridMultilevel"/>
    <w:tmpl w:val="65B40540"/>
    <w:lvl w:ilvl="0" w:tplc="B7ACE986">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0A90DFF"/>
    <w:multiLevelType w:val="hybridMultilevel"/>
    <w:tmpl w:val="41A6D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2A45FAC"/>
    <w:multiLevelType w:val="hybridMultilevel"/>
    <w:tmpl w:val="E5125FCC"/>
    <w:lvl w:ilvl="0" w:tplc="04090001">
      <w:start w:val="1"/>
      <w:numFmt w:val="bullet"/>
      <w:lvlText w:val=""/>
      <w:lvlJc w:val="left"/>
      <w:pPr>
        <w:ind w:left="1170" w:hanging="360"/>
      </w:pPr>
      <w:rPr>
        <w:rFonts w:ascii="Symbol" w:hAnsi="Symbol" w:hint="default"/>
      </w:rPr>
    </w:lvl>
    <w:lvl w:ilvl="1" w:tplc="5798DFF6">
      <w:numFmt w:val="bullet"/>
      <w:lvlText w:val="-"/>
      <w:lvlJc w:val="left"/>
      <w:pPr>
        <w:ind w:left="1890" w:hanging="360"/>
      </w:pPr>
      <w:rPr>
        <w:rFonts w:ascii="Times New Roman" w:eastAsia="Batang"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15:restartNumberingAfterBreak="0">
    <w:nsid w:val="4406501A"/>
    <w:multiLevelType w:val="hybridMultilevel"/>
    <w:tmpl w:val="BDB20F8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6" w15:restartNumberingAfterBreak="0">
    <w:nsid w:val="49F216AE"/>
    <w:multiLevelType w:val="hybridMultilevel"/>
    <w:tmpl w:val="515E0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F96C67"/>
    <w:multiLevelType w:val="hybridMultilevel"/>
    <w:tmpl w:val="D6A643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9277535"/>
    <w:multiLevelType w:val="hybridMultilevel"/>
    <w:tmpl w:val="7A625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AA2D48"/>
    <w:multiLevelType w:val="hybridMultilevel"/>
    <w:tmpl w:val="0A7A2D42"/>
    <w:lvl w:ilvl="0" w:tplc="008C530A">
      <w:numFmt w:val="bullet"/>
      <w:lvlText w:val="-"/>
      <w:lvlJc w:val="left"/>
      <w:pPr>
        <w:ind w:left="480" w:hanging="360"/>
      </w:pPr>
      <w:rPr>
        <w:rFonts w:ascii="Times New Roman" w:eastAsia="Times New Roman" w:hAnsi="Times New Roman" w:cs="Times New Roman" w:hint="default"/>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start w:val="1"/>
      <w:numFmt w:val="bullet"/>
      <w:lvlText w:val=""/>
      <w:lvlJc w:val="left"/>
      <w:pPr>
        <w:ind w:left="4800" w:hanging="360"/>
      </w:pPr>
      <w:rPr>
        <w:rFonts w:ascii="Symbol" w:hAnsi="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hint="default"/>
      </w:rPr>
    </w:lvl>
  </w:abstractNum>
  <w:abstractNum w:abstractNumId="11"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5C2637A"/>
    <w:multiLevelType w:val="hybridMultilevel"/>
    <w:tmpl w:val="2BC8F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785847"/>
    <w:multiLevelType w:val="hybridMultilevel"/>
    <w:tmpl w:val="1B70F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7"/>
  </w:num>
  <w:num w:numId="4">
    <w:abstractNumId w:val="2"/>
  </w:num>
  <w:num w:numId="5">
    <w:abstractNumId w:val="4"/>
  </w:num>
  <w:num w:numId="6">
    <w:abstractNumId w:val="3"/>
  </w:num>
  <w:num w:numId="7">
    <w:abstractNumId w:val="1"/>
  </w:num>
  <w:num w:numId="8">
    <w:abstractNumId w:val="5"/>
  </w:num>
  <w:num w:numId="9">
    <w:abstractNumId w:val="10"/>
  </w:num>
  <w:num w:numId="10">
    <w:abstractNumId w:val="9"/>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0"/>
  </w:num>
  <w:num w:numId="14">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27418"/>
    <w:rsid w:val="00036813"/>
    <w:rsid w:val="000603ED"/>
    <w:rsid w:val="0006644E"/>
    <w:rsid w:val="0007270F"/>
    <w:rsid w:val="0008212F"/>
    <w:rsid w:val="00092A3E"/>
    <w:rsid w:val="00096276"/>
    <w:rsid w:val="000A4A40"/>
    <w:rsid w:val="000A5913"/>
    <w:rsid w:val="000B4B30"/>
    <w:rsid w:val="000C1935"/>
    <w:rsid w:val="000C1FC8"/>
    <w:rsid w:val="000C5769"/>
    <w:rsid w:val="000D569A"/>
    <w:rsid w:val="000E1A2F"/>
    <w:rsid w:val="000F11CA"/>
    <w:rsid w:val="000F7019"/>
    <w:rsid w:val="00103780"/>
    <w:rsid w:val="00104143"/>
    <w:rsid w:val="00107F9B"/>
    <w:rsid w:val="00110940"/>
    <w:rsid w:val="00114215"/>
    <w:rsid w:val="0013077D"/>
    <w:rsid w:val="00130F7B"/>
    <w:rsid w:val="00132790"/>
    <w:rsid w:val="00133BAC"/>
    <w:rsid w:val="001377CA"/>
    <w:rsid w:val="001407CC"/>
    <w:rsid w:val="00147B4E"/>
    <w:rsid w:val="00155E01"/>
    <w:rsid w:val="00157E62"/>
    <w:rsid w:val="00172F0D"/>
    <w:rsid w:val="001738DB"/>
    <w:rsid w:val="00177437"/>
    <w:rsid w:val="00177582"/>
    <w:rsid w:val="00177F0C"/>
    <w:rsid w:val="001828A1"/>
    <w:rsid w:val="0019242C"/>
    <w:rsid w:val="00196216"/>
    <w:rsid w:val="001A6B86"/>
    <w:rsid w:val="001A7050"/>
    <w:rsid w:val="001B385D"/>
    <w:rsid w:val="001B7895"/>
    <w:rsid w:val="001C1128"/>
    <w:rsid w:val="001C1852"/>
    <w:rsid w:val="001C5504"/>
    <w:rsid w:val="00202AD6"/>
    <w:rsid w:val="00222AFC"/>
    <w:rsid w:val="00232B2E"/>
    <w:rsid w:val="0023787E"/>
    <w:rsid w:val="00260292"/>
    <w:rsid w:val="00262484"/>
    <w:rsid w:val="0026616E"/>
    <w:rsid w:val="002A1346"/>
    <w:rsid w:val="002B2748"/>
    <w:rsid w:val="002C7790"/>
    <w:rsid w:val="002D3E30"/>
    <w:rsid w:val="002F0024"/>
    <w:rsid w:val="002F4351"/>
    <w:rsid w:val="002F6A76"/>
    <w:rsid w:val="00303054"/>
    <w:rsid w:val="00304EEE"/>
    <w:rsid w:val="00313A36"/>
    <w:rsid w:val="0031414B"/>
    <w:rsid w:val="00316F79"/>
    <w:rsid w:val="0034002F"/>
    <w:rsid w:val="0036013F"/>
    <w:rsid w:val="00362CA2"/>
    <w:rsid w:val="00363267"/>
    <w:rsid w:val="00365D8D"/>
    <w:rsid w:val="00372C46"/>
    <w:rsid w:val="00376720"/>
    <w:rsid w:val="00377ADB"/>
    <w:rsid w:val="003849C6"/>
    <w:rsid w:val="003922CB"/>
    <w:rsid w:val="00394BB3"/>
    <w:rsid w:val="00395353"/>
    <w:rsid w:val="00397E8A"/>
    <w:rsid w:val="003A21A5"/>
    <w:rsid w:val="003A5F49"/>
    <w:rsid w:val="003B2442"/>
    <w:rsid w:val="003B26C2"/>
    <w:rsid w:val="003B4182"/>
    <w:rsid w:val="003B5E6B"/>
    <w:rsid w:val="003D3803"/>
    <w:rsid w:val="00410172"/>
    <w:rsid w:val="00416D5F"/>
    <w:rsid w:val="004335A8"/>
    <w:rsid w:val="0043365A"/>
    <w:rsid w:val="004465C2"/>
    <w:rsid w:val="00462629"/>
    <w:rsid w:val="00464EA7"/>
    <w:rsid w:val="00475D92"/>
    <w:rsid w:val="00476E54"/>
    <w:rsid w:val="0048244D"/>
    <w:rsid w:val="004829A7"/>
    <w:rsid w:val="00491177"/>
    <w:rsid w:val="004978B1"/>
    <w:rsid w:val="004A189D"/>
    <w:rsid w:val="004A59A9"/>
    <w:rsid w:val="004C2265"/>
    <w:rsid w:val="004E15A3"/>
    <w:rsid w:val="004E6B2C"/>
    <w:rsid w:val="004F13CE"/>
    <w:rsid w:val="004F784D"/>
    <w:rsid w:val="0051122E"/>
    <w:rsid w:val="00512A71"/>
    <w:rsid w:val="005357EC"/>
    <w:rsid w:val="005465D2"/>
    <w:rsid w:val="00563783"/>
    <w:rsid w:val="00575DFB"/>
    <w:rsid w:val="00583887"/>
    <w:rsid w:val="0059534E"/>
    <w:rsid w:val="005A4C7D"/>
    <w:rsid w:val="005A56E5"/>
    <w:rsid w:val="005B001B"/>
    <w:rsid w:val="005C4C6A"/>
    <w:rsid w:val="005E1D50"/>
    <w:rsid w:val="005E3583"/>
    <w:rsid w:val="005E751C"/>
    <w:rsid w:val="005F1A29"/>
    <w:rsid w:val="005F5571"/>
    <w:rsid w:val="00600109"/>
    <w:rsid w:val="006013C1"/>
    <w:rsid w:val="0061103E"/>
    <w:rsid w:val="00622ED3"/>
    <w:rsid w:val="006255FA"/>
    <w:rsid w:val="00636F28"/>
    <w:rsid w:val="00637407"/>
    <w:rsid w:val="00662386"/>
    <w:rsid w:val="00665DB9"/>
    <w:rsid w:val="006668DD"/>
    <w:rsid w:val="00666F1A"/>
    <w:rsid w:val="006707EE"/>
    <w:rsid w:val="006717BF"/>
    <w:rsid w:val="00673000"/>
    <w:rsid w:val="00675953"/>
    <w:rsid w:val="006817D6"/>
    <w:rsid w:val="00682B67"/>
    <w:rsid w:val="00685C0F"/>
    <w:rsid w:val="006907F3"/>
    <w:rsid w:val="00694B9F"/>
    <w:rsid w:val="006A1754"/>
    <w:rsid w:val="006B22A3"/>
    <w:rsid w:val="006B48AC"/>
    <w:rsid w:val="006C25AC"/>
    <w:rsid w:val="006D16AE"/>
    <w:rsid w:val="006D5DA7"/>
    <w:rsid w:val="006E1654"/>
    <w:rsid w:val="006F2A19"/>
    <w:rsid w:val="006F62ED"/>
    <w:rsid w:val="007004C3"/>
    <w:rsid w:val="00706E15"/>
    <w:rsid w:val="00713409"/>
    <w:rsid w:val="007315D9"/>
    <w:rsid w:val="00733159"/>
    <w:rsid w:val="0073584F"/>
    <w:rsid w:val="00736F1C"/>
    <w:rsid w:val="00747DDD"/>
    <w:rsid w:val="00750B8F"/>
    <w:rsid w:val="00753B51"/>
    <w:rsid w:val="00763F92"/>
    <w:rsid w:val="007751BF"/>
    <w:rsid w:val="0077756E"/>
    <w:rsid w:val="00777634"/>
    <w:rsid w:val="00782398"/>
    <w:rsid w:val="007969EC"/>
    <w:rsid w:val="007A7FF5"/>
    <w:rsid w:val="007B0A52"/>
    <w:rsid w:val="007C4AA4"/>
    <w:rsid w:val="007D594B"/>
    <w:rsid w:val="008028B1"/>
    <w:rsid w:val="00804A8A"/>
    <w:rsid w:val="00804DBF"/>
    <w:rsid w:val="008200FB"/>
    <w:rsid w:val="008221C9"/>
    <w:rsid w:val="0083047E"/>
    <w:rsid w:val="008316B3"/>
    <w:rsid w:val="008340A9"/>
    <w:rsid w:val="008528C6"/>
    <w:rsid w:val="00854A4B"/>
    <w:rsid w:val="00863647"/>
    <w:rsid w:val="00865AA3"/>
    <w:rsid w:val="008747F3"/>
    <w:rsid w:val="0088025A"/>
    <w:rsid w:val="0088664E"/>
    <w:rsid w:val="008876F8"/>
    <w:rsid w:val="00887D13"/>
    <w:rsid w:val="00890089"/>
    <w:rsid w:val="008A33CF"/>
    <w:rsid w:val="008A5285"/>
    <w:rsid w:val="008B1C87"/>
    <w:rsid w:val="008B37EF"/>
    <w:rsid w:val="008C6970"/>
    <w:rsid w:val="008D25D7"/>
    <w:rsid w:val="008D3358"/>
    <w:rsid w:val="008D43C9"/>
    <w:rsid w:val="008E3238"/>
    <w:rsid w:val="008F2C63"/>
    <w:rsid w:val="008F4B8B"/>
    <w:rsid w:val="0090036C"/>
    <w:rsid w:val="009066AF"/>
    <w:rsid w:val="00907BA5"/>
    <w:rsid w:val="009154AD"/>
    <w:rsid w:val="0091551A"/>
    <w:rsid w:val="00923332"/>
    <w:rsid w:val="00925429"/>
    <w:rsid w:val="009262F6"/>
    <w:rsid w:val="009311A3"/>
    <w:rsid w:val="00933CD8"/>
    <w:rsid w:val="009369CF"/>
    <w:rsid w:val="00945F46"/>
    <w:rsid w:val="009545B5"/>
    <w:rsid w:val="009637E3"/>
    <w:rsid w:val="009675E3"/>
    <w:rsid w:val="00974845"/>
    <w:rsid w:val="00975FA4"/>
    <w:rsid w:val="0098604A"/>
    <w:rsid w:val="00986A83"/>
    <w:rsid w:val="00995FFF"/>
    <w:rsid w:val="009A531D"/>
    <w:rsid w:val="009A678E"/>
    <w:rsid w:val="009A74E7"/>
    <w:rsid w:val="009C5DF8"/>
    <w:rsid w:val="009C7A4E"/>
    <w:rsid w:val="009D25C9"/>
    <w:rsid w:val="009D4344"/>
    <w:rsid w:val="009D5756"/>
    <w:rsid w:val="009E2092"/>
    <w:rsid w:val="009E55B7"/>
    <w:rsid w:val="009F57D9"/>
    <w:rsid w:val="00A069BC"/>
    <w:rsid w:val="00A07094"/>
    <w:rsid w:val="00A113C3"/>
    <w:rsid w:val="00A13962"/>
    <w:rsid w:val="00A15BFD"/>
    <w:rsid w:val="00A227A5"/>
    <w:rsid w:val="00A2505C"/>
    <w:rsid w:val="00A267F9"/>
    <w:rsid w:val="00A3398E"/>
    <w:rsid w:val="00A37688"/>
    <w:rsid w:val="00A41212"/>
    <w:rsid w:val="00A63BF7"/>
    <w:rsid w:val="00A66836"/>
    <w:rsid w:val="00A716F4"/>
    <w:rsid w:val="00A76857"/>
    <w:rsid w:val="00A804AE"/>
    <w:rsid w:val="00A8776A"/>
    <w:rsid w:val="00A946DE"/>
    <w:rsid w:val="00A974F4"/>
    <w:rsid w:val="00AA0AF9"/>
    <w:rsid w:val="00AA1AE6"/>
    <w:rsid w:val="00AA44AF"/>
    <w:rsid w:val="00AB0DA1"/>
    <w:rsid w:val="00AB1B56"/>
    <w:rsid w:val="00AB728D"/>
    <w:rsid w:val="00AC5A2B"/>
    <w:rsid w:val="00AC7187"/>
    <w:rsid w:val="00AD25F7"/>
    <w:rsid w:val="00AD64B3"/>
    <w:rsid w:val="00AD7DB1"/>
    <w:rsid w:val="00AE20E6"/>
    <w:rsid w:val="00AE7934"/>
    <w:rsid w:val="00AF00B0"/>
    <w:rsid w:val="00AF0FD4"/>
    <w:rsid w:val="00AF1D4E"/>
    <w:rsid w:val="00AF4E27"/>
    <w:rsid w:val="00B0270B"/>
    <w:rsid w:val="00B11609"/>
    <w:rsid w:val="00B131C1"/>
    <w:rsid w:val="00B1749A"/>
    <w:rsid w:val="00B2224E"/>
    <w:rsid w:val="00B3212C"/>
    <w:rsid w:val="00B43F66"/>
    <w:rsid w:val="00B47F4A"/>
    <w:rsid w:val="00B651D0"/>
    <w:rsid w:val="00B66AEC"/>
    <w:rsid w:val="00B71992"/>
    <w:rsid w:val="00B74332"/>
    <w:rsid w:val="00B75582"/>
    <w:rsid w:val="00B81E74"/>
    <w:rsid w:val="00B93263"/>
    <w:rsid w:val="00BC0108"/>
    <w:rsid w:val="00BD5B28"/>
    <w:rsid w:val="00BE29EB"/>
    <w:rsid w:val="00BE6793"/>
    <w:rsid w:val="00BF125C"/>
    <w:rsid w:val="00BF2E1F"/>
    <w:rsid w:val="00BF652F"/>
    <w:rsid w:val="00BF74A6"/>
    <w:rsid w:val="00BF7D47"/>
    <w:rsid w:val="00C04296"/>
    <w:rsid w:val="00C10E4A"/>
    <w:rsid w:val="00C12960"/>
    <w:rsid w:val="00C151D1"/>
    <w:rsid w:val="00C312E7"/>
    <w:rsid w:val="00C34380"/>
    <w:rsid w:val="00C36237"/>
    <w:rsid w:val="00C36E3A"/>
    <w:rsid w:val="00C4201F"/>
    <w:rsid w:val="00C44DE3"/>
    <w:rsid w:val="00C51481"/>
    <w:rsid w:val="00C605BE"/>
    <w:rsid w:val="00C72021"/>
    <w:rsid w:val="00C772F9"/>
    <w:rsid w:val="00C8695F"/>
    <w:rsid w:val="00C9004A"/>
    <w:rsid w:val="00C9023F"/>
    <w:rsid w:val="00C93101"/>
    <w:rsid w:val="00C97DDE"/>
    <w:rsid w:val="00CC3750"/>
    <w:rsid w:val="00CC64CA"/>
    <w:rsid w:val="00CC68AA"/>
    <w:rsid w:val="00CC70D4"/>
    <w:rsid w:val="00CD1D8E"/>
    <w:rsid w:val="00CD384F"/>
    <w:rsid w:val="00CE5234"/>
    <w:rsid w:val="00CF0758"/>
    <w:rsid w:val="00D030E3"/>
    <w:rsid w:val="00D062A5"/>
    <w:rsid w:val="00D0704A"/>
    <w:rsid w:val="00D11A62"/>
    <w:rsid w:val="00D25164"/>
    <w:rsid w:val="00D2539B"/>
    <w:rsid w:val="00D25905"/>
    <w:rsid w:val="00D266C2"/>
    <w:rsid w:val="00D279F3"/>
    <w:rsid w:val="00D32312"/>
    <w:rsid w:val="00D3502B"/>
    <w:rsid w:val="00D42C1B"/>
    <w:rsid w:val="00D45427"/>
    <w:rsid w:val="00D50831"/>
    <w:rsid w:val="00D55048"/>
    <w:rsid w:val="00D64435"/>
    <w:rsid w:val="00D72BE8"/>
    <w:rsid w:val="00D760DB"/>
    <w:rsid w:val="00D775A2"/>
    <w:rsid w:val="00D87CDF"/>
    <w:rsid w:val="00D96511"/>
    <w:rsid w:val="00DC2BAB"/>
    <w:rsid w:val="00DC2D78"/>
    <w:rsid w:val="00DC402F"/>
    <w:rsid w:val="00DE3A8C"/>
    <w:rsid w:val="00E00947"/>
    <w:rsid w:val="00E1337B"/>
    <w:rsid w:val="00E248FB"/>
    <w:rsid w:val="00E27EA9"/>
    <w:rsid w:val="00E32CFF"/>
    <w:rsid w:val="00E4470B"/>
    <w:rsid w:val="00E44CDB"/>
    <w:rsid w:val="00E50871"/>
    <w:rsid w:val="00E55E49"/>
    <w:rsid w:val="00E63AF0"/>
    <w:rsid w:val="00E76E3E"/>
    <w:rsid w:val="00E86220"/>
    <w:rsid w:val="00E92818"/>
    <w:rsid w:val="00E9411A"/>
    <w:rsid w:val="00EA5D35"/>
    <w:rsid w:val="00EB3E8D"/>
    <w:rsid w:val="00EE177D"/>
    <w:rsid w:val="00EE5C72"/>
    <w:rsid w:val="00EF11B7"/>
    <w:rsid w:val="00F0084B"/>
    <w:rsid w:val="00F176A8"/>
    <w:rsid w:val="00F348EA"/>
    <w:rsid w:val="00F352DA"/>
    <w:rsid w:val="00F36DCE"/>
    <w:rsid w:val="00F376F7"/>
    <w:rsid w:val="00F409D6"/>
    <w:rsid w:val="00F411F6"/>
    <w:rsid w:val="00F4407F"/>
    <w:rsid w:val="00F749C6"/>
    <w:rsid w:val="00F76464"/>
    <w:rsid w:val="00F76754"/>
    <w:rsid w:val="00F82240"/>
    <w:rsid w:val="00F90953"/>
    <w:rsid w:val="00FA685B"/>
    <w:rsid w:val="00FA71DF"/>
    <w:rsid w:val="00FD0628"/>
    <w:rsid w:val="00FD2EA3"/>
    <w:rsid w:val="00FD3051"/>
    <w:rsid w:val="00FE104D"/>
    <w:rsid w:val="00FF1300"/>
    <w:rsid w:val="00FF4088"/>
    <w:rsid w:val="00FF430A"/>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A78C"/>
  <w15:chartTrackingRefBased/>
  <w15:docId w15:val="{FF13430C-2922-47BF-80EB-7AC043B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43F66"/>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 w:type="table" w:customStyle="1" w:styleId="TableGrid2">
    <w:name w:val="Table Grid2"/>
    <w:basedOn w:val="TableNormal"/>
    <w:uiPriority w:val="59"/>
    <w:rsid w:val="00763F92"/>
    <w:pPr>
      <w:widowControl w:val="0"/>
      <w:tabs>
        <w:tab w:val="left" w:pos="1440"/>
      </w:tabs>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B43F66"/>
    <w:rPr>
      <w:rFonts w:asciiTheme="majorHAnsi" w:eastAsiaTheme="majorEastAsia" w:hAnsiTheme="majorHAnsi" w:cstheme="majorBidi"/>
      <w:i/>
      <w:i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60751281">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91108528">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42093322">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3ECA6-1858-4B00-8166-4B2B1CBD7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1462</Words>
  <Characters>8335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6</cp:revision>
  <cp:lastPrinted>2022-05-30T07:54:00Z</cp:lastPrinted>
  <dcterms:created xsi:type="dcterms:W3CDTF">2022-05-30T07:50:00Z</dcterms:created>
  <dcterms:modified xsi:type="dcterms:W3CDTF">2022-05-30T13:24:00Z</dcterms:modified>
</cp:coreProperties>
</file>