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924053" w:rsidRPr="00924053">
        <w:rPr>
          <w:lang w:val="sr-Cyrl-CS"/>
        </w:rPr>
        <w:t xml:space="preserve"> </w:t>
      </w:r>
      <w:r w:rsidR="00924053">
        <w:rPr>
          <w:lang w:val="sr-Cyrl-RS"/>
        </w:rPr>
        <w:t>Н</w:t>
      </w:r>
      <w:r w:rsidR="00924053">
        <w:rPr>
          <w:lang w:val="sr-Cyrl-CS"/>
        </w:rPr>
        <w:t>абавка</w:t>
      </w:r>
      <w:r w:rsidR="00924053">
        <w:rPr>
          <w:lang w:val="sr-Cyrl-CS"/>
        </w:rPr>
        <w:t xml:space="preserve"> </w:t>
      </w:r>
      <w:r w:rsidR="00924053">
        <w:rPr>
          <w:bCs/>
          <w:color w:val="000000"/>
          <w:lang w:val="sr-Cyrl-RS"/>
        </w:rPr>
        <w:t>вага за мерење предмета од племенитих метала</w:t>
      </w:r>
      <w:r w:rsidR="00731902" w:rsidRPr="00F14BF0">
        <w:rPr>
          <w:color w:val="000000" w:themeColor="text1"/>
          <w:lang w:val="sr-Cyrl-CS"/>
        </w:rPr>
        <w:t>,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924053">
        <w:rPr>
          <w:rFonts w:cs="Times New Roman"/>
          <w:b/>
          <w:color w:val="000000" w:themeColor="text1"/>
          <w:spacing w:val="-4"/>
          <w:lang w:val="sr-Cyrl-RS"/>
        </w:rPr>
        <w:t>59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924053">
        <w:rPr>
          <w:rFonts w:cs="Times New Roman"/>
          <w:b/>
          <w:sz w:val="24"/>
          <w:szCs w:val="24"/>
          <w:lang w:val="sr-Cyrl-RS"/>
        </w:rPr>
        <w:t>17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924053">
        <w:rPr>
          <w:rFonts w:cs="Times New Roman"/>
          <w:b/>
          <w:sz w:val="24"/>
          <w:szCs w:val="24"/>
          <w:lang w:val="ru-RU"/>
        </w:rPr>
        <w:t>06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924053">
        <w:rPr>
          <w:rFonts w:cs="Times New Roman"/>
          <w:b/>
          <w:sz w:val="24"/>
          <w:szCs w:val="24"/>
        </w:rPr>
        <w:t>12</w:t>
      </w:r>
      <w:r w:rsidR="00015809" w:rsidRPr="000251B8">
        <w:rPr>
          <w:rFonts w:cs="Times New Roman"/>
          <w:b/>
          <w:sz w:val="24"/>
          <w:szCs w:val="24"/>
          <w:lang w:val="sr-Cyrl-CS"/>
        </w:rPr>
        <w:t>: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924053">
        <w:rPr>
          <w:lang w:val="sr-Cyrl-RS"/>
        </w:rPr>
        <w:t>Н</w:t>
      </w:r>
      <w:r w:rsidR="00924053">
        <w:rPr>
          <w:lang w:val="sr-Cyrl-CS"/>
        </w:rPr>
        <w:t xml:space="preserve">АБАВКА </w:t>
      </w:r>
      <w:r w:rsidR="00924053">
        <w:rPr>
          <w:bCs/>
          <w:color w:val="000000"/>
          <w:lang w:val="sr-Cyrl-RS"/>
        </w:rPr>
        <w:t>ВАГА ЗА МЕРЕЊЕ ПРЕДМЕТА ОД ПЛЕМЕНИТИХ МЕТАЛА</w:t>
      </w:r>
      <w:r w:rsidR="00C95BB2" w:rsidRPr="001C0981">
        <w:rPr>
          <w:szCs w:val="22"/>
          <w:lang w:val="sr-Cyrl-RS"/>
        </w:rPr>
        <w:t>,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924053">
        <w:rPr>
          <w:rFonts w:cs="Times New Roman"/>
          <w:b/>
          <w:spacing w:val="-4"/>
          <w:lang w:val="sr-Cyrl-RS"/>
        </w:rPr>
        <w:t>59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4053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D22A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44EC1-C16B-4E73-AA74-1CFC41BDE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5</cp:revision>
  <cp:lastPrinted>2022-01-28T11:15:00Z</cp:lastPrinted>
  <dcterms:created xsi:type="dcterms:W3CDTF">2022-02-03T09:00:00Z</dcterms:created>
  <dcterms:modified xsi:type="dcterms:W3CDTF">2022-06-09T12:45:00Z</dcterms:modified>
</cp:coreProperties>
</file>