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77F" w:rsidRPr="00C7577F" w:rsidRDefault="00C7577F" w:rsidP="00C7577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 основу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Инструкције Министарства финансија у вези са спровођењем царинског надзора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царинске контроле и стављања робе у царински поступак од стране царинског органа на терминалима коју је донео министар финансија под бројем: 483-00-157/2019/17 од 29.01.2019. године и </w:t>
      </w:r>
      <w:r w:rsidRPr="00C7577F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 xml:space="preserve">на основу тачке 26. и 27. Интерног акта за спровођење поступка закупа непокретности за потребе Републике Србије, Министарства финансија-Управе царина </w:t>
      </w:r>
      <w:r w:rsidRPr="00C7577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број 148-</w:t>
      </w:r>
      <w:r w:rsidRPr="00C7577F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>IV-404-01-4/14/2016</w:t>
      </w:r>
      <w:r w:rsidRPr="00C7577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 xml:space="preserve">. године </w:t>
      </w:r>
      <w:r w:rsidRPr="00C7577F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>o</w:t>
      </w:r>
      <w:r w:rsidRPr="00C7577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д</w:t>
      </w:r>
      <w:r w:rsidRPr="00C7577F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 xml:space="preserve"> 28. с</w:t>
      </w:r>
      <w:r w:rsidRPr="00C7577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ептембра 2020. године</w:t>
      </w:r>
    </w:p>
    <w:p w:rsidR="00C7577F" w:rsidRPr="00C7577F" w:rsidRDefault="00C7577F" w:rsidP="00C757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lang w:val="sr-Cyrl-RS"/>
        </w:rPr>
      </w:pPr>
      <w:r w:rsidRPr="00C7577F">
        <w:rPr>
          <w:rFonts w:ascii="Times New Roman" w:eastAsia="Times New Roman" w:hAnsi="Times New Roman" w:cs="Times New Roman"/>
          <w:b/>
          <w:bCs/>
          <w:noProof/>
          <w:lang w:val="sr-Cyrl-CS"/>
        </w:rPr>
        <w:t xml:space="preserve"> </w:t>
      </w:r>
    </w:p>
    <w:p w:rsidR="00C7577F" w:rsidRPr="00C7577F" w:rsidRDefault="00C7577F" w:rsidP="00C75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C7577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МИНИСТАРСТВО ФИНАНСИЈА</w:t>
      </w:r>
    </w:p>
    <w:p w:rsidR="00C7577F" w:rsidRPr="00C7577F" w:rsidRDefault="00C7577F" w:rsidP="00C7577F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C7577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УПРАВА ЦАРИНА</w:t>
      </w:r>
    </w:p>
    <w:p w:rsidR="00C7577F" w:rsidRPr="00C7577F" w:rsidRDefault="00C7577F" w:rsidP="00C7577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</w:pPr>
      <w:r w:rsidRPr="00C7577F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CS"/>
        </w:rPr>
        <w:t>Нови</w:t>
      </w:r>
      <w:r w:rsidRPr="00C7577F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  <w:t xml:space="preserve"> Београд, Булевар Зорана Ђинђића 155-а</w:t>
      </w:r>
    </w:p>
    <w:p w:rsidR="00C7577F" w:rsidRPr="00C7577F" w:rsidRDefault="00C7577F" w:rsidP="00C7577F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C7577F" w:rsidRPr="00C7577F" w:rsidRDefault="00C7577F" w:rsidP="00C7577F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</w:pPr>
      <w:r w:rsidRPr="00C7577F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  <w:t xml:space="preserve">Објављује </w:t>
      </w:r>
    </w:p>
    <w:p w:rsidR="00C7577F" w:rsidRPr="00C7577F" w:rsidRDefault="00C7577F" w:rsidP="00C757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C7577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ЈАВНИ ПОЗИВ</w:t>
      </w:r>
    </w:p>
    <w:p w:rsidR="00C7577F" w:rsidRPr="00C7577F" w:rsidRDefault="00C7577F" w:rsidP="00C757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</w:p>
    <w:p w:rsidR="00C7577F" w:rsidRPr="00C7577F" w:rsidRDefault="00C7577F" w:rsidP="00C7577F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>за прикупљање пис</w:t>
      </w:r>
      <w:r w:rsidRPr="00C7577F">
        <w:rPr>
          <w:rFonts w:ascii="Times New Roman" w:eastAsia="Times New Roman" w:hAnsi="Times New Roman" w:cs="Times New Roman"/>
          <w:noProof/>
          <w:spacing w:val="4"/>
          <w:sz w:val="24"/>
          <w:szCs w:val="24"/>
        </w:rPr>
        <w:t>a</w:t>
      </w:r>
      <w:r w:rsidRPr="00C7577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них понуда за спровођење поступка </w:t>
      </w:r>
      <w:r w:rsidRPr="00C7577F">
        <w:rPr>
          <w:rFonts w:ascii="Times New Roman" w:eastAsia="Calibri" w:hAnsi="Times New Roman" w:cs="Times New Roman"/>
          <w:noProof/>
          <w:color w:val="000000"/>
          <w:spacing w:val="4"/>
          <w:sz w:val="24"/>
          <w:szCs w:val="24"/>
          <w:lang w:val="sr-Cyrl-CS"/>
        </w:rPr>
        <w:t xml:space="preserve">узимања у </w:t>
      </w:r>
      <w:r w:rsidRPr="00C7577F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закуп непокретности од јавног предузећа или привредног друштва који су држаоци терминала </w:t>
      </w:r>
      <w:r w:rsidRPr="00C7577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за потребе </w:t>
      </w:r>
      <w:r w:rsidRPr="00C7577F">
        <w:rPr>
          <w:rFonts w:ascii="Times New Roman" w:eastAsia="Calibri" w:hAnsi="Times New Roman" w:cs="Times New Roman"/>
          <w:lang w:val="ru-RU"/>
        </w:rPr>
        <w:t xml:space="preserve">Царинарнице Зрењанин – Царинска испостава Кикинда  </w:t>
      </w:r>
      <w:r w:rsidRPr="00C7577F">
        <w:rPr>
          <w:rFonts w:ascii="Times New Roman" w:eastAsia="Calibri" w:hAnsi="Times New Roman" w:cs="Times New Roman"/>
          <w:lang w:val="sr-Cyrl-CS"/>
        </w:rPr>
        <w:t>- број 18/22</w:t>
      </w:r>
      <w:r w:rsidRPr="00C7577F">
        <w:rPr>
          <w:rFonts w:ascii="Times New Roman" w:eastAsia="Calibri" w:hAnsi="Times New Roman" w:cs="Times New Roman"/>
          <w:sz w:val="24"/>
          <w:szCs w:val="24"/>
          <w:lang w:val="sr-Cyrl-CS"/>
        </w:rPr>
        <w:t>.</w:t>
      </w:r>
    </w:p>
    <w:p w:rsidR="00C7577F" w:rsidRPr="00C7577F" w:rsidRDefault="00C7577F" w:rsidP="00C7577F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C7577F" w:rsidRPr="00C7577F" w:rsidRDefault="00C7577F" w:rsidP="00C7577F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CS"/>
        </w:rPr>
        <w:tab/>
        <w:t xml:space="preserve">Управа царина, као орган управе у саставу Министарства финансија, спроводи поступак узимања у закуп непокретности од јавног предузећа или привредног друштва који су држаоци терминала </w:t>
      </w:r>
      <w:r w:rsidRPr="00C7577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за потребе </w:t>
      </w:r>
      <w:r w:rsidRPr="00C7577F">
        <w:rPr>
          <w:rFonts w:ascii="Times New Roman" w:eastAsia="Calibri" w:hAnsi="Times New Roman" w:cs="Times New Roman"/>
          <w:lang w:val="ru-RU"/>
        </w:rPr>
        <w:t>Царинарнице Зрењанин – Царинска испостава Кикинда</w:t>
      </w:r>
      <w:r w:rsidRPr="00C7577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C7577F">
        <w:rPr>
          <w:rFonts w:ascii="Times New Roman" w:eastAsia="Calibri" w:hAnsi="Times New Roman" w:cs="Times New Roman"/>
          <w:sz w:val="24"/>
          <w:szCs w:val="24"/>
          <w:lang w:val="sr-Cyrl-CS"/>
        </w:rPr>
        <w:t>и позива сва заинтересована лица да поднесу писану понуду.</w:t>
      </w:r>
    </w:p>
    <w:p w:rsidR="00C7577F" w:rsidRPr="00C7577F" w:rsidRDefault="00C7577F" w:rsidP="00C7577F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C7577F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 w:rsidRPr="00C7577F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</w:p>
    <w:p w:rsidR="00C7577F" w:rsidRPr="00C7577F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Понуђачи морају бити држаоци терминала, а терминал мора да испуњава следеће услове: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а) да се налази у близини јавне саобраћајнице којом се могу кретати теретна моторна возила велике носивости;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месно надлежног царинског органа;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в) да се не налази у оквиру слободне зоне;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г) да је ограђен, осветљен и обезбеђен;</w:t>
      </w:r>
    </w:p>
    <w:p w:rsidR="00C7577F" w:rsidRPr="00C7577F" w:rsidRDefault="00C7577F" w:rsidP="00C7577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д) да поседује: </w:t>
      </w:r>
    </w:p>
    <w:p w:rsidR="00C7577F" w:rsidRPr="00C7577F" w:rsidRDefault="00C7577F" w:rsidP="00C7577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- просторију са обезбеђеним системом за хлађење и грејање, површине минимум 9 м</w:t>
      </w:r>
      <w:r w:rsidRPr="00C7577F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за рад царинских службеника (на пословима </w:t>
      </w:r>
      <w:r w:rsidRPr="00C7577F">
        <w:rPr>
          <w:rFonts w:ascii="Times New Roman" w:eastAsia="Calibri" w:hAnsi="Times New Roman" w:cs="Times New Roman"/>
          <w:sz w:val="24"/>
          <w:szCs w:val="24"/>
          <w:lang w:val="sr-Cyrl-CS"/>
        </w:rPr>
        <w:t>царинског надзора, контроле и стављања робе у царински поступак).</w:t>
      </w:r>
    </w:p>
    <w:p w:rsidR="00C7577F" w:rsidRPr="00C7577F" w:rsidRDefault="00C7577F" w:rsidP="00C7577F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ђ) да испуњава потребу за простором који ће бити коришћен за смештај моторних возила која превозе робу или моторних возила као робе која су предмет одређеног царинског поступка,</w:t>
      </w:r>
      <w:r w:rsidRPr="00C7577F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</w:t>
      </w: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минимум површине 2.000 м</w:t>
      </w:r>
      <w:r w:rsidRPr="00C7577F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;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робе;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ж) да поседује складишни простор затвореног типа површине минимум 70 м</w:t>
      </w:r>
      <w:r w:rsidRPr="00C7577F">
        <w:rPr>
          <w:rFonts w:ascii="Times New Roman" w:eastAsia="Calibri" w:hAnsi="Times New Roman" w:cs="Times New Roman"/>
          <w:sz w:val="24"/>
          <w:szCs w:val="24"/>
          <w:vertAlign w:val="superscript"/>
          <w:lang w:val="sr-Cyrl-RS"/>
        </w:rPr>
        <w:t>2</w:t>
      </w: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погодну за смештај и чување робе, са услугом у погледу истовара, утовара, вагања, запримања, отпреме из складишта, а све под надзором царинског органа;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Pr="00C7577F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IT </w:t>
      </w: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системом Управе царина;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lastRenderedPageBreak/>
        <w:t>и) да има санитарни чвор за запослене у царинском органу и посебан санитарни чвор за друге кориснике терминала.</w:t>
      </w:r>
    </w:p>
    <w:p w:rsidR="00C7577F" w:rsidRPr="00C7577F" w:rsidRDefault="00C7577F" w:rsidP="00C7577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sr-Cyrl-RS"/>
        </w:rPr>
      </w:pPr>
      <w:r w:rsidRPr="00C7577F">
        <w:rPr>
          <w:rFonts w:ascii="Times New Roman" w:eastAsia="Calibri" w:hAnsi="Times New Roman" w:cs="Times New Roman"/>
          <w:b/>
          <w:sz w:val="24"/>
          <w:szCs w:val="24"/>
          <w:u w:val="single"/>
          <w:lang w:val="sr-Cyrl-RS"/>
        </w:rPr>
        <w:t>Понуда мора да садржи:</w:t>
      </w:r>
    </w:p>
    <w:p w:rsidR="00C7577F" w:rsidRPr="008B61B1" w:rsidRDefault="00C7577F" w:rsidP="00C7577F">
      <w:pPr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а) доказ да је подносилац понуде власник или да има право коришћења понуђеног простора и терминала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(доказ: потпуни извод из листа непокретности или оверен Уговор о купопродаји или други доказ о власништву на предметној непокретности</w:t>
      </w:r>
      <w:r w:rsidRPr="00B00D33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</w:t>
      </w:r>
      <w:r w:rsidRPr="00B00D33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Pr="00B00D3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или уговор </w:t>
      </w:r>
      <w:r w:rsidRPr="008B61B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о закупу,</w:t>
      </w:r>
      <w:r w:rsidRPr="008B61B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који могу бити у фотокопији и не могу бити старији од два месеца пре отварања писаних понуда, осим уговора о купопродаји који може бити и ранијег датума);</w:t>
      </w:r>
    </w:p>
    <w:p w:rsidR="00C7577F" w:rsidRPr="008B61B1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8B61B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     Уколико  је непокретност која је предмет  писане понуде оптерећена хипотеком или другим теретом, потребно је да оптерећења непокретности не буду реализована у периоду важења уговора о закупу, а што процењује Комисија, одређена актом директора или овлашћеног лица, на основу изјаве понуђача дате под кривичном, материјалном и моралном одговорношћу да хипотека или други терет неће бити реализовани у периоду важења уговора о закупу.    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б) скицу, технички опис и фотографије простора са навођењем свих осталих простора који су функционално, стварно и пословно или на било који други начин повезани са простором које је предмет понуде;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в) писану изјаву на меморандуму понуђача о испуњености услова које мора да испуњава терминал, (Прилог 1);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г) доказ да понуђач нема дуг према Управи царина по било ком основу;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д) доказ да понуђач нема дуг према Пореској управи по било ком основу;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ђ) писану изјаву на меморандуму понуђача: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- да ће за 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- да понуђач 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- да ће понуђач 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>- да је понуђач 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истих, (Прилог 2);</w:t>
      </w:r>
    </w:p>
    <w:p w:rsidR="00C7577F" w:rsidRPr="00C7577F" w:rsidRDefault="00C7577F" w:rsidP="00C7577F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7577F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е) уколико је понуђач 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 возила у терминал и да ће се иста цена наплаћивати за сваких следећих 24 сата задржавања возила на терминалу (Прилог 3). </w:t>
      </w:r>
    </w:p>
    <w:p w:rsidR="00C7577F" w:rsidRPr="00C7577F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</w:pPr>
      <w:r w:rsidRPr="00C7577F">
        <w:rPr>
          <w:rFonts w:ascii="Times New Roman" w:eastAsia="Times New Roman" w:hAnsi="Times New Roman" w:cs="Times New Roman"/>
          <w:sz w:val="24"/>
          <w:szCs w:val="24"/>
          <w:lang w:val="sr-Cyrl-CS"/>
        </w:rPr>
        <w:lastRenderedPageBreak/>
        <w:t>П</w:t>
      </w:r>
      <w:r w:rsidRPr="00C7577F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>односилац понуде мора бити регистрован код надлежног органа односно уписан у одговарајући регистар (доказ: приложити извод о регистрацији привредног субјекта из регистра надлежног органа – Агенција за привредне регистре. Доказ се прилаже у неовереној фотокопији).</w:t>
      </w:r>
    </w:p>
    <w:p w:rsidR="00C7577F" w:rsidRPr="00C7577F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</w:pP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Непокретност која је предмет писане понуде може да буде оптерећена хипотеком или другим теретом, који неће бити реализован у периоду важења уговора о закупу, (доказ: хипотекарни уговор који садржи одредбу о томе да хипотека неће бити реализована за време трајања закупа или изјава понуђача дате под кривичном, материјалном и моралном одговорношћу да хипотека или други терет неће бити реализован у периоду важења уговора о закупу).</w:t>
      </w:r>
    </w:p>
    <w:p w:rsidR="00C7577F" w:rsidRPr="00C7577F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ru-RU"/>
        </w:rPr>
      </w:pPr>
      <w:r w:rsidRPr="00C7577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Критеријум за избор најповољније понуде је испуњење</w:t>
      </w:r>
      <w:r w:rsidR="00B27E5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свих услова из Јавног позива 18</w:t>
      </w:r>
      <w:r w:rsidRPr="00C7577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/22 које ће Комисија Управе царина процењивати.</w:t>
      </w:r>
    </w:p>
    <w:p w:rsidR="00C7577F" w:rsidRPr="00C7577F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C7577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Предметни простор се закупљује најдуже на период до </w:t>
      </w:r>
      <w:r w:rsidRPr="00C7577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три</w:t>
      </w:r>
      <w:r w:rsidRPr="00C7577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(</w:t>
      </w:r>
      <w:r w:rsidRPr="00C7577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3</w:t>
      </w:r>
      <w:r w:rsidRPr="00C7577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>)</w:t>
      </w:r>
      <w:r w:rsidRPr="00C7577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године</w:t>
      </w:r>
      <w:r w:rsidRPr="00C7577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од дана закључења уговора.</w:t>
      </w:r>
    </w:p>
    <w:p w:rsidR="00C7577F" w:rsidRPr="00C7577F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C7577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Понуђач са којим Управа царина закључи уговор сносиће све трошкове који настану у вези са обезбеђењем услова из тачке 1.,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C7577F" w:rsidRPr="00C7577F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C7577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Заинтересована лица писану понуду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 свим потребним доказима</w:t>
      </w:r>
      <w:r w:rsidRPr="00C7577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по овом јавном позиву, подносе у затвореној коверти на 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адресу Управа царина, Булевар Зорана Ђинђића 155а, Нови Београд.</w:t>
      </w:r>
    </w:p>
    <w:p w:rsidR="00C7577F" w:rsidRPr="00C7577F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Рок за достављање писаних понуда је </w:t>
      </w:r>
      <w:r w:rsidR="00B00D3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18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.1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</w:rPr>
        <w:t>1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.2022.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године  до 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12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:00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сати, а јавно отварање истих је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="00B00D3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18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.11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.2022. 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у 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12:30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 у Управи царина, Нови Београд, Булевар Зорана Ђинђића 155-а.</w:t>
      </w:r>
    </w:p>
    <w:p w:rsidR="00C7577F" w:rsidRPr="00C7577F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C7577F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C7577F" w:rsidRPr="00C7577F" w:rsidRDefault="00C7577F" w:rsidP="00C7577F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Комисија Наручиоца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Pr="00C7577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Царинарнице </w:t>
      </w:r>
      <w:r w:rsidRPr="00C7577F">
        <w:rPr>
          <w:rFonts w:ascii="Times New Roman" w:eastAsia="Calibri" w:hAnsi="Times New Roman" w:cs="Times New Roman"/>
          <w:lang w:val="ru-RU"/>
        </w:rPr>
        <w:t>Царинарнице Зрењанин – Царинска испостава Кикинда</w:t>
      </w:r>
      <w:r w:rsidRPr="00C7577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Pr="00C7577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902B98" w:rsidRPr="00993772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ru-RU"/>
        </w:rPr>
      </w:pPr>
    </w:p>
    <w:p w:rsidR="00902B98" w:rsidRPr="00993772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902B98" w:rsidRPr="00993772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  <w:sectPr w:rsidR="00902B98" w:rsidRPr="00993772" w:rsidSect="0014571E">
          <w:headerReference w:type="even" r:id="rId8"/>
          <w:headerReference w:type="default" r:id="rId9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  <w:bookmarkStart w:id="0" w:name="_GoBack"/>
      <w:bookmarkEnd w:id="0"/>
    </w:p>
    <w:p w:rsidR="005E38D3" w:rsidRPr="00AE1B8C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AE1B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lastRenderedPageBreak/>
        <w:t>ОБРАЗАЦ ПОНУДЕ</w:t>
      </w: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AE1B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AE1B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AE1B8C" w:rsidRDefault="005E38D3" w:rsidP="00A55CB0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E1B8C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позива за подношење понуде, у поступку </w:t>
      </w:r>
      <w:r w:rsidR="00A55CB0" w:rsidRPr="00AE1B8C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узимања у </w:t>
      </w:r>
      <w:r w:rsidR="00323043" w:rsidRPr="00AE1B8C">
        <w:rPr>
          <w:rFonts w:ascii="Times New Roman" w:hAnsi="Times New Roman"/>
          <w:sz w:val="24"/>
          <w:szCs w:val="24"/>
          <w:lang w:val="sr-Cyrl-CS"/>
        </w:rPr>
        <w:t xml:space="preserve">закуп непокретности од јавног предузећа или привредног друштва који су држаоци терминала </w:t>
      </w:r>
      <w:r w:rsidR="00323043" w:rsidRPr="00AE1B8C">
        <w:rPr>
          <w:rFonts w:ascii="Times New Roman" w:hAnsi="Times New Roman"/>
          <w:sz w:val="24"/>
          <w:szCs w:val="24"/>
          <w:lang w:val="ru-RU"/>
        </w:rPr>
        <w:t xml:space="preserve">за потребе </w:t>
      </w:r>
      <w:r w:rsidR="0054577D">
        <w:rPr>
          <w:rFonts w:ascii="Times New Roman" w:hAnsi="Times New Roman"/>
          <w:lang w:val="ru-RU"/>
        </w:rPr>
        <w:t>Царинарнице Зрењанин – Царинска испостава Кикинда</w:t>
      </w:r>
      <w:r w:rsidR="004F7F37" w:rsidRPr="00AE1B8C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4D0BAE" w:rsidRPr="00AE1B8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подносим понуду како следи</w:t>
      </w:r>
      <w:r w:rsidRPr="00AE1B8C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5E38D3" w:rsidRPr="00AE1B8C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E38D3" w:rsidRPr="00AE1B8C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E1B8C" w:rsidRPr="00AE1B8C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Понуда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AE1B8C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Датум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5E38D3" w:rsidRPr="00AE1B8C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E1B8C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 xml:space="preserve">Понуђач је дужан да попуни све делове обрасца понуде, </w:t>
      </w:r>
    </w:p>
    <w:p w:rsidR="005E38D3" w:rsidRPr="00AE1B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  <w:r w:rsidRPr="00AE1B8C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>у складу са својом понудом, да их потпише и овери печатом</w:t>
      </w:r>
    </w:p>
    <w:p w:rsidR="005E38D3" w:rsidRPr="00AE1B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AE1B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AE1B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E1B8C" w:rsidRPr="00AE1B8C" w:rsidTr="00630B84">
        <w:trPr>
          <w:jc w:val="right"/>
        </w:trPr>
        <w:tc>
          <w:tcPr>
            <w:tcW w:w="2520" w:type="dxa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AE1B8C" w:rsidRPr="00AE1B8C" w:rsidTr="00630B84">
        <w:trPr>
          <w:jc w:val="right"/>
        </w:trPr>
        <w:tc>
          <w:tcPr>
            <w:tcW w:w="2520" w:type="dxa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AE1B8C" w:rsidTr="00630B84">
        <w:trPr>
          <w:trHeight w:val="738"/>
          <w:jc w:val="right"/>
        </w:trPr>
        <w:tc>
          <w:tcPr>
            <w:tcW w:w="2520" w:type="dxa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CS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AE1B8C">
        <w:rPr>
          <w:rFonts w:ascii="Times New Roman" w:eastAsia="Times New Roman" w:hAnsi="Times New Roman" w:cs="Times New Roman"/>
          <w:b/>
          <w:i/>
        </w:rPr>
        <w:br w:type="page"/>
      </w:r>
    </w:p>
    <w:p w:rsidR="005E38D3" w:rsidRPr="00AE1B8C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5E38D3" w:rsidRPr="00AE1B8C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1B8C">
        <w:rPr>
          <w:rFonts w:ascii="Times New Roman" w:eastAsia="Times New Roman" w:hAnsi="Times New Roman" w:cs="Times New Roman"/>
          <w:b/>
          <w:sz w:val="24"/>
          <w:szCs w:val="24"/>
        </w:rPr>
        <w:t>ПОДАЦИ О ПОНУЂАЧУ</w:t>
      </w:r>
    </w:p>
    <w:p w:rsidR="005E38D3" w:rsidRPr="00AE1B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AE1B8C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E1B8C">
              <w:rPr>
                <w:rFonts w:ascii="Times New Roman" w:eastAsia="Times New Roman" w:hAnsi="Times New Roman" w:cs="Times New Roman"/>
                <w:b/>
                <w:lang w:val="ru-RU"/>
              </w:rPr>
              <w:t>Пословно име</w:t>
            </w:r>
          </w:p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E1B8C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E1B8C" w:rsidRPr="00AE1B8C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AE1B8C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Адреса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седишта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Улица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и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Место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Општина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Матични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понуђача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Порески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идентификациони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Величина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привредног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друштва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(</w:t>
            </w:r>
            <w:proofErr w:type="gramStart"/>
            <w:r w:rsidRPr="00AE1B8C">
              <w:rPr>
                <w:rFonts w:ascii="Times New Roman" w:eastAsia="Times New Roman" w:hAnsi="Times New Roman" w:cs="Times New Roman"/>
                <w:b/>
                <w:lang w:val="sr-Cyrl-RS"/>
              </w:rPr>
              <w:t>микро,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мало</w:t>
            </w:r>
            <w:proofErr w:type="gramEnd"/>
            <w:r w:rsidRPr="00AE1B8C">
              <w:rPr>
                <w:rFonts w:ascii="Times New Roman" w:eastAsia="Times New Roman" w:hAnsi="Times New Roman" w:cs="Times New Roman"/>
                <w:b/>
              </w:rPr>
              <w:t>,средње,велико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5E38D3" w:rsidRPr="00AE1B8C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Одговорно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за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контакт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Телефон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Телефакс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E1B8C">
              <w:rPr>
                <w:rFonts w:ascii="Times New Roman" w:eastAsia="Times New Roman" w:hAnsi="Times New Roman" w:cs="Times New Roman"/>
                <w:b/>
                <w:lang w:val="sr-Latn-CS"/>
              </w:rPr>
              <w:t>e-mail</w:t>
            </w:r>
            <w:r w:rsidRPr="00AE1B8C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AE1B8C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Рачун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Банка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E1B8C" w:rsidRPr="00AE1B8C" w:rsidTr="00630B84">
        <w:trPr>
          <w:jc w:val="right"/>
        </w:trPr>
        <w:tc>
          <w:tcPr>
            <w:tcW w:w="2131" w:type="dxa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AE1B8C" w:rsidRPr="00AE1B8C" w:rsidTr="00630B84">
        <w:trPr>
          <w:jc w:val="right"/>
        </w:trPr>
        <w:tc>
          <w:tcPr>
            <w:tcW w:w="2131" w:type="dxa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AE1B8C" w:rsidTr="00630B84">
        <w:trPr>
          <w:trHeight w:val="531"/>
          <w:jc w:val="right"/>
        </w:trPr>
        <w:tc>
          <w:tcPr>
            <w:tcW w:w="2131" w:type="dxa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CS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9377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99377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8D4E51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8D4E5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="005E38D3" w:rsidRPr="008D4E5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СПЕЦИФИКАЦИЈА</w:t>
      </w:r>
    </w:p>
    <w:p w:rsidR="00DC597E" w:rsidRPr="008D4E51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4E51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8D4E51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8D4E51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8D4E5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__________________________________, из ___________________________ </w:t>
      </w:r>
    </w:p>
    <w:p w:rsidR="00DC597E" w:rsidRPr="008D4E51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4E5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8D4E51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0B7163" w:rsidRPr="00F512AE" w:rsidRDefault="00DC597E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_________</w:t>
      </w:r>
      <w:r w:rsidRPr="00F512AE">
        <w:rPr>
          <w:rFonts w:ascii="Times New Roman" w:eastAsia="Times New Roman" w:hAnsi="Times New Roman" w:cs="Times New Roman"/>
          <w:sz w:val="24"/>
          <w:szCs w:val="24"/>
          <w:lang w:val="sr-Latn-RS"/>
        </w:rPr>
        <w:t>_</w:t>
      </w:r>
      <w:r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F512AE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нуди у закуп</w:t>
      </w:r>
      <w:r w:rsidR="007036AB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0B7163" w:rsidRPr="00F512AE">
        <w:rPr>
          <w:rFonts w:ascii="Times New Roman" w:hAnsi="Times New Roman"/>
          <w:sz w:val="24"/>
          <w:szCs w:val="24"/>
          <w:lang w:val="ru-RU"/>
        </w:rPr>
        <w:t>непокретност</w:t>
      </w:r>
      <w:r w:rsidR="002B5CC5" w:rsidRPr="00F512AE">
        <w:rPr>
          <w:rFonts w:ascii="Times New Roman" w:hAnsi="Times New Roman"/>
          <w:sz w:val="24"/>
          <w:szCs w:val="24"/>
          <w:lang w:val="ru-RU"/>
        </w:rPr>
        <w:t xml:space="preserve"> за потребе </w:t>
      </w:r>
      <w:r w:rsidR="0054577D">
        <w:rPr>
          <w:rFonts w:ascii="Times New Roman" w:hAnsi="Times New Roman"/>
          <w:lang w:val="ru-RU"/>
        </w:rPr>
        <w:t>Царинарнице Зрењанин – Царинска испостава Кикинда</w:t>
      </w:r>
      <w:r w:rsidR="000B7163" w:rsidRPr="00F512AE">
        <w:rPr>
          <w:rFonts w:ascii="Times New Roman" w:hAnsi="Times New Roman"/>
          <w:sz w:val="24"/>
          <w:szCs w:val="24"/>
          <w:lang w:val="ru-RU"/>
        </w:rPr>
        <w:t xml:space="preserve"> и то:</w:t>
      </w:r>
      <w:r w:rsidR="0054577D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251A3F" w:rsidRPr="00F512AE" w:rsidRDefault="000B7163" w:rsidP="000B7163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F512AE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F512AE" w:rsidRPr="00F512AE">
        <w:rPr>
          <w:rFonts w:ascii="Times New Roman" w:hAnsi="Times New Roman"/>
          <w:sz w:val="24"/>
          <w:szCs w:val="24"/>
          <w:lang w:val="ru-RU"/>
        </w:rPr>
        <w:t xml:space="preserve">простор </w:t>
      </w:r>
      <w:r w:rsidRPr="00F512AE">
        <w:rPr>
          <w:rFonts w:ascii="Times New Roman" w:hAnsi="Times New Roman" w:cs="Times New Roman"/>
          <w:sz w:val="24"/>
          <w:szCs w:val="24"/>
          <w:lang w:val="sr-Cyrl-RS"/>
        </w:rPr>
        <w:t>за смештај моторних возила која превозе робу или моторних возила као робе која су предмет одређеног царинског поступка,</w:t>
      </w:r>
      <w:r w:rsidR="00771591" w:rsidRPr="00F512A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D4E51" w:rsidRPr="00F512AE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 w:rsidR="008D4E51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="008D4E51" w:rsidRPr="00F512AE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8D4E51" w:rsidRPr="00F512AE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F512AE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8D4E51" w:rsidRPr="00F512AE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251A3F" w:rsidRPr="00F512AE" w:rsidRDefault="0054577D" w:rsidP="00251A3F">
      <w:pPr>
        <w:spacing w:after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просторију</w:t>
      </w:r>
      <w:r w:rsidRPr="00037559">
        <w:rPr>
          <w:rFonts w:ascii="Times New Roman" w:hAnsi="Times New Roman" w:cs="Times New Roman"/>
          <w:sz w:val="24"/>
          <w:szCs w:val="24"/>
          <w:lang w:val="sr-Cyrl-RS"/>
        </w:rPr>
        <w:t xml:space="preserve"> са обезбеђеним системом за хлађење и грејање, </w:t>
      </w:r>
      <w:r>
        <w:rPr>
          <w:rFonts w:ascii="Times New Roman" w:hAnsi="Times New Roman" w:cs="Times New Roman"/>
          <w:sz w:val="24"/>
          <w:szCs w:val="24"/>
          <w:lang w:val="sr-Cyrl-RS"/>
        </w:rPr>
        <w:t>површине минимум 9</w:t>
      </w:r>
      <w:r w:rsidRPr="00037559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Pr="00950F4A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037559">
        <w:rPr>
          <w:rFonts w:ascii="Times New Roman" w:hAnsi="Times New Roman" w:cs="Times New Roman"/>
          <w:sz w:val="24"/>
          <w:szCs w:val="24"/>
          <w:lang w:val="sr-Cyrl-RS"/>
        </w:rPr>
        <w:t xml:space="preserve"> за рад царинских службеника (на пословима </w:t>
      </w:r>
      <w:r w:rsidRPr="00037559">
        <w:rPr>
          <w:rFonts w:ascii="Times New Roman" w:hAnsi="Times New Roman"/>
          <w:sz w:val="24"/>
          <w:szCs w:val="24"/>
          <w:lang w:val="sr-Cyrl-CS"/>
        </w:rPr>
        <w:t>царинског надзора, контроле и стављања робе у царински поступак</w:t>
      </w:r>
      <w:r>
        <w:rPr>
          <w:rFonts w:ascii="Times New Roman" w:hAnsi="Times New Roman"/>
          <w:sz w:val="24"/>
          <w:szCs w:val="24"/>
          <w:lang w:val="sr-Cyrl-CS"/>
        </w:rPr>
        <w:t>)</w:t>
      </w:r>
      <w:r w:rsidR="00251A3F" w:rsidRPr="00F512AE">
        <w:rPr>
          <w:rFonts w:ascii="Times New Roman" w:hAnsi="Times New Roman"/>
          <w:sz w:val="24"/>
          <w:szCs w:val="24"/>
          <w:lang w:val="sr-Cyrl-CS"/>
        </w:rPr>
        <w:t>;</w:t>
      </w:r>
    </w:p>
    <w:p w:rsidR="002D1521" w:rsidRPr="00F512AE" w:rsidRDefault="008D4E51" w:rsidP="003606EB">
      <w:pPr>
        <w:spacing w:after="0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- </w:t>
      </w:r>
      <w:r w:rsidR="004C75A9" w:rsidRPr="00F512AE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затвореног типа површине </w:t>
      </w:r>
      <w:r w:rsidR="004C75A9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F3659A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4C75A9" w:rsidRPr="00F512AE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4C75A9" w:rsidRPr="00F512AE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4C75A9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3606EB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2B5CC5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2D1521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у улици</w:t>
      </w:r>
      <w:r w:rsidR="003606EB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2D1521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___________________</w:t>
      </w:r>
      <w:r w:rsidR="007036AB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856018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4C75A9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F512AE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2D1521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, број</w:t>
      </w:r>
      <w:r w:rsidR="00856018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2D1521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____,  на катастарским парцелама бр _______________</w:t>
      </w:r>
      <w:r w:rsidR="00F512AE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________________</w:t>
      </w:r>
      <w:r w:rsidR="002D1521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КО _____________</w:t>
      </w:r>
      <w:r w:rsidR="00856018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F512AE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</w:t>
      </w:r>
      <w:r w:rsidR="002B5CC5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2D1521" w:rsidRPr="008D4E51" w:rsidRDefault="002D1521" w:rsidP="002D1521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DF3C79" w:rsidRPr="008D4E51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704" w:tblpY="12"/>
        <w:tblW w:w="8761" w:type="dxa"/>
        <w:tblLayout w:type="fixed"/>
        <w:tblLook w:val="04A0" w:firstRow="1" w:lastRow="0" w:firstColumn="1" w:lastColumn="0" w:noHBand="0" w:noVBand="1"/>
      </w:tblPr>
      <w:tblGrid>
        <w:gridCol w:w="4532"/>
        <w:gridCol w:w="12"/>
        <w:gridCol w:w="4217"/>
      </w:tblGrid>
      <w:tr w:rsidR="008D4E51" w:rsidRPr="008D4E51" w:rsidTr="00D2675F">
        <w:trPr>
          <w:trHeight w:val="227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8D4E51" w:rsidRDefault="00013433" w:rsidP="00DC597E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1A2D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колико је </w:t>
            </w:r>
            <w:r w:rsidR="00DC597E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понуђач</w:t>
            </w:r>
            <w:r w:rsidR="001A2D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привредно друштво</w:t>
            </w:r>
            <w:r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A2D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уписује се цена 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услуге коришћења паркинга на терминалу за 24 сата, од момента уласка возила у терминал у динарима без ПДВ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(не може бити већа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o</w:t>
            </w:r>
            <w:r w:rsidR="00205ED8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="00D638A0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1.200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,00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динара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8D4E51" w:rsidRDefault="00DF3C79" w:rsidP="00D2675F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__________________динара без ПДВ</w:t>
            </w:r>
          </w:p>
        </w:tc>
      </w:tr>
      <w:tr w:rsidR="008D4E51" w:rsidRPr="008D4E51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3C79" w:rsidRPr="008D4E51" w:rsidRDefault="00DF3C79" w:rsidP="001A2D79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8D4E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Рок за увођење Наручиоца у посед непокретности</w:t>
            </w:r>
            <w:r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је (не дужи од </w:t>
            </w:r>
            <w:r w:rsidR="001A2D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15</w:t>
            </w:r>
            <w:r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8D4E51" w:rsidRDefault="00DF3C79" w:rsidP="00D2675F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8D4E51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 xml:space="preserve">              ___________ дана</w:t>
            </w:r>
          </w:p>
        </w:tc>
      </w:tr>
      <w:tr w:rsidR="008D4E51" w:rsidRPr="008D4E51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8D4E51" w:rsidRDefault="00A55CB0" w:rsidP="00341714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8D4E5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8D4E5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8D4E5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8D4E51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8D4E51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  <w:p w:rsidR="00A55CB0" w:rsidRPr="008D4E51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8D4E51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НЕ</w:t>
            </w:r>
          </w:p>
        </w:tc>
      </w:tr>
      <w:tr w:rsidR="008D4E51" w:rsidRPr="008D4E51" w:rsidTr="00EB6F04">
        <w:trPr>
          <w:trHeight w:val="617"/>
        </w:trPr>
        <w:tc>
          <w:tcPr>
            <w:tcW w:w="8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8D4E51" w:rsidRDefault="00DC597E" w:rsidP="007D656C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8D4E51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Понуђач</w:t>
            </w:r>
            <w:r w:rsidR="00D638A0" w:rsidRPr="008D4E51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8D4E51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. јавног позива</w:t>
            </w:r>
            <w:r w:rsidR="00D638A0" w:rsidRPr="008D4E51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  <w:r w:rsidRPr="008D4E5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8D4E51" w:rsidRPr="008D4E51" w:rsidTr="00630B84">
        <w:trPr>
          <w:jc w:val="center"/>
        </w:trPr>
        <w:tc>
          <w:tcPr>
            <w:tcW w:w="2628" w:type="dxa"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D4E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8D4E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4E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8D4E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4E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8D4E51" w:rsidRPr="008D4E51" w:rsidTr="00630B84">
        <w:trPr>
          <w:jc w:val="center"/>
        </w:trPr>
        <w:tc>
          <w:tcPr>
            <w:tcW w:w="2628" w:type="dxa"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  <w:hideMark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4E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8D4E51" w:rsidTr="00630B84">
        <w:trPr>
          <w:trHeight w:val="738"/>
          <w:jc w:val="center"/>
        </w:trPr>
        <w:tc>
          <w:tcPr>
            <w:tcW w:w="2628" w:type="dxa"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38D3" w:rsidRPr="008D4E51" w:rsidRDefault="005E38D3" w:rsidP="005E38D3">
      <w:pPr>
        <w:rPr>
          <w:lang w:val="sr-Cyrl-RS"/>
        </w:rPr>
      </w:pPr>
    </w:p>
    <w:p w:rsidR="002F3B03" w:rsidRDefault="002F3B03" w:rsidP="005E38D3">
      <w:pPr>
        <w:rPr>
          <w:lang w:val="sr-Cyrl-RS"/>
        </w:rPr>
      </w:pPr>
    </w:p>
    <w:p w:rsidR="0054577D" w:rsidRDefault="0054577D" w:rsidP="005E38D3">
      <w:pPr>
        <w:rPr>
          <w:lang w:val="sr-Cyrl-RS"/>
        </w:rPr>
      </w:pPr>
    </w:p>
    <w:p w:rsidR="0054577D" w:rsidRPr="008D4E51" w:rsidRDefault="0054577D" w:rsidP="005E38D3">
      <w:pPr>
        <w:rPr>
          <w:lang w:val="sr-Cyrl-RS"/>
        </w:rPr>
      </w:pPr>
    </w:p>
    <w:p w:rsidR="00AE1B8C" w:rsidRPr="008D4E51" w:rsidRDefault="00AE1B8C" w:rsidP="008D4E51">
      <w:pPr>
        <w:spacing w:after="0"/>
        <w:rPr>
          <w:rFonts w:ascii="Times New Roman" w:hAnsi="Times New Roman" w:cs="Times New Roman"/>
          <w:b/>
          <w:lang w:val="sr-Cyrl-RS"/>
        </w:rPr>
      </w:pPr>
    </w:p>
    <w:p w:rsidR="0016429E" w:rsidRPr="008D4E51" w:rsidRDefault="0016429E" w:rsidP="0016429E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8D4E51">
        <w:rPr>
          <w:rFonts w:ascii="Times New Roman" w:hAnsi="Times New Roman" w:cs="Times New Roman"/>
          <w:b/>
          <w:lang w:val="sr-Cyrl-RS"/>
        </w:rPr>
        <w:t>ПРИЛОГ 1</w:t>
      </w:r>
    </w:p>
    <w:p w:rsidR="00975883" w:rsidRPr="008D4E5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8D4E5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8D4E51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8D4E51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8D4E51" w:rsidRDefault="00975883" w:rsidP="00975883">
      <w:pPr>
        <w:jc w:val="center"/>
        <w:rPr>
          <w:rFonts w:ascii="Times New Roman" w:hAnsi="Times New Roman" w:cs="Times New Roman"/>
          <w:b/>
          <w:szCs w:val="24"/>
        </w:rPr>
      </w:pPr>
    </w:p>
    <w:p w:rsidR="00975883" w:rsidRPr="00AE1B8C" w:rsidRDefault="00975883" w:rsidP="00975883">
      <w:pPr>
        <w:rPr>
          <w:rFonts w:ascii="Times New Roman" w:hAnsi="Times New Roman" w:cs="Times New Roman"/>
          <w:b/>
          <w:szCs w:val="24"/>
        </w:rPr>
      </w:pPr>
    </w:p>
    <w:p w:rsidR="0037330B" w:rsidRPr="00AE1B8C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AE1B8C">
        <w:rPr>
          <w:rFonts w:ascii="Times New Roman" w:hAnsi="Times New Roman" w:cs="Times New Roman"/>
          <w:szCs w:val="24"/>
        </w:rPr>
        <w:t>Којом</w:t>
      </w:r>
      <w:proofErr w:type="spellEnd"/>
      <w:r w:rsidRPr="00AE1B8C">
        <w:rPr>
          <w:rFonts w:ascii="Times New Roman" w:hAnsi="Times New Roman" w:cs="Times New Roman"/>
          <w:szCs w:val="24"/>
          <w:lang w:val="sr-Cyrl-RS"/>
        </w:rPr>
        <w:t xml:space="preserve"> понуђач,</w:t>
      </w:r>
      <w:r w:rsidRPr="00AE1B8C">
        <w:rPr>
          <w:rFonts w:ascii="Times New Roman" w:hAnsi="Times New Roman" w:cs="Times New Roman"/>
          <w:szCs w:val="24"/>
        </w:rPr>
        <w:t xml:space="preserve"> _____________________</w:t>
      </w:r>
      <w:r w:rsidRPr="00AE1B8C">
        <w:rPr>
          <w:rFonts w:ascii="Times New Roman" w:hAnsi="Times New Roman" w:cs="Times New Roman"/>
          <w:szCs w:val="24"/>
          <w:lang w:val="sr-Latn-CS"/>
        </w:rPr>
        <w:t>__________</w:t>
      </w:r>
      <w:r w:rsidRPr="00AE1B8C">
        <w:rPr>
          <w:rFonts w:ascii="Times New Roman" w:hAnsi="Times New Roman" w:cs="Times New Roman"/>
          <w:szCs w:val="24"/>
        </w:rPr>
        <w:t>_________</w:t>
      </w:r>
      <w:r w:rsidRPr="00AE1B8C">
        <w:rPr>
          <w:rFonts w:ascii="Times New Roman" w:hAnsi="Times New Roman" w:cs="Times New Roman"/>
          <w:szCs w:val="24"/>
          <w:lang w:val="sr-Cyrl-RS"/>
        </w:rPr>
        <w:t xml:space="preserve">______, </w:t>
      </w:r>
      <w:r w:rsidR="0037330B" w:rsidRPr="00AE1B8C">
        <w:rPr>
          <w:rFonts w:ascii="Times New Roman" w:hAnsi="Times New Roman" w:cs="Times New Roman"/>
          <w:szCs w:val="24"/>
          <w:lang w:val="sr-Cyrl-RS"/>
        </w:rPr>
        <w:t>из _________</w:t>
      </w:r>
      <w:r w:rsidR="0037330B" w:rsidRPr="00AE1B8C">
        <w:rPr>
          <w:rFonts w:ascii="Times New Roman" w:hAnsi="Times New Roman" w:cs="Times New Roman"/>
          <w:szCs w:val="24"/>
          <w:lang w:val="sr-Latn-RS"/>
        </w:rPr>
        <w:t>______</w:t>
      </w:r>
    </w:p>
    <w:p w:rsidR="0037330B" w:rsidRPr="00AE1B8C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AE1B8C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AE1B8C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AE1B8C">
        <w:rPr>
          <w:rFonts w:ascii="Times New Roman" w:hAnsi="Times New Roman" w:cs="Times New Roman"/>
          <w:szCs w:val="24"/>
          <w:vertAlign w:val="superscript"/>
          <w:lang w:val="sr-Cyrl-RS"/>
        </w:rPr>
        <w:tab/>
        <w:t>(</w:t>
      </w:r>
      <w:r w:rsidR="00B411B1" w:rsidRPr="00AE1B8C">
        <w:rPr>
          <w:rFonts w:ascii="Times New Roman" w:hAnsi="Times New Roman" w:cs="Times New Roman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AE1B8C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AE1B8C">
        <w:rPr>
          <w:rFonts w:ascii="Times New Roman" w:hAnsi="Times New Roman" w:cs="Times New Roman"/>
          <w:b/>
          <w:iCs/>
          <w:sz w:val="24"/>
          <w:szCs w:val="24"/>
          <w:lang w:val="ru-RU"/>
        </w:rPr>
        <w:t>ПОТВ</w:t>
      </w:r>
      <w:r w:rsidR="00B411B1" w:rsidRPr="00AE1B8C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УЈЕ </w:t>
      </w:r>
      <w:r w:rsidR="00B411B1" w:rsidRPr="00AE1B8C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 </w:t>
      </w:r>
      <w:r w:rsidR="00B411B1" w:rsidRPr="00AE1B8C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испуњава услове из тачке 1.  </w:t>
      </w:r>
      <w:r w:rsidR="00B411B1" w:rsidRPr="00AE1B8C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B27E5F">
        <w:rPr>
          <w:rFonts w:ascii="Times New Roman" w:hAnsi="Times New Roman" w:cs="Times New Roman"/>
          <w:sz w:val="24"/>
          <w:szCs w:val="24"/>
          <w:lang w:val="sr-Cyrl-RS"/>
        </w:rPr>
        <w:t>ду са тачком 1. Јавног позива 18</w:t>
      </w:r>
      <w:r w:rsidR="00B411B1" w:rsidRPr="00AE1B8C">
        <w:rPr>
          <w:rFonts w:ascii="Times New Roman" w:hAnsi="Times New Roman" w:cs="Times New Roman"/>
          <w:sz w:val="24"/>
          <w:szCs w:val="24"/>
          <w:lang w:val="sr-Cyrl-RS"/>
        </w:rPr>
        <w:t>/22, и то:</w:t>
      </w:r>
    </w:p>
    <w:p w:rsidR="00975883" w:rsidRPr="00AE1B8C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ru-RU"/>
        </w:rPr>
      </w:pPr>
      <w:r w:rsidRPr="00AE1B8C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 xml:space="preserve">) да се 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 xml:space="preserve">терминал 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>налази у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 xml:space="preserve"> близини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 xml:space="preserve"> јавне саобраћајниц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="00AE1B8C">
        <w:rPr>
          <w:rFonts w:ascii="Times New Roman" w:hAnsi="Times New Roman" w:cs="Times New Roman"/>
          <w:sz w:val="24"/>
          <w:szCs w:val="24"/>
          <w:lang w:val="ru-RU"/>
        </w:rPr>
        <w:t xml:space="preserve"> којом се могу кретати 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>теретна моторна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 xml:space="preserve"> возила 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>велике носивости,</w:t>
      </w:r>
    </w:p>
    <w:p w:rsidR="00975883" w:rsidRPr="00AE1B8C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AE1B8C">
        <w:rPr>
          <w:rFonts w:ascii="Times New Roman" w:hAnsi="Times New Roman" w:cs="Times New Roman"/>
          <w:sz w:val="24"/>
          <w:szCs w:val="24"/>
          <w:lang w:val="ru-RU"/>
        </w:rPr>
        <w:t>б) да се налази ван центра насеља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 xml:space="preserve"> уколико то омогућује локација месно надлежн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ог царинског органа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AE1B8C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9755A3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AE1B8C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г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>) да је ограђен, осветљен и обезбеђен,</w:t>
      </w:r>
      <w:r w:rsidRPr="00AE1B8C">
        <w:rPr>
          <w:rFonts w:ascii="Times New Roman" w:hAnsi="Times New Roman" w:cs="Times New Roman"/>
          <w:sz w:val="24"/>
          <w:szCs w:val="24"/>
        </w:rPr>
        <w:t> 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br/>
        <w:t>д) да има довољан простор за смештај царинских службе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 xml:space="preserve">ика који 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обављају послове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>аринског надзора, царинске контроле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 xml:space="preserve"> и стављања робе у царински поступак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 xml:space="preserve">, са 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обезбеђеним системом за хлађење и грејање,</w:t>
      </w:r>
      <w:r w:rsidR="00AE1B8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E1B8C" w:rsidRPr="00AE1B8C">
        <w:rPr>
          <w:rFonts w:ascii="Times New Roman" w:hAnsi="Times New Roman" w:cs="Times New Roman"/>
          <w:sz w:val="24"/>
          <w:szCs w:val="24"/>
          <w:lang w:val="sr-Cyrl-RS"/>
        </w:rPr>
        <w:t xml:space="preserve">да има санитарни чвор за запослене у царинском органу и посебан санитарни чвор за друге кориснике </w:t>
      </w:r>
      <w:r w:rsidR="00AE1B8C" w:rsidRPr="009755A3">
        <w:rPr>
          <w:rFonts w:ascii="Times New Roman" w:hAnsi="Times New Roman" w:cs="Times New Roman"/>
          <w:sz w:val="24"/>
          <w:szCs w:val="24"/>
          <w:lang w:val="sr-Cyrl-RS"/>
        </w:rPr>
        <w:t>терминала</w:t>
      </w:r>
    </w:p>
    <w:p w:rsidR="00975883" w:rsidRPr="009755A3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9755A3"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моторних возила која превозе робу и/или моторних возила као робе која су предмет одређеног царинског поступка,</w:t>
      </w:r>
      <w:r w:rsidRPr="009755A3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9755A3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9755A3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  <w:r w:rsidRPr="009755A3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AE1B8C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9755A3">
        <w:rPr>
          <w:rFonts w:ascii="Times New Roman" w:hAnsi="Times New Roman" w:cs="Times New Roman"/>
          <w:sz w:val="24"/>
          <w:szCs w:val="24"/>
          <w:lang w:val="sr-Cyrl-RS"/>
        </w:rPr>
        <w:t xml:space="preserve"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отпреме из складишта, а све под надзором царинског органа,</w:t>
      </w:r>
      <w:r w:rsidRPr="00AE1B8C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AE1B8C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AE1B8C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Pr="00AE1B8C">
        <w:rPr>
          <w:rFonts w:ascii="Times New Roman" w:hAnsi="Times New Roman" w:cs="Times New Roman"/>
          <w:sz w:val="24"/>
          <w:szCs w:val="24"/>
          <w:lang w:val="sr-Latn-RS"/>
        </w:rPr>
        <w:t xml:space="preserve">IT 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AE1B8C" w:rsidRPr="00AE1B8C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AE1B8C">
        <w:rPr>
          <w:rFonts w:ascii="Times New Roman" w:hAnsi="Times New Roman" w:cs="Times New Roman"/>
          <w:sz w:val="24"/>
          <w:szCs w:val="24"/>
          <w:lang w:val="sr-Cyrl-RS"/>
        </w:rPr>
        <w:t>и)</w:t>
      </w:r>
      <w:r w:rsidR="00AE1B8C">
        <w:rPr>
          <w:rFonts w:ascii="Times New Roman" w:hAnsi="Times New Roman" w:cs="Times New Roman"/>
          <w:sz w:val="24"/>
          <w:szCs w:val="24"/>
          <w:lang w:val="sr-Cyrl-RS"/>
        </w:rPr>
        <w:t xml:space="preserve"> да </w:t>
      </w:r>
      <w:r w:rsidR="009A264C">
        <w:rPr>
          <w:rFonts w:ascii="Times New Roman" w:hAnsi="Times New Roman" w:cs="Times New Roman"/>
          <w:sz w:val="24"/>
          <w:szCs w:val="24"/>
          <w:lang w:val="sr-Cyrl-RS"/>
        </w:rPr>
        <w:t>има санитарни чвор за запослене у царинском органу и посебан санитарни чвор за друге кориснике терминала</w:t>
      </w:r>
      <w:r w:rsidR="00AE1B8C" w:rsidRPr="00993772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993772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color w:val="FF0000"/>
          <w:lang w:val="sr-Cyrl-RS"/>
        </w:rPr>
      </w:pPr>
    </w:p>
    <w:p w:rsidR="00B81404" w:rsidRPr="00993772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color w:val="FF0000"/>
          <w:lang w:val="sr-Cyrl-RS"/>
        </w:rPr>
      </w:pPr>
    </w:p>
    <w:p w:rsidR="00B81404" w:rsidRPr="00993772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color w:val="FF0000"/>
          <w:lang w:val="sr-Cyrl-RS"/>
        </w:rPr>
      </w:pPr>
    </w:p>
    <w:p w:rsidR="00E44005" w:rsidRPr="00AE1B8C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E1B8C" w:rsidRPr="00AE1B8C" w:rsidTr="00630B84">
        <w:trPr>
          <w:jc w:val="right"/>
        </w:trPr>
        <w:tc>
          <w:tcPr>
            <w:tcW w:w="2520" w:type="dxa"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E1B8C">
              <w:rPr>
                <w:rFonts w:ascii="Times New Roman" w:hAnsi="Times New Roman" w:cs="Times New Roman"/>
                <w:b/>
              </w:rPr>
              <w:t>Потпис</w:t>
            </w:r>
            <w:proofErr w:type="spellEnd"/>
            <w:r w:rsidRPr="00AE1B8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hAnsi="Times New Roman" w:cs="Times New Roman"/>
                <w:b/>
              </w:rPr>
              <w:t>овлашћеног</w:t>
            </w:r>
            <w:proofErr w:type="spellEnd"/>
            <w:r w:rsidRPr="00AE1B8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hAnsi="Times New Roman" w:cs="Times New Roman"/>
                <w:b/>
              </w:rPr>
              <w:t>лица</w:t>
            </w:r>
            <w:proofErr w:type="spellEnd"/>
          </w:p>
        </w:tc>
      </w:tr>
      <w:tr w:rsidR="00AE1B8C" w:rsidRPr="00AE1B8C" w:rsidTr="00630B84">
        <w:trPr>
          <w:jc w:val="right"/>
        </w:trPr>
        <w:tc>
          <w:tcPr>
            <w:tcW w:w="2520" w:type="dxa"/>
            <w:hideMark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1B8C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3318" w:type="dxa"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36B86" w:rsidRPr="00AE1B8C" w:rsidTr="00630B84">
        <w:trPr>
          <w:trHeight w:val="567"/>
          <w:jc w:val="right"/>
        </w:trPr>
        <w:tc>
          <w:tcPr>
            <w:tcW w:w="2520" w:type="dxa"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AE1B8C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993772" w:rsidRDefault="00975883" w:rsidP="00975883">
      <w:pPr>
        <w:jc w:val="center"/>
        <w:rPr>
          <w:color w:val="FF0000"/>
          <w:szCs w:val="24"/>
          <w:lang w:val="sr-Cyrl-RS"/>
        </w:rPr>
      </w:pPr>
    </w:p>
    <w:p w:rsidR="005E38D3" w:rsidRPr="00993772" w:rsidRDefault="005E38D3" w:rsidP="00975883">
      <w:pPr>
        <w:jc w:val="center"/>
        <w:rPr>
          <w:color w:val="FF0000"/>
          <w:szCs w:val="24"/>
          <w:lang w:val="sr-Cyrl-RS"/>
        </w:rPr>
      </w:pPr>
    </w:p>
    <w:p w:rsidR="005E38D3" w:rsidRDefault="005E38D3" w:rsidP="00975883">
      <w:pPr>
        <w:jc w:val="center"/>
        <w:rPr>
          <w:color w:val="FF0000"/>
          <w:szCs w:val="24"/>
          <w:lang w:val="sr-Cyrl-RS"/>
        </w:rPr>
      </w:pPr>
    </w:p>
    <w:p w:rsidR="0054577D" w:rsidRDefault="0054577D" w:rsidP="00975883">
      <w:pPr>
        <w:jc w:val="center"/>
        <w:rPr>
          <w:color w:val="FF0000"/>
          <w:szCs w:val="24"/>
          <w:lang w:val="sr-Cyrl-RS"/>
        </w:rPr>
      </w:pPr>
    </w:p>
    <w:p w:rsidR="0054577D" w:rsidRPr="00993772" w:rsidRDefault="0054577D" w:rsidP="00975883">
      <w:pPr>
        <w:jc w:val="center"/>
        <w:rPr>
          <w:color w:val="FF0000"/>
          <w:szCs w:val="24"/>
          <w:lang w:val="sr-Cyrl-RS"/>
        </w:rPr>
      </w:pPr>
    </w:p>
    <w:p w:rsidR="005B07F1" w:rsidRPr="00AE1B8C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AE1B8C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AE1B8C">
        <w:rPr>
          <w:rFonts w:ascii="Times New Roman" w:hAnsi="Times New Roman" w:cs="Times New Roman"/>
          <w:b/>
          <w:lang w:val="sr-Cyrl-RS"/>
        </w:rPr>
        <w:t>ПРИЛОГ 2</w:t>
      </w:r>
    </w:p>
    <w:p w:rsidR="00975883" w:rsidRPr="00AE1B8C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AE1B8C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AE1B8C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8D4E51" w:rsidRPr="00AE1B8C" w:rsidRDefault="008D4E51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975883" w:rsidRPr="00AE1B8C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7330B" w:rsidRPr="00AE1B8C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AE1B8C">
        <w:rPr>
          <w:rFonts w:ascii="Times New Roman" w:hAnsi="Times New Roman" w:cs="Times New Roman"/>
          <w:szCs w:val="24"/>
        </w:rPr>
        <w:t>Којом</w:t>
      </w:r>
      <w:proofErr w:type="spellEnd"/>
      <w:r w:rsidRPr="00AE1B8C">
        <w:rPr>
          <w:rFonts w:ascii="Times New Roman" w:hAnsi="Times New Roman" w:cs="Times New Roman"/>
          <w:szCs w:val="24"/>
          <w:lang w:val="sr-Cyrl-RS"/>
        </w:rPr>
        <w:t xml:space="preserve"> понуђач,</w:t>
      </w:r>
      <w:r w:rsidRPr="00AE1B8C">
        <w:rPr>
          <w:rFonts w:ascii="Times New Roman" w:hAnsi="Times New Roman" w:cs="Times New Roman"/>
          <w:szCs w:val="24"/>
        </w:rPr>
        <w:t xml:space="preserve"> _____________________</w:t>
      </w:r>
      <w:r w:rsidRPr="00AE1B8C">
        <w:rPr>
          <w:rFonts w:ascii="Times New Roman" w:hAnsi="Times New Roman" w:cs="Times New Roman"/>
          <w:szCs w:val="24"/>
          <w:lang w:val="sr-Latn-CS"/>
        </w:rPr>
        <w:t>__________</w:t>
      </w:r>
      <w:r w:rsidRPr="00AE1B8C">
        <w:rPr>
          <w:rFonts w:ascii="Times New Roman" w:hAnsi="Times New Roman" w:cs="Times New Roman"/>
          <w:szCs w:val="24"/>
        </w:rPr>
        <w:t>_________</w:t>
      </w:r>
      <w:r w:rsidRPr="00AE1B8C">
        <w:rPr>
          <w:rFonts w:ascii="Times New Roman" w:hAnsi="Times New Roman" w:cs="Times New Roman"/>
          <w:szCs w:val="24"/>
          <w:lang w:val="sr-Cyrl-RS"/>
        </w:rPr>
        <w:t>______, из _________</w:t>
      </w:r>
      <w:r w:rsidRPr="00AE1B8C">
        <w:rPr>
          <w:rFonts w:ascii="Times New Roman" w:hAnsi="Times New Roman" w:cs="Times New Roman"/>
          <w:szCs w:val="24"/>
          <w:lang w:val="sr-Latn-RS"/>
        </w:rPr>
        <w:t>______</w:t>
      </w:r>
    </w:p>
    <w:p w:rsidR="0037330B" w:rsidRPr="00AE1B8C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AE1B8C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AE1B8C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AE1B8C">
        <w:rPr>
          <w:rFonts w:ascii="Times New Roman" w:hAnsi="Times New Roman" w:cs="Times New Roman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AE1B8C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AE1B8C">
        <w:rPr>
          <w:rFonts w:ascii="Times New Roman" w:hAnsi="Times New Roman" w:cs="Times New Roman"/>
          <w:iCs/>
          <w:lang w:val="ru-RU"/>
        </w:rPr>
        <w:t>у</w:t>
      </w:r>
      <w:r w:rsidR="00CA1CBA" w:rsidRPr="00AE1B8C">
        <w:rPr>
          <w:rFonts w:ascii="Times New Roman" w:hAnsi="Times New Roman" w:cs="Times New Roman"/>
          <w:iCs/>
          <w:lang w:val="ru-RU"/>
        </w:rPr>
        <w:t xml:space="preserve"> </w:t>
      </w:r>
      <w:r w:rsidRPr="00AE1B8C">
        <w:rPr>
          <w:rFonts w:ascii="Times New Roman" w:hAnsi="Times New Roman" w:cs="Times New Roman"/>
          <w:iCs/>
          <w:lang w:val="ru-RU"/>
        </w:rPr>
        <w:t>складу са</w:t>
      </w:r>
      <w:r w:rsidR="001A2875" w:rsidRPr="00AE1B8C">
        <w:rPr>
          <w:rFonts w:ascii="Times New Roman" w:hAnsi="Times New Roman" w:cs="Times New Roman"/>
          <w:bCs/>
          <w:iCs/>
          <w:lang w:val="ru-RU"/>
        </w:rPr>
        <w:t xml:space="preserve"> тачком</w:t>
      </w:r>
      <w:r w:rsidR="00CA1CBA" w:rsidRPr="00AE1B8C">
        <w:rPr>
          <w:rFonts w:ascii="Times New Roman" w:hAnsi="Times New Roman" w:cs="Times New Roman"/>
          <w:bCs/>
          <w:iCs/>
          <w:lang w:val="ru-RU"/>
        </w:rPr>
        <w:t xml:space="preserve"> 2., </w:t>
      </w:r>
      <w:r w:rsidR="001A2875" w:rsidRPr="00AE1B8C">
        <w:rPr>
          <w:rFonts w:ascii="Times New Roman" w:hAnsi="Times New Roman" w:cs="Times New Roman"/>
          <w:bCs/>
          <w:iCs/>
          <w:lang w:val="ru-RU"/>
        </w:rPr>
        <w:t>подтачком</w:t>
      </w:r>
      <w:r w:rsidRPr="00AE1B8C">
        <w:rPr>
          <w:rFonts w:ascii="Times New Roman" w:hAnsi="Times New Roman" w:cs="Times New Roman"/>
          <w:bCs/>
          <w:iCs/>
          <w:lang w:val="ru-RU"/>
        </w:rPr>
        <w:t xml:space="preserve"> ђ) </w:t>
      </w:r>
      <w:r w:rsidRPr="00AE1B8C">
        <w:rPr>
          <w:rFonts w:ascii="Times New Roman" w:hAnsi="Times New Roman" w:cs="Times New Roman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AE1B8C">
        <w:rPr>
          <w:rFonts w:ascii="Times New Roman" w:hAnsi="Times New Roman" w:cs="Times New Roman"/>
          <w:lang w:val="sr-Cyrl-RS"/>
        </w:rPr>
        <w:t>7/2019-17 од 29.01</w:t>
      </w:r>
      <w:r w:rsidR="00A47952" w:rsidRPr="00AE1B8C">
        <w:rPr>
          <w:rFonts w:ascii="Times New Roman" w:hAnsi="Times New Roman" w:cs="Times New Roman"/>
          <w:lang w:val="sr-Cyrl-RS"/>
        </w:rPr>
        <w:t xml:space="preserve">.2019. године и </w:t>
      </w:r>
      <w:r w:rsidR="00B27E5F">
        <w:rPr>
          <w:rFonts w:ascii="Times New Roman" w:hAnsi="Times New Roman" w:cs="Times New Roman"/>
          <w:lang w:val="sr-Cyrl-RS"/>
        </w:rPr>
        <w:t>Јавног позива 1</w:t>
      </w:r>
      <w:r w:rsidR="00AE1B8C" w:rsidRPr="00AE1B8C">
        <w:rPr>
          <w:rFonts w:ascii="Times New Roman" w:hAnsi="Times New Roman" w:cs="Times New Roman"/>
          <w:lang w:val="sr-Cyrl-RS"/>
        </w:rPr>
        <w:t>8</w:t>
      </w:r>
      <w:r w:rsidR="00CA1CBA" w:rsidRPr="00AE1B8C">
        <w:rPr>
          <w:rFonts w:ascii="Times New Roman" w:hAnsi="Times New Roman" w:cs="Times New Roman"/>
          <w:lang w:val="sr-Cyrl-RS"/>
        </w:rPr>
        <w:t>/22</w:t>
      </w:r>
      <w:r w:rsidR="0037330B" w:rsidRPr="00AE1B8C">
        <w:rPr>
          <w:rFonts w:ascii="Times New Roman" w:hAnsi="Times New Roman" w:cs="Times New Roman"/>
          <w:lang w:val="sr-Cyrl-RS"/>
        </w:rPr>
        <w:t>,</w:t>
      </w:r>
      <w:r w:rsidRPr="00AE1B8C">
        <w:rPr>
          <w:rFonts w:ascii="Times New Roman" w:hAnsi="Times New Roman" w:cs="Times New Roman"/>
          <w:lang w:val="sr-Cyrl-RS"/>
        </w:rPr>
        <w:t xml:space="preserve"> </w:t>
      </w:r>
      <w:r w:rsidRPr="00AE1B8C">
        <w:rPr>
          <w:rFonts w:ascii="Times New Roman" w:hAnsi="Times New Roman" w:cs="Times New Roman"/>
          <w:b/>
          <w:iCs/>
          <w:lang w:val="ru-RU"/>
        </w:rPr>
        <w:t>ГАРАНТУЈЕ</w:t>
      </w:r>
      <w:r w:rsidR="00CA1CBA" w:rsidRPr="00AE1B8C">
        <w:rPr>
          <w:rFonts w:ascii="Times New Roman" w:hAnsi="Times New Roman" w:cs="Times New Roman"/>
          <w:b/>
          <w:iCs/>
          <w:lang w:val="ru-RU"/>
        </w:rPr>
        <w:t xml:space="preserve"> </w:t>
      </w:r>
      <w:r w:rsidR="00CA1CBA" w:rsidRPr="00AE1B8C">
        <w:rPr>
          <w:rFonts w:ascii="Times New Roman" w:hAnsi="Times New Roman" w:cs="Times New Roman"/>
          <w:iCs/>
          <w:lang w:val="ru-RU"/>
        </w:rPr>
        <w:t>следеће</w:t>
      </w:r>
      <w:r w:rsidRPr="00AE1B8C">
        <w:rPr>
          <w:rFonts w:ascii="Times New Roman" w:hAnsi="Times New Roman" w:cs="Times New Roman"/>
          <w:iCs/>
          <w:lang w:val="ru-RU"/>
        </w:rPr>
        <w:t>:</w:t>
      </w:r>
    </w:p>
    <w:p w:rsidR="00975883" w:rsidRPr="00AE1B8C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ru-RU"/>
        </w:rPr>
      </w:pPr>
      <w:r w:rsidRPr="00AE1B8C">
        <w:rPr>
          <w:rFonts w:ascii="Times New Roman" w:hAnsi="Times New Roman" w:cs="Times New Roman"/>
          <w:lang w:val="sr-Cyrl-RS"/>
        </w:rPr>
        <w:t xml:space="preserve">да ће </w:t>
      </w:r>
      <w:r w:rsidRPr="00AE1B8C">
        <w:rPr>
          <w:rFonts w:ascii="Times New Roman" w:hAnsi="Times New Roman" w:cs="Times New Roman"/>
          <w:lang w:val="ru-RU"/>
        </w:rPr>
        <w:t xml:space="preserve">за извршење службених радњи царинског органа осигурати несметан приступ </w:t>
      </w:r>
    </w:p>
    <w:p w:rsidR="00975883" w:rsidRPr="00AE1B8C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lang w:val="ru-RU"/>
        </w:rPr>
      </w:pPr>
      <w:r w:rsidRPr="00AE1B8C">
        <w:rPr>
          <w:rFonts w:ascii="Times New Roman" w:hAnsi="Times New Roman" w:cs="Times New Roman"/>
          <w:lang w:val="ru-RU"/>
        </w:rPr>
        <w:t>месту</w:t>
      </w:r>
      <w:r w:rsidRPr="00AE1B8C">
        <w:rPr>
          <w:rFonts w:ascii="Times New Roman" w:hAnsi="Times New Roman" w:cs="Times New Roman"/>
          <w:lang w:val="sr-Cyrl-RS"/>
        </w:rPr>
        <w:t xml:space="preserve"> где је потребно извршити службену радњу</w:t>
      </w:r>
      <w:r w:rsidRPr="00AE1B8C">
        <w:rPr>
          <w:rFonts w:ascii="Times New Roman" w:hAnsi="Times New Roman" w:cs="Times New Roman"/>
          <w:lang w:val="sr-Latn-RS"/>
        </w:rPr>
        <w:t>,</w:t>
      </w:r>
      <w:r w:rsidRPr="00AE1B8C">
        <w:rPr>
          <w:rFonts w:ascii="Times New Roman" w:hAnsi="Times New Roman" w:cs="Times New Roman"/>
          <w:lang w:val="ru-RU"/>
        </w:rPr>
        <w:t xml:space="preserve"> те свим осталим просторима који су функционално, стварно, пословно или на било који начин с њим повезани,</w:t>
      </w:r>
      <w:r w:rsidRPr="00AE1B8C">
        <w:rPr>
          <w:rFonts w:ascii="Times New Roman" w:hAnsi="Times New Roman" w:cs="Times New Roman"/>
        </w:rPr>
        <w:t> </w:t>
      </w:r>
    </w:p>
    <w:p w:rsidR="00975883" w:rsidRPr="00AE1B8C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AE1B8C">
        <w:rPr>
          <w:rFonts w:ascii="Times New Roman" w:hAnsi="Times New Roman" w:cs="Times New Roman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AE1B8C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AE1B8C">
        <w:rPr>
          <w:rFonts w:ascii="Times New Roman" w:hAnsi="Times New Roman" w:cs="Times New Roman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AE1B8C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AE1B8C">
        <w:rPr>
          <w:rFonts w:ascii="Times New Roman" w:hAnsi="Times New Roman" w:cs="Times New Roman"/>
          <w:lang w:val="sr-Cyrl-RS"/>
        </w:rPr>
        <w:t xml:space="preserve">да је сагласан да у случају закључења </w:t>
      </w:r>
      <w:r w:rsidR="00274E6E" w:rsidRPr="00AE1B8C">
        <w:rPr>
          <w:rFonts w:ascii="Times New Roman" w:hAnsi="Times New Roman" w:cs="Times New Roman"/>
          <w:lang w:val="sr-Cyrl-RS"/>
        </w:rPr>
        <w:t>уговора</w:t>
      </w:r>
      <w:r w:rsidRPr="00AE1B8C">
        <w:rPr>
          <w:rFonts w:ascii="Times New Roman" w:hAnsi="Times New Roman" w:cs="Times New Roman"/>
          <w:lang w:val="sr-Cyrl-RS"/>
        </w:rPr>
        <w:t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</w:t>
      </w:r>
      <w:r w:rsidRPr="00AE1B8C">
        <w:rPr>
          <w:rFonts w:ascii="Times New Roman" w:hAnsi="Times New Roman" w:cs="Times New Roman"/>
        </w:rPr>
        <w:t> </w:t>
      </w:r>
      <w:r w:rsidRPr="00AE1B8C">
        <w:rPr>
          <w:rFonts w:ascii="Times New Roman" w:hAnsi="Times New Roman" w:cs="Times New Roman"/>
          <w:lang w:val="sr-Cyrl-RS"/>
        </w:rPr>
        <w:t xml:space="preserve"> </w:t>
      </w:r>
    </w:p>
    <w:p w:rsidR="00975883" w:rsidRPr="00AE1B8C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E1B8C" w:rsidRPr="00AE1B8C" w:rsidTr="00630B84">
        <w:trPr>
          <w:jc w:val="right"/>
        </w:trPr>
        <w:tc>
          <w:tcPr>
            <w:tcW w:w="2520" w:type="dxa"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AE1B8C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AE1B8C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AE1B8C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AE1B8C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AE1B8C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AE1B8C" w:rsidRPr="00AE1B8C" w:rsidTr="00630B84">
        <w:trPr>
          <w:jc w:val="right"/>
        </w:trPr>
        <w:tc>
          <w:tcPr>
            <w:tcW w:w="2520" w:type="dxa"/>
            <w:hideMark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E1B8C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AE1B8C" w:rsidTr="00630B84">
        <w:trPr>
          <w:trHeight w:val="567"/>
          <w:jc w:val="right"/>
        </w:trPr>
        <w:tc>
          <w:tcPr>
            <w:tcW w:w="2520" w:type="dxa"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AE1B8C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AE1B8C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</w:rPr>
      </w:pPr>
    </w:p>
    <w:p w:rsidR="00975883" w:rsidRPr="00AE1B8C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AE1B8C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AE1B8C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AE1B8C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AE1B8C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AE1B8C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  <w:r w:rsidRPr="00AE1B8C">
        <w:rPr>
          <w:rFonts w:ascii="Times New Roman" w:hAnsi="Times New Roman" w:cs="Times New Roman"/>
          <w:lang w:val="sr-Cyrl-RS"/>
        </w:rPr>
        <w:br w:type="page"/>
      </w:r>
    </w:p>
    <w:p w:rsidR="00975883" w:rsidRPr="00BE19F2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BE19F2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BE19F2">
        <w:rPr>
          <w:rFonts w:ascii="Times New Roman" w:hAnsi="Times New Roman" w:cs="Times New Roman"/>
          <w:b/>
          <w:lang w:val="sr-Cyrl-RS"/>
        </w:rPr>
        <w:t>ПРИЛОГ 3</w:t>
      </w:r>
    </w:p>
    <w:p w:rsidR="00975883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8D4E51" w:rsidRPr="00BE19F2" w:rsidRDefault="008D4E51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BE19F2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8D4E51" w:rsidRPr="00BE19F2" w:rsidRDefault="008D4E51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975883" w:rsidRPr="00BE19F2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BE19F2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BE19F2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BE19F2">
        <w:rPr>
          <w:rFonts w:ascii="Times New Roman" w:hAnsi="Times New Roman" w:cs="Times New Roman"/>
          <w:szCs w:val="24"/>
        </w:rPr>
        <w:t>Којом</w:t>
      </w:r>
      <w:proofErr w:type="spellEnd"/>
      <w:r w:rsidRPr="00BE19F2">
        <w:rPr>
          <w:rFonts w:ascii="Times New Roman" w:hAnsi="Times New Roman" w:cs="Times New Roman"/>
          <w:szCs w:val="24"/>
          <w:lang w:val="sr-Cyrl-RS"/>
        </w:rPr>
        <w:t xml:space="preserve"> се </w:t>
      </w:r>
      <w:r w:rsidR="00A15891" w:rsidRPr="00BE19F2">
        <w:rPr>
          <w:rFonts w:ascii="Times New Roman" w:hAnsi="Times New Roman" w:cs="Times New Roman"/>
          <w:szCs w:val="24"/>
          <w:lang w:val="sr-Cyrl-RS"/>
        </w:rPr>
        <w:t>понуђач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BE19F2">
        <w:rPr>
          <w:rFonts w:ascii="Times New Roman" w:hAnsi="Times New Roman" w:cs="Times New Roman"/>
          <w:sz w:val="24"/>
          <w:szCs w:val="24"/>
        </w:rPr>
        <w:t xml:space="preserve"> </w:t>
      </w:r>
      <w:r w:rsidR="002D66A9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BE19F2">
        <w:rPr>
          <w:rFonts w:ascii="Times New Roman" w:hAnsi="Times New Roman" w:cs="Times New Roman"/>
          <w:sz w:val="24"/>
          <w:szCs w:val="24"/>
        </w:rPr>
        <w:t>_____________________</w:t>
      </w:r>
      <w:r w:rsidRPr="00BE19F2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BE19F2">
        <w:rPr>
          <w:rFonts w:ascii="Times New Roman" w:hAnsi="Times New Roman" w:cs="Times New Roman"/>
          <w:sz w:val="24"/>
          <w:szCs w:val="24"/>
        </w:rPr>
        <w:t>_________</w:t>
      </w:r>
      <w:r w:rsidR="002D66A9" w:rsidRPr="00BE19F2">
        <w:rPr>
          <w:rFonts w:ascii="Times New Roman" w:hAnsi="Times New Roman" w:cs="Times New Roman"/>
          <w:sz w:val="24"/>
          <w:szCs w:val="24"/>
          <w:lang w:val="sr-Cyrl-RS"/>
        </w:rPr>
        <w:t>______</w:t>
      </w:r>
      <w:proofErr w:type="gramStart"/>
      <w:r w:rsidR="002D66A9" w:rsidRPr="00BE19F2">
        <w:rPr>
          <w:rFonts w:ascii="Times New Roman" w:hAnsi="Times New Roman" w:cs="Times New Roman"/>
          <w:sz w:val="24"/>
          <w:szCs w:val="24"/>
          <w:lang w:val="sr-Cyrl-RS"/>
        </w:rPr>
        <w:t>_ ,</w:t>
      </w:r>
      <w:proofErr w:type="gramEnd"/>
      <w:r w:rsidR="002D66A9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 из ________________________</w:t>
      </w:r>
    </w:p>
    <w:p w:rsidR="0037330B" w:rsidRPr="00BE19F2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</w:rPr>
        <w:t xml:space="preserve">   </w:t>
      </w:r>
      <w:r w:rsidR="00975883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BE19F2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BE19F2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BE19F2">
        <w:rPr>
          <w:rFonts w:ascii="Times New Roman" w:hAnsi="Times New Roman" w:cs="Times New Roman"/>
          <w:iCs/>
          <w:sz w:val="24"/>
          <w:szCs w:val="24"/>
          <w:lang w:val="ru-RU"/>
        </w:rPr>
        <w:t>у ускладу са</w:t>
      </w:r>
      <w:r w:rsidR="001A2875" w:rsidRPr="00BE19F2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</w:t>
      </w:r>
      <w:r w:rsidR="00CA1CBA" w:rsidRPr="00BE19F2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2., </w:t>
      </w:r>
      <w:r w:rsidR="001A2875" w:rsidRPr="00BE19F2">
        <w:rPr>
          <w:rFonts w:ascii="Times New Roman" w:hAnsi="Times New Roman" w:cs="Times New Roman"/>
          <w:bCs/>
          <w:iCs/>
          <w:sz w:val="24"/>
          <w:szCs w:val="24"/>
          <w:lang w:val="ru-RU"/>
        </w:rPr>
        <w:t>подтачком</w:t>
      </w:r>
      <w:r w:rsidRPr="00BE19F2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е) 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B27E5F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1</w:t>
      </w:r>
      <w:r w:rsidR="00BE19F2" w:rsidRPr="00BE19F2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="001A2875" w:rsidRPr="00BE19F2">
        <w:rPr>
          <w:rFonts w:ascii="Times New Roman" w:hAnsi="Times New Roman" w:cs="Times New Roman"/>
          <w:sz w:val="24"/>
          <w:szCs w:val="24"/>
          <w:lang w:val="sr-Cyrl-RS"/>
        </w:rPr>
        <w:t>/22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BE19F2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ОБАВЕЗУЈЕ </w:t>
      </w:r>
      <w:r w:rsidRPr="00BE19F2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да, 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BE19F2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152DB9" w:rsidRPr="00BE19F2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E19F2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E19F2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E19F2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BE19F2" w:rsidRPr="00BE19F2" w:rsidTr="00630B84">
        <w:trPr>
          <w:jc w:val="right"/>
        </w:trPr>
        <w:tc>
          <w:tcPr>
            <w:tcW w:w="2520" w:type="dxa"/>
          </w:tcPr>
          <w:p w:rsidR="00975883" w:rsidRPr="00BE19F2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BE19F2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BE19F2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BE19F2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BE19F2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BE19F2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BE19F2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BE19F2" w:rsidRPr="00BE19F2" w:rsidTr="00630B84">
        <w:trPr>
          <w:jc w:val="right"/>
        </w:trPr>
        <w:tc>
          <w:tcPr>
            <w:tcW w:w="2520" w:type="dxa"/>
            <w:hideMark/>
          </w:tcPr>
          <w:p w:rsidR="00975883" w:rsidRPr="00BE19F2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BE19F2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BE19F2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A1B55" w:rsidRPr="00BE19F2" w:rsidTr="00630B84">
        <w:trPr>
          <w:trHeight w:val="567"/>
          <w:jc w:val="right"/>
        </w:trPr>
        <w:tc>
          <w:tcPr>
            <w:tcW w:w="2520" w:type="dxa"/>
          </w:tcPr>
          <w:p w:rsidR="00975883" w:rsidRPr="00BE19F2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BE19F2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BE19F2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BE19F2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sectPr w:rsidR="00975883" w:rsidRPr="00BE19F2" w:rsidSect="0014571E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B27E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7E5F">
      <w:rPr>
        <w:rStyle w:val="PageNumber"/>
        <w:noProof/>
      </w:rPr>
      <w:t>3</w:t>
    </w:r>
    <w:r>
      <w:rPr>
        <w:rStyle w:val="PageNumber"/>
      </w:rPr>
      <w:fldChar w:fldCharType="end"/>
    </w:r>
  </w:p>
  <w:p w:rsidR="00207806" w:rsidRDefault="00B27E5F" w:rsidP="00E87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0F2B"/>
    <w:rsid w:val="000038D9"/>
    <w:rsid w:val="00003B78"/>
    <w:rsid w:val="00013433"/>
    <w:rsid w:val="000275EF"/>
    <w:rsid w:val="00035988"/>
    <w:rsid w:val="00037559"/>
    <w:rsid w:val="0004277E"/>
    <w:rsid w:val="000473BF"/>
    <w:rsid w:val="00056A83"/>
    <w:rsid w:val="000575B3"/>
    <w:rsid w:val="0006447F"/>
    <w:rsid w:val="00064F55"/>
    <w:rsid w:val="0008425D"/>
    <w:rsid w:val="000904A5"/>
    <w:rsid w:val="00090824"/>
    <w:rsid w:val="000A0FA1"/>
    <w:rsid w:val="000A4D7C"/>
    <w:rsid w:val="000B0D38"/>
    <w:rsid w:val="000B4000"/>
    <w:rsid w:val="000B658C"/>
    <w:rsid w:val="000B7163"/>
    <w:rsid w:val="000D6780"/>
    <w:rsid w:val="000E07A4"/>
    <w:rsid w:val="000E36DE"/>
    <w:rsid w:val="000E58F9"/>
    <w:rsid w:val="00110191"/>
    <w:rsid w:val="0011317F"/>
    <w:rsid w:val="00124AF4"/>
    <w:rsid w:val="00125A0A"/>
    <w:rsid w:val="0013313C"/>
    <w:rsid w:val="001423E1"/>
    <w:rsid w:val="00152DB9"/>
    <w:rsid w:val="00156CCF"/>
    <w:rsid w:val="00162156"/>
    <w:rsid w:val="0016411E"/>
    <w:rsid w:val="0016429E"/>
    <w:rsid w:val="00166FA4"/>
    <w:rsid w:val="00176E14"/>
    <w:rsid w:val="001A021B"/>
    <w:rsid w:val="001A2875"/>
    <w:rsid w:val="001A2D79"/>
    <w:rsid w:val="001A4075"/>
    <w:rsid w:val="001B18BB"/>
    <w:rsid w:val="001C10DF"/>
    <w:rsid w:val="001D7394"/>
    <w:rsid w:val="001E46FB"/>
    <w:rsid w:val="001E4B5F"/>
    <w:rsid w:val="001F02AC"/>
    <w:rsid w:val="001F6327"/>
    <w:rsid w:val="001F7DC1"/>
    <w:rsid w:val="00200486"/>
    <w:rsid w:val="00202CC9"/>
    <w:rsid w:val="00205ED8"/>
    <w:rsid w:val="00206509"/>
    <w:rsid w:val="00227361"/>
    <w:rsid w:val="00234900"/>
    <w:rsid w:val="0024489D"/>
    <w:rsid w:val="002468D8"/>
    <w:rsid w:val="002515BC"/>
    <w:rsid w:val="00251A3F"/>
    <w:rsid w:val="00274E6E"/>
    <w:rsid w:val="00281E91"/>
    <w:rsid w:val="00290AF9"/>
    <w:rsid w:val="002B5CC5"/>
    <w:rsid w:val="002B6D6A"/>
    <w:rsid w:val="002C7AFA"/>
    <w:rsid w:val="002D1521"/>
    <w:rsid w:val="002D1DB8"/>
    <w:rsid w:val="002D66A9"/>
    <w:rsid w:val="002E1318"/>
    <w:rsid w:val="002F3787"/>
    <w:rsid w:val="002F3B03"/>
    <w:rsid w:val="002F4AF7"/>
    <w:rsid w:val="00300959"/>
    <w:rsid w:val="00316F1F"/>
    <w:rsid w:val="00323043"/>
    <w:rsid w:val="003243BE"/>
    <w:rsid w:val="00327833"/>
    <w:rsid w:val="00335C87"/>
    <w:rsid w:val="00336056"/>
    <w:rsid w:val="00341714"/>
    <w:rsid w:val="00342153"/>
    <w:rsid w:val="00343EB4"/>
    <w:rsid w:val="003606EB"/>
    <w:rsid w:val="0037330B"/>
    <w:rsid w:val="00392BFD"/>
    <w:rsid w:val="00394E45"/>
    <w:rsid w:val="003A0BE8"/>
    <w:rsid w:val="003A6135"/>
    <w:rsid w:val="003A7D2C"/>
    <w:rsid w:val="003B0AF3"/>
    <w:rsid w:val="003B369B"/>
    <w:rsid w:val="003B44CE"/>
    <w:rsid w:val="003B68DB"/>
    <w:rsid w:val="003B72C5"/>
    <w:rsid w:val="003C4F69"/>
    <w:rsid w:val="003C505A"/>
    <w:rsid w:val="003D03D3"/>
    <w:rsid w:val="003D085E"/>
    <w:rsid w:val="003E5842"/>
    <w:rsid w:val="003F2F52"/>
    <w:rsid w:val="003F3104"/>
    <w:rsid w:val="004036BB"/>
    <w:rsid w:val="0041316A"/>
    <w:rsid w:val="0042174A"/>
    <w:rsid w:val="00421989"/>
    <w:rsid w:val="004267BB"/>
    <w:rsid w:val="004367E0"/>
    <w:rsid w:val="00436EDC"/>
    <w:rsid w:val="004472C0"/>
    <w:rsid w:val="00473714"/>
    <w:rsid w:val="00477448"/>
    <w:rsid w:val="00485C2C"/>
    <w:rsid w:val="00494B17"/>
    <w:rsid w:val="004A05D1"/>
    <w:rsid w:val="004A6A1B"/>
    <w:rsid w:val="004B1EAE"/>
    <w:rsid w:val="004B641D"/>
    <w:rsid w:val="004C1F23"/>
    <w:rsid w:val="004C2035"/>
    <w:rsid w:val="004C75A9"/>
    <w:rsid w:val="004C780D"/>
    <w:rsid w:val="004D0BAE"/>
    <w:rsid w:val="004E1EED"/>
    <w:rsid w:val="004E6213"/>
    <w:rsid w:val="004F1818"/>
    <w:rsid w:val="004F4828"/>
    <w:rsid w:val="004F7F37"/>
    <w:rsid w:val="005073B2"/>
    <w:rsid w:val="00524B2D"/>
    <w:rsid w:val="00532300"/>
    <w:rsid w:val="00536189"/>
    <w:rsid w:val="0054577D"/>
    <w:rsid w:val="00545CEB"/>
    <w:rsid w:val="005501F0"/>
    <w:rsid w:val="005546C1"/>
    <w:rsid w:val="00564A2B"/>
    <w:rsid w:val="00592BD4"/>
    <w:rsid w:val="005A5031"/>
    <w:rsid w:val="005A5E11"/>
    <w:rsid w:val="005B07F1"/>
    <w:rsid w:val="005B5613"/>
    <w:rsid w:val="005C6AC5"/>
    <w:rsid w:val="005D0A39"/>
    <w:rsid w:val="005D325E"/>
    <w:rsid w:val="005E38D3"/>
    <w:rsid w:val="005E619E"/>
    <w:rsid w:val="005F219C"/>
    <w:rsid w:val="005F7258"/>
    <w:rsid w:val="006054D7"/>
    <w:rsid w:val="00606C15"/>
    <w:rsid w:val="00626AA5"/>
    <w:rsid w:val="00642D3F"/>
    <w:rsid w:val="0065646A"/>
    <w:rsid w:val="00667185"/>
    <w:rsid w:val="00673F95"/>
    <w:rsid w:val="006767AD"/>
    <w:rsid w:val="006822A1"/>
    <w:rsid w:val="00685E93"/>
    <w:rsid w:val="006947F9"/>
    <w:rsid w:val="006951A7"/>
    <w:rsid w:val="006A363F"/>
    <w:rsid w:val="006A6D87"/>
    <w:rsid w:val="006B44D4"/>
    <w:rsid w:val="006C5070"/>
    <w:rsid w:val="006F25A9"/>
    <w:rsid w:val="00702EFB"/>
    <w:rsid w:val="00702FD6"/>
    <w:rsid w:val="007036AB"/>
    <w:rsid w:val="007144B9"/>
    <w:rsid w:val="00716432"/>
    <w:rsid w:val="00726200"/>
    <w:rsid w:val="00730863"/>
    <w:rsid w:val="0073653F"/>
    <w:rsid w:val="00741ECF"/>
    <w:rsid w:val="0075086C"/>
    <w:rsid w:val="00753B68"/>
    <w:rsid w:val="00765F3E"/>
    <w:rsid w:val="00771591"/>
    <w:rsid w:val="00772109"/>
    <w:rsid w:val="00774CE1"/>
    <w:rsid w:val="00785494"/>
    <w:rsid w:val="00790694"/>
    <w:rsid w:val="007911E7"/>
    <w:rsid w:val="00793045"/>
    <w:rsid w:val="007A277F"/>
    <w:rsid w:val="007A4919"/>
    <w:rsid w:val="007C4758"/>
    <w:rsid w:val="007C7B0D"/>
    <w:rsid w:val="007D656C"/>
    <w:rsid w:val="007D795D"/>
    <w:rsid w:val="007E0B53"/>
    <w:rsid w:val="007E2A35"/>
    <w:rsid w:val="007F20E5"/>
    <w:rsid w:val="00803CC2"/>
    <w:rsid w:val="00811A01"/>
    <w:rsid w:val="0081405A"/>
    <w:rsid w:val="008142CD"/>
    <w:rsid w:val="008205DB"/>
    <w:rsid w:val="00833E08"/>
    <w:rsid w:val="00835D93"/>
    <w:rsid w:val="008364CE"/>
    <w:rsid w:val="00836B86"/>
    <w:rsid w:val="008378D3"/>
    <w:rsid w:val="0085280A"/>
    <w:rsid w:val="008557BE"/>
    <w:rsid w:val="00856018"/>
    <w:rsid w:val="008634CD"/>
    <w:rsid w:val="00864B21"/>
    <w:rsid w:val="008660B3"/>
    <w:rsid w:val="008668FE"/>
    <w:rsid w:val="0087293A"/>
    <w:rsid w:val="00891121"/>
    <w:rsid w:val="008A6D31"/>
    <w:rsid w:val="008B5875"/>
    <w:rsid w:val="008B61B1"/>
    <w:rsid w:val="008D0A34"/>
    <w:rsid w:val="008D3A30"/>
    <w:rsid w:val="008D4E51"/>
    <w:rsid w:val="008D4E65"/>
    <w:rsid w:val="008E743E"/>
    <w:rsid w:val="008F28FD"/>
    <w:rsid w:val="00900D27"/>
    <w:rsid w:val="00902B98"/>
    <w:rsid w:val="00920064"/>
    <w:rsid w:val="00935D1C"/>
    <w:rsid w:val="009425B1"/>
    <w:rsid w:val="00950F4A"/>
    <w:rsid w:val="0097257F"/>
    <w:rsid w:val="009755A3"/>
    <w:rsid w:val="00975883"/>
    <w:rsid w:val="0098291B"/>
    <w:rsid w:val="009908E6"/>
    <w:rsid w:val="00993772"/>
    <w:rsid w:val="00996D03"/>
    <w:rsid w:val="009A264C"/>
    <w:rsid w:val="009A31DD"/>
    <w:rsid w:val="009B13A5"/>
    <w:rsid w:val="009D17F8"/>
    <w:rsid w:val="009D480C"/>
    <w:rsid w:val="009D62E0"/>
    <w:rsid w:val="009F0BC2"/>
    <w:rsid w:val="00A01008"/>
    <w:rsid w:val="00A122DC"/>
    <w:rsid w:val="00A155F7"/>
    <w:rsid w:val="00A15891"/>
    <w:rsid w:val="00A21F29"/>
    <w:rsid w:val="00A27E80"/>
    <w:rsid w:val="00A465E7"/>
    <w:rsid w:val="00A47952"/>
    <w:rsid w:val="00A5433C"/>
    <w:rsid w:val="00A55CB0"/>
    <w:rsid w:val="00A740E8"/>
    <w:rsid w:val="00A75B31"/>
    <w:rsid w:val="00A819BF"/>
    <w:rsid w:val="00A8620D"/>
    <w:rsid w:val="00A87DCA"/>
    <w:rsid w:val="00AA6C57"/>
    <w:rsid w:val="00AB479B"/>
    <w:rsid w:val="00AB6E44"/>
    <w:rsid w:val="00AD17B7"/>
    <w:rsid w:val="00AE012A"/>
    <w:rsid w:val="00AE1B8C"/>
    <w:rsid w:val="00AE5B0B"/>
    <w:rsid w:val="00B000E1"/>
    <w:rsid w:val="00B00446"/>
    <w:rsid w:val="00B00D33"/>
    <w:rsid w:val="00B00EFA"/>
    <w:rsid w:val="00B1657B"/>
    <w:rsid w:val="00B2128D"/>
    <w:rsid w:val="00B2730B"/>
    <w:rsid w:val="00B27E5F"/>
    <w:rsid w:val="00B34785"/>
    <w:rsid w:val="00B411B1"/>
    <w:rsid w:val="00B52972"/>
    <w:rsid w:val="00B60180"/>
    <w:rsid w:val="00B6721D"/>
    <w:rsid w:val="00B67467"/>
    <w:rsid w:val="00B72E26"/>
    <w:rsid w:val="00B81404"/>
    <w:rsid w:val="00B833E5"/>
    <w:rsid w:val="00B860D0"/>
    <w:rsid w:val="00B91052"/>
    <w:rsid w:val="00BA6443"/>
    <w:rsid w:val="00BB45CD"/>
    <w:rsid w:val="00BE19F2"/>
    <w:rsid w:val="00BE6505"/>
    <w:rsid w:val="00BF4D26"/>
    <w:rsid w:val="00BF5497"/>
    <w:rsid w:val="00C06676"/>
    <w:rsid w:val="00C13801"/>
    <w:rsid w:val="00C163E4"/>
    <w:rsid w:val="00C37C28"/>
    <w:rsid w:val="00C42A96"/>
    <w:rsid w:val="00C5135E"/>
    <w:rsid w:val="00C54332"/>
    <w:rsid w:val="00C72B30"/>
    <w:rsid w:val="00C7577F"/>
    <w:rsid w:val="00C77B89"/>
    <w:rsid w:val="00C87A14"/>
    <w:rsid w:val="00C92534"/>
    <w:rsid w:val="00CA1B5D"/>
    <w:rsid w:val="00CA1CBA"/>
    <w:rsid w:val="00CA333A"/>
    <w:rsid w:val="00CA66B0"/>
    <w:rsid w:val="00CB58B1"/>
    <w:rsid w:val="00CB6878"/>
    <w:rsid w:val="00CC346A"/>
    <w:rsid w:val="00CC565F"/>
    <w:rsid w:val="00CD2A56"/>
    <w:rsid w:val="00CD48B2"/>
    <w:rsid w:val="00CE2E60"/>
    <w:rsid w:val="00D03510"/>
    <w:rsid w:val="00D16576"/>
    <w:rsid w:val="00D167C2"/>
    <w:rsid w:val="00D26F11"/>
    <w:rsid w:val="00D31EC5"/>
    <w:rsid w:val="00D503BE"/>
    <w:rsid w:val="00D638A0"/>
    <w:rsid w:val="00D77BF1"/>
    <w:rsid w:val="00D91B58"/>
    <w:rsid w:val="00D94527"/>
    <w:rsid w:val="00DA57B2"/>
    <w:rsid w:val="00DC597E"/>
    <w:rsid w:val="00DE73DC"/>
    <w:rsid w:val="00DF1482"/>
    <w:rsid w:val="00DF2C62"/>
    <w:rsid w:val="00DF3C79"/>
    <w:rsid w:val="00E25BA8"/>
    <w:rsid w:val="00E37BD3"/>
    <w:rsid w:val="00E4081E"/>
    <w:rsid w:val="00E43246"/>
    <w:rsid w:val="00E44005"/>
    <w:rsid w:val="00E46B70"/>
    <w:rsid w:val="00E533BC"/>
    <w:rsid w:val="00E57421"/>
    <w:rsid w:val="00E621CF"/>
    <w:rsid w:val="00E65504"/>
    <w:rsid w:val="00E74D3D"/>
    <w:rsid w:val="00E927CE"/>
    <w:rsid w:val="00E97B6E"/>
    <w:rsid w:val="00EA299D"/>
    <w:rsid w:val="00EA6B0E"/>
    <w:rsid w:val="00EC3241"/>
    <w:rsid w:val="00EE0315"/>
    <w:rsid w:val="00EE1061"/>
    <w:rsid w:val="00EE3392"/>
    <w:rsid w:val="00EF3395"/>
    <w:rsid w:val="00F134E2"/>
    <w:rsid w:val="00F16BC4"/>
    <w:rsid w:val="00F31F13"/>
    <w:rsid w:val="00F3659A"/>
    <w:rsid w:val="00F4040C"/>
    <w:rsid w:val="00F45745"/>
    <w:rsid w:val="00F5039E"/>
    <w:rsid w:val="00F512AE"/>
    <w:rsid w:val="00F54833"/>
    <w:rsid w:val="00F56B10"/>
    <w:rsid w:val="00F6439B"/>
    <w:rsid w:val="00F818E9"/>
    <w:rsid w:val="00FA1B55"/>
    <w:rsid w:val="00FB60E8"/>
    <w:rsid w:val="00FC4499"/>
    <w:rsid w:val="00FC6D83"/>
    <w:rsid w:val="00FD4C3B"/>
    <w:rsid w:val="00FD5EE9"/>
    <w:rsid w:val="00FD74B7"/>
    <w:rsid w:val="00FE0D52"/>
    <w:rsid w:val="00FE22D3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F149D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EA219-03B0-4438-8AFC-3774B841E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9</Pages>
  <Words>2009</Words>
  <Characters>11456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Zoran Mihailović</cp:lastModifiedBy>
  <cp:revision>97</cp:revision>
  <cp:lastPrinted>2021-10-26T07:37:00Z</cp:lastPrinted>
  <dcterms:created xsi:type="dcterms:W3CDTF">2022-03-21T06:58:00Z</dcterms:created>
  <dcterms:modified xsi:type="dcterms:W3CDTF">2022-11-09T09:09:00Z</dcterms:modified>
</cp:coreProperties>
</file>