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Default="00927159" w:rsidP="00A41C1C">
      <w:pPr>
        <w:rPr>
          <w:noProof/>
          <w:color w:val="000000" w:themeColor="text1"/>
          <w:lang w:val="en-US"/>
        </w:rPr>
      </w:pPr>
    </w:p>
    <w:p w:rsidR="00927159" w:rsidRDefault="00927159" w:rsidP="00927159">
      <w:pPr>
        <w:jc w:val="center"/>
        <w:rPr>
          <w:b/>
          <w:noProof/>
          <w:lang w:val="sr-Cyrl-RS"/>
        </w:rPr>
      </w:pPr>
      <w:r w:rsidRPr="00927159">
        <w:rPr>
          <w:b/>
          <w:noProof/>
          <w:lang w:val="sr-Cyrl-RS"/>
        </w:rPr>
        <w:t>ПОЗИВ ЗА ПОДНОШЕЊЕ ПОНУДА</w:t>
      </w:r>
    </w:p>
    <w:p w:rsidR="000251B8" w:rsidRPr="00927159" w:rsidRDefault="000251B8" w:rsidP="00927159">
      <w:pPr>
        <w:jc w:val="center"/>
        <w:rPr>
          <w:b/>
          <w:noProof/>
          <w:lang w:val="sr-Cyrl-RS"/>
        </w:rPr>
      </w:pPr>
    </w:p>
    <w:p w:rsidR="00927159" w:rsidRDefault="00927159" w:rsidP="00927159">
      <w:pPr>
        <w:jc w:val="center"/>
        <w:rPr>
          <w:rFonts w:cs="Times New Roman"/>
          <w:color w:val="000000" w:themeColor="text1"/>
          <w:spacing w:val="-4"/>
          <w:lang w:val="sr-Cyrl-CS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 xml:space="preserve">на основу члана </w:t>
      </w:r>
      <w:r w:rsidRPr="00F14BF0">
        <w:rPr>
          <w:rFonts w:cs="Times New Roman"/>
          <w:color w:val="000000" w:themeColor="text1"/>
          <w:spacing w:val="-4"/>
        </w:rPr>
        <w:t>27</w:t>
      </w:r>
      <w:r w:rsidRPr="00F14BF0">
        <w:rPr>
          <w:rFonts w:cs="Times New Roman"/>
          <w:color w:val="000000" w:themeColor="text1"/>
          <w:spacing w:val="-4"/>
          <w:lang w:val="ru-RU"/>
        </w:rPr>
        <w:t>. став 1. тачка 1</w:t>
      </w:r>
      <w:r w:rsidRPr="00F14BF0">
        <w:rPr>
          <w:rFonts w:cs="Times New Roman"/>
          <w:color w:val="000000" w:themeColor="text1"/>
          <w:spacing w:val="-4"/>
          <w:lang w:val="en-US"/>
        </w:rPr>
        <w:t>.</w:t>
      </w:r>
      <w:r w:rsidRPr="00F14BF0">
        <w:rPr>
          <w:rFonts w:cs="Times New Roman"/>
          <w:color w:val="000000" w:themeColor="text1"/>
          <w:spacing w:val="-4"/>
          <w:lang w:val="ru-RU"/>
        </w:rPr>
        <w:t xml:space="preserve"> </w:t>
      </w:r>
      <w:r w:rsidRPr="00F14BF0">
        <w:rPr>
          <w:rFonts w:cs="Times New Roman"/>
          <w:color w:val="000000" w:themeColor="text1"/>
          <w:spacing w:val="-4"/>
          <w:lang w:val="sr-Cyrl-CS"/>
        </w:rPr>
        <w:t xml:space="preserve">Закона о јавним набавкама </w:t>
      </w:r>
    </w:p>
    <w:p w:rsidR="00927159" w:rsidRPr="00A60DC0" w:rsidRDefault="00927159" w:rsidP="00927159">
      <w:pPr>
        <w:jc w:val="center"/>
        <w:rPr>
          <w:noProof/>
          <w:color w:val="000000" w:themeColor="text1"/>
          <w:lang w:val="ru-RU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>(„</w:t>
      </w:r>
      <w:r w:rsidRPr="00F14BF0">
        <w:rPr>
          <w:color w:val="000000" w:themeColor="text1"/>
          <w:lang w:val="sr-Cyrl-RS"/>
        </w:rPr>
        <w:t>Службени гласник РС</w:t>
      </w:r>
      <w:r w:rsidRPr="00F14BF0">
        <w:rPr>
          <w:color w:val="000000" w:themeColor="text1"/>
        </w:rPr>
        <w:t>”</w:t>
      </w:r>
      <w:r w:rsidRPr="00F14BF0">
        <w:rPr>
          <w:color w:val="000000" w:themeColor="text1"/>
          <w:lang w:val="sr-Cyrl-RS"/>
        </w:rPr>
        <w:t xml:space="preserve"> , бр. 91/2019)</w:t>
      </w:r>
      <w:r w:rsidRPr="00F14BF0">
        <w:rPr>
          <w:rFonts w:cs="Times New Roman"/>
          <w:color w:val="000000" w:themeColor="text1"/>
          <w:lang w:val="sr-Cyrl-CS"/>
        </w:rPr>
        <w:t>.</w:t>
      </w:r>
    </w:p>
    <w:p w:rsidR="00927159" w:rsidRPr="00A60DC0" w:rsidRDefault="00927159" w:rsidP="00A41C1C">
      <w:pPr>
        <w:rPr>
          <w:noProof/>
          <w:color w:val="000000" w:themeColor="text1"/>
          <w:lang w:val="ru-RU"/>
        </w:rPr>
      </w:pPr>
    </w:p>
    <w:p w:rsidR="007709B4" w:rsidRPr="00F14BF0" w:rsidRDefault="007709B4" w:rsidP="00A41C1C">
      <w:pPr>
        <w:rPr>
          <w:color w:val="000000" w:themeColor="text1"/>
          <w:lang w:val="sr-Latn-RS"/>
        </w:rPr>
      </w:pPr>
      <w:r w:rsidRPr="00A60DC0">
        <w:rPr>
          <w:noProof/>
          <w:color w:val="000000" w:themeColor="text1"/>
          <w:lang w:val="ru-RU"/>
        </w:rPr>
        <w:t xml:space="preserve">                                        </w:t>
      </w:r>
      <w:r w:rsidRPr="00F14BF0">
        <w:rPr>
          <w:color w:val="000000" w:themeColor="text1"/>
          <w:lang w:val="sr-Latn-RS"/>
        </w:rPr>
        <w:t xml:space="preserve">                         </w:t>
      </w:r>
    </w:p>
    <w:p w:rsidR="00A41C1C" w:rsidRPr="00CF52A1" w:rsidRDefault="002366D7" w:rsidP="002366D7">
      <w:pPr>
        <w:jc w:val="left"/>
        <w:outlineLvl w:val="0"/>
        <w:rPr>
          <w:rFonts w:cs="Times New Roman"/>
          <w:b/>
          <w:color w:val="000000" w:themeColor="text1"/>
          <w:spacing w:val="-4"/>
        </w:rPr>
      </w:pPr>
      <w:r>
        <w:rPr>
          <w:rFonts w:cs="Times New Roman"/>
          <w:b/>
          <w:color w:val="000000" w:themeColor="text1"/>
          <w:lang w:val="sr-Cyrl-CS"/>
        </w:rPr>
        <w:t>Предмет</w:t>
      </w:r>
      <w:r w:rsidR="00A41C1C" w:rsidRPr="00F14BF0">
        <w:rPr>
          <w:rFonts w:cs="Times New Roman"/>
          <w:b/>
          <w:color w:val="000000" w:themeColor="text1"/>
          <w:lang w:val="sr-Cyrl-CS"/>
        </w:rPr>
        <w:t>:</w:t>
      </w:r>
      <w:r>
        <w:rPr>
          <w:rFonts w:cs="Times New Roman"/>
          <w:color w:val="000000" w:themeColor="text1"/>
          <w:lang w:val="sr-Cyrl-CS"/>
        </w:rPr>
        <w:t xml:space="preserve">   </w:t>
      </w:r>
      <w:r w:rsidR="00EC6A77">
        <w:rPr>
          <w:b/>
          <w:color w:val="000000" w:themeColor="text1"/>
          <w:lang w:val="sr-Cyrl-CS"/>
        </w:rPr>
        <w:t>Набавка агрегата за струју</w:t>
      </w:r>
      <w:r w:rsidR="00EC6A77">
        <w:rPr>
          <w:b/>
          <w:color w:val="000000" w:themeColor="text1"/>
          <w:lang w:val="sr-Cyrl-RS"/>
        </w:rPr>
        <w:t xml:space="preserve"> број 94</w:t>
      </w:r>
      <w:r w:rsidR="005868F7">
        <w:rPr>
          <w:b/>
          <w:color w:val="000000" w:themeColor="text1"/>
          <w:lang w:val="sr-Cyrl-RS"/>
        </w:rPr>
        <w:t>/22</w:t>
      </w:r>
    </w:p>
    <w:p w:rsidR="002366D7" w:rsidRPr="002366D7" w:rsidRDefault="002366D7" w:rsidP="002366D7">
      <w:pPr>
        <w:jc w:val="left"/>
        <w:outlineLvl w:val="0"/>
        <w:rPr>
          <w:rFonts w:cs="Times New Roman"/>
          <w:color w:val="000000" w:themeColor="text1"/>
        </w:rPr>
      </w:pPr>
    </w:p>
    <w:p w:rsidR="00A41C1C" w:rsidRDefault="004E048D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color w:val="000000" w:themeColor="text1"/>
          <w:sz w:val="24"/>
          <w:szCs w:val="24"/>
          <w:lang w:val="sr-Cyrl-CS"/>
        </w:rPr>
      </w:pPr>
      <w:r w:rsidRPr="00F14BF0">
        <w:rPr>
          <w:rFonts w:cs="Times New Roman"/>
          <w:b/>
          <w:color w:val="000000" w:themeColor="text1"/>
          <w:sz w:val="24"/>
          <w:szCs w:val="24"/>
          <w:lang w:val="sr-Cyrl-CS"/>
        </w:rPr>
        <w:t xml:space="preserve">Рок за подношење </w:t>
      </w:r>
      <w:r w:rsidRPr="0074041A">
        <w:rPr>
          <w:rFonts w:cs="Times New Roman"/>
          <w:b/>
          <w:sz w:val="24"/>
          <w:szCs w:val="24"/>
          <w:lang w:val="sr-Cyrl-CS"/>
        </w:rPr>
        <w:t>понуда</w:t>
      </w:r>
      <w:r w:rsidR="002366D7" w:rsidRPr="0074041A">
        <w:rPr>
          <w:rFonts w:cs="Times New Roman"/>
          <w:b/>
          <w:sz w:val="24"/>
          <w:szCs w:val="24"/>
          <w:lang w:val="sr-Cyrl-CS"/>
        </w:rPr>
        <w:t>:</w:t>
      </w:r>
      <w:r w:rsidRPr="0074041A">
        <w:rPr>
          <w:rFonts w:cs="Times New Roman"/>
          <w:b/>
          <w:sz w:val="24"/>
          <w:szCs w:val="24"/>
          <w:lang w:val="sr-Cyrl-CS"/>
        </w:rPr>
        <w:t xml:space="preserve"> </w:t>
      </w:r>
      <w:r w:rsidR="00EC6A77">
        <w:rPr>
          <w:rFonts w:cs="Times New Roman"/>
          <w:b/>
          <w:sz w:val="24"/>
          <w:szCs w:val="24"/>
          <w:lang w:val="en-US"/>
        </w:rPr>
        <w:t>23</w:t>
      </w:r>
      <w:r w:rsidR="003244CB" w:rsidRPr="000251B8">
        <w:rPr>
          <w:rFonts w:cs="Times New Roman"/>
          <w:b/>
          <w:sz w:val="24"/>
          <w:szCs w:val="24"/>
          <w:lang w:val="ru-RU"/>
        </w:rPr>
        <w:t>.</w:t>
      </w:r>
      <w:r w:rsidR="005868F7">
        <w:rPr>
          <w:rFonts w:cs="Times New Roman"/>
          <w:b/>
          <w:sz w:val="24"/>
          <w:szCs w:val="24"/>
          <w:lang w:val="ru-RU"/>
        </w:rPr>
        <w:t>11</w:t>
      </w:r>
      <w:r w:rsidR="00A41C1C" w:rsidRPr="000251B8">
        <w:rPr>
          <w:rFonts w:cs="Times New Roman"/>
          <w:b/>
          <w:sz w:val="24"/>
          <w:szCs w:val="24"/>
        </w:rPr>
        <w:t>.</w:t>
      </w:r>
      <w:r w:rsidR="00A41C1C" w:rsidRPr="000251B8">
        <w:rPr>
          <w:rFonts w:cs="Times New Roman"/>
          <w:b/>
          <w:sz w:val="24"/>
          <w:szCs w:val="24"/>
          <w:lang w:val="sr-Cyrl-CS"/>
        </w:rPr>
        <w:t>20</w:t>
      </w:r>
      <w:r w:rsidR="00A94DD5" w:rsidRPr="000251B8">
        <w:rPr>
          <w:rFonts w:cs="Times New Roman"/>
          <w:b/>
          <w:sz w:val="24"/>
          <w:szCs w:val="24"/>
          <w:lang w:val="sr-Cyrl-CS"/>
        </w:rPr>
        <w:t>2</w:t>
      </w:r>
      <w:r w:rsidR="00A93995" w:rsidRPr="000251B8">
        <w:rPr>
          <w:rFonts w:cs="Times New Roman"/>
          <w:b/>
          <w:sz w:val="24"/>
          <w:szCs w:val="24"/>
          <w:lang w:val="sr-Cyrl-CS"/>
        </w:rPr>
        <w:t>2</w:t>
      </w:r>
      <w:r w:rsidR="002A2FFD">
        <w:rPr>
          <w:rFonts w:cs="Times New Roman"/>
          <w:b/>
          <w:sz w:val="24"/>
          <w:szCs w:val="24"/>
          <w:lang w:val="sr-Cyrl-CS"/>
        </w:rPr>
        <w:t xml:space="preserve">. године до </w:t>
      </w:r>
      <w:r w:rsidR="002A2FFD">
        <w:rPr>
          <w:rFonts w:cs="Times New Roman"/>
          <w:b/>
          <w:sz w:val="24"/>
          <w:szCs w:val="24"/>
        </w:rPr>
        <w:t>12,</w:t>
      </w:r>
      <w:r w:rsidR="00A94DD5" w:rsidRPr="000251B8">
        <w:rPr>
          <w:rFonts w:cs="Times New Roman"/>
          <w:b/>
          <w:sz w:val="24"/>
          <w:szCs w:val="24"/>
          <w:lang w:val="sr-Cyrl-RS"/>
        </w:rPr>
        <w:t>0</w:t>
      </w:r>
      <w:r w:rsidR="00A41C1C" w:rsidRPr="000251B8">
        <w:rPr>
          <w:rFonts w:cs="Times New Roman"/>
          <w:b/>
          <w:sz w:val="24"/>
          <w:szCs w:val="24"/>
        </w:rPr>
        <w:t>0</w:t>
      </w:r>
      <w:r w:rsidR="00A41C1C" w:rsidRPr="000251B8">
        <w:rPr>
          <w:rFonts w:cs="Times New Roman"/>
          <w:b/>
          <w:sz w:val="24"/>
          <w:szCs w:val="24"/>
          <w:lang w:val="sr-Cyrl-CS"/>
        </w:rPr>
        <w:t xml:space="preserve"> часова</w:t>
      </w:r>
      <w:r w:rsidR="00A41C1C" w:rsidRPr="00C95BB2">
        <w:rPr>
          <w:rFonts w:cs="Times New Roman"/>
          <w:b/>
          <w:color w:val="FF0000"/>
          <w:sz w:val="24"/>
          <w:szCs w:val="24"/>
          <w:lang w:val="sr-Cyrl-CS"/>
        </w:rPr>
        <w:t>.</w:t>
      </w:r>
    </w:p>
    <w:p w:rsidR="002366D7" w:rsidRPr="00F14BF0" w:rsidRDefault="002366D7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color w:val="000000" w:themeColor="text1"/>
          <w:sz w:val="24"/>
          <w:szCs w:val="24"/>
          <w:lang w:val="sr-Cyrl-CS"/>
        </w:rPr>
      </w:pPr>
    </w:p>
    <w:p w:rsidR="00A41C1C" w:rsidRDefault="00A41C1C" w:rsidP="002366D7">
      <w:pPr>
        <w:rPr>
          <w:rFonts w:cs="Times New Roman"/>
          <w:b/>
          <w:lang w:val="sr-Cyrl-CS"/>
        </w:rPr>
      </w:pPr>
      <w:r w:rsidRPr="002366D7">
        <w:rPr>
          <w:rFonts w:cs="Times New Roman"/>
          <w:b/>
          <w:lang w:val="sr-Cyrl-CS"/>
        </w:rPr>
        <w:t>Неблаговременом ће се сматрати пону</w:t>
      </w:r>
      <w:r w:rsidR="00386982">
        <w:rPr>
          <w:rFonts w:cs="Times New Roman"/>
          <w:b/>
          <w:lang w:val="sr-Cyrl-CS"/>
        </w:rPr>
        <w:t xml:space="preserve">да која није примљена </w:t>
      </w:r>
      <w:r w:rsidR="00386982">
        <w:rPr>
          <w:rFonts w:cs="Times New Roman"/>
          <w:b/>
          <w:lang w:val="sr-Cyrl-RS"/>
        </w:rPr>
        <w:t xml:space="preserve">на писарницу </w:t>
      </w:r>
      <w:r w:rsidRPr="002366D7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Default="002366D7" w:rsidP="002366D7">
      <w:pPr>
        <w:rPr>
          <w:rFonts w:cs="Times New Roman"/>
          <w:b/>
          <w:lang w:val="sr-Cyrl-CS"/>
        </w:rPr>
      </w:pPr>
    </w:p>
    <w:p w:rsidR="00A41C1C" w:rsidRDefault="009A6684" w:rsidP="00A41C1C">
      <w:pPr>
        <w:rPr>
          <w:rFonts w:cs="Times New Roman"/>
          <w:color w:val="000000" w:themeColor="text1"/>
          <w:lang w:val="sr-Cyrl-CS"/>
        </w:rPr>
      </w:pPr>
      <w:r>
        <w:rPr>
          <w:rFonts w:cs="Times New Roman"/>
          <w:b/>
          <w:lang w:val="sr-Cyrl-CS"/>
        </w:rPr>
        <w:t xml:space="preserve">Начин подношења понуде: </w:t>
      </w:r>
      <w:r w:rsidR="00A41C1C" w:rsidRPr="00F14BF0">
        <w:rPr>
          <w:rFonts w:cs="Times New Roman"/>
          <w:color w:val="000000" w:themeColor="text1"/>
          <w:lang w:val="sr-Cyrl-CS"/>
        </w:rPr>
        <w:t>Коверат са понудом мора имати на предњој страни текст „ПОНУДА - НЕ ОТВАРАЈ –</w:t>
      </w:r>
      <w:r w:rsidR="003244CB" w:rsidRPr="00F14BF0">
        <w:rPr>
          <w:rFonts w:cs="Times New Roman"/>
          <w:color w:val="000000" w:themeColor="text1"/>
          <w:lang w:val="sr-Cyrl-CS"/>
        </w:rPr>
        <w:t xml:space="preserve"> </w:t>
      </w:r>
      <w:r w:rsidR="00C95BB2">
        <w:rPr>
          <w:rFonts w:cs="Times New Roman"/>
          <w:lang w:val="sr-Cyrl-CS"/>
        </w:rPr>
        <w:t>НАБАВКА</w:t>
      </w:r>
      <w:r w:rsidR="00C95BB2" w:rsidRPr="003C7417">
        <w:rPr>
          <w:rFonts w:cs="Times New Roman"/>
          <w:lang w:val="sr-Cyrl-CS"/>
        </w:rPr>
        <w:t xml:space="preserve"> </w:t>
      </w:r>
      <w:r w:rsidR="000943F9">
        <w:rPr>
          <w:rFonts w:cs="Times New Roman"/>
          <w:lang w:val="sr-Cyrl-RS"/>
        </w:rPr>
        <w:t>А</w:t>
      </w:r>
      <w:r w:rsidR="00EC6A77">
        <w:rPr>
          <w:rFonts w:cs="Times New Roman"/>
          <w:lang w:val="sr-Cyrl-RS"/>
        </w:rPr>
        <w:t>ГРЕГАТА ЗА СТРУЈУ</w:t>
      </w:r>
      <w:r w:rsidR="00C95BB2" w:rsidRPr="004C50B0">
        <w:rPr>
          <w:rFonts w:cs="Times New Roman"/>
          <w:lang w:val="sr-Cyrl-CS"/>
        </w:rPr>
        <w:t>“</w:t>
      </w:r>
      <w:r w:rsidR="00C95BB2" w:rsidRPr="004C50B0">
        <w:rPr>
          <w:lang w:val="sr-Cyrl-CS"/>
        </w:rPr>
        <w:t>,</w:t>
      </w:r>
      <w:r w:rsidR="00C95BB2" w:rsidRPr="004C50B0">
        <w:rPr>
          <w:rFonts w:cs="Times New Roman"/>
          <w:b/>
          <w:spacing w:val="-4"/>
          <w:lang w:val="sr-Latn-RS"/>
        </w:rPr>
        <w:t xml:space="preserve"> број </w:t>
      </w:r>
      <w:r w:rsidR="00EC6A77">
        <w:rPr>
          <w:rFonts w:cs="Times New Roman"/>
          <w:b/>
          <w:spacing w:val="-4"/>
          <w:lang w:val="en-US"/>
        </w:rPr>
        <w:t>94</w:t>
      </w:r>
      <w:bookmarkStart w:id="0" w:name="_GoBack"/>
      <w:bookmarkEnd w:id="0"/>
      <w:r w:rsidR="00C95BB2" w:rsidRPr="004C50B0">
        <w:rPr>
          <w:rFonts w:cs="Times New Roman"/>
          <w:b/>
          <w:spacing w:val="-4"/>
          <w:lang w:val="ru-RU"/>
        </w:rPr>
        <w:t>/</w:t>
      </w:r>
      <w:r w:rsidR="00C95BB2">
        <w:rPr>
          <w:rFonts w:cs="Times New Roman"/>
          <w:b/>
          <w:spacing w:val="-4"/>
          <w:lang w:val="sr-Latn-RS"/>
        </w:rPr>
        <w:t>22</w:t>
      </w:r>
      <w:r w:rsidR="00A41C1C" w:rsidRPr="00F14BF0">
        <w:rPr>
          <w:rFonts w:cs="Times New Roman"/>
          <w:color w:val="000000" w:themeColor="text1"/>
          <w:lang w:val="sr-Cyrl-CS"/>
        </w:rPr>
        <w:t xml:space="preserve">”, а на полеђини назив, адресу понуђача и </w:t>
      </w:r>
      <w:r>
        <w:rPr>
          <w:rFonts w:cs="Times New Roman"/>
          <w:color w:val="000000" w:themeColor="text1"/>
          <w:lang w:val="sr-Cyrl-CS"/>
        </w:rPr>
        <w:t>контакт особу</w:t>
      </w:r>
      <w:r w:rsidR="00A41C1C" w:rsidRPr="00F14BF0">
        <w:rPr>
          <w:rFonts w:cs="Times New Roman"/>
          <w:color w:val="000000" w:themeColor="text1"/>
          <w:lang w:val="sr-Cyrl-CS"/>
        </w:rPr>
        <w:t>.</w:t>
      </w:r>
    </w:p>
    <w:p w:rsidR="005868F7" w:rsidRDefault="005868F7" w:rsidP="00A41C1C">
      <w:pPr>
        <w:rPr>
          <w:rFonts w:cs="Times New Roman"/>
          <w:b/>
          <w:lang w:val="sr-Cyrl-CS"/>
        </w:rPr>
      </w:pPr>
    </w:p>
    <w:p w:rsidR="005868F7" w:rsidRPr="005868F7" w:rsidRDefault="005868F7" w:rsidP="005868F7">
      <w:pPr>
        <w:tabs>
          <w:tab w:val="left" w:pos="720"/>
        </w:tabs>
        <w:jc w:val="left"/>
        <w:rPr>
          <w:rFonts w:eastAsia="Calibri" w:cs="Times New Roman"/>
          <w:b/>
          <w:lang w:val="sr-Cyrl-RS"/>
        </w:rPr>
      </w:pPr>
      <w:r w:rsidRPr="005868F7">
        <w:rPr>
          <w:rFonts w:eastAsia="Calibri" w:cs="Times New Roman"/>
          <w:b/>
          <w:lang w:val="sr-Cyrl-RS"/>
        </w:rPr>
        <w:t>Процењена вредност ове набавке је 990.000,00 динара без ПДВ-а.</w:t>
      </w:r>
    </w:p>
    <w:p w:rsidR="005868F7" w:rsidRPr="009A6684" w:rsidRDefault="005868F7" w:rsidP="00A41C1C">
      <w:pPr>
        <w:rPr>
          <w:rFonts w:cs="Times New Roman"/>
          <w:b/>
          <w:lang w:val="sr-Cyrl-CS"/>
        </w:rPr>
      </w:pPr>
    </w:p>
    <w:p w:rsidR="00A41C1C" w:rsidRDefault="00A41C1C" w:rsidP="00A41C1C">
      <w:pPr>
        <w:widowControl w:val="0"/>
        <w:rPr>
          <w:rFonts w:cs="Times New Roman"/>
          <w:color w:val="000000" w:themeColor="text1"/>
          <w:lang w:val="sr-Cyrl-CS"/>
        </w:rPr>
      </w:pPr>
      <w:r w:rsidRPr="00F14BF0">
        <w:rPr>
          <w:rFonts w:cs="Times New Roman"/>
          <w:color w:val="000000" w:themeColor="text1"/>
          <w:lang w:val="sr-Cyrl-CS"/>
        </w:rPr>
        <w:tab/>
      </w:r>
    </w:p>
    <w:p w:rsidR="00E52CE5" w:rsidRPr="004370BA" w:rsidRDefault="00E52CE5" w:rsidP="002E4343">
      <w:pPr>
        <w:autoSpaceDE w:val="0"/>
        <w:autoSpaceDN w:val="0"/>
        <w:adjustRightInd w:val="0"/>
        <w:ind w:firstLine="720"/>
        <w:outlineLvl w:val="0"/>
        <w:rPr>
          <w:color w:val="000000" w:themeColor="text1"/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7EC6" w:rsidRDefault="00C67EC6" w:rsidP="00941617">
      <w:r>
        <w:separator/>
      </w:r>
    </w:p>
  </w:endnote>
  <w:endnote w:type="continuationSeparator" w:id="0">
    <w:p w:rsidR="00C67EC6" w:rsidRDefault="00C67EC6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7EC6" w:rsidRDefault="00C67EC6" w:rsidP="00941617">
      <w:r>
        <w:separator/>
      </w:r>
    </w:p>
  </w:footnote>
  <w:footnote w:type="continuationSeparator" w:id="0">
    <w:p w:rsidR="00C67EC6" w:rsidRDefault="00C67EC6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251B8"/>
    <w:rsid w:val="0003198E"/>
    <w:rsid w:val="000333B1"/>
    <w:rsid w:val="000507A0"/>
    <w:rsid w:val="00051BA1"/>
    <w:rsid w:val="000572CE"/>
    <w:rsid w:val="00071EF0"/>
    <w:rsid w:val="00080489"/>
    <w:rsid w:val="000858FE"/>
    <w:rsid w:val="00090B1A"/>
    <w:rsid w:val="000943F9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6F68"/>
    <w:rsid w:val="00157249"/>
    <w:rsid w:val="001648EF"/>
    <w:rsid w:val="00170FEE"/>
    <w:rsid w:val="00171004"/>
    <w:rsid w:val="001710C0"/>
    <w:rsid w:val="001948D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A2FFD"/>
    <w:rsid w:val="002C344C"/>
    <w:rsid w:val="002C47F1"/>
    <w:rsid w:val="002D5475"/>
    <w:rsid w:val="002E2596"/>
    <w:rsid w:val="002E4343"/>
    <w:rsid w:val="002E740D"/>
    <w:rsid w:val="00310CB8"/>
    <w:rsid w:val="00317BBF"/>
    <w:rsid w:val="003244CB"/>
    <w:rsid w:val="00324D85"/>
    <w:rsid w:val="00330A8E"/>
    <w:rsid w:val="003359E9"/>
    <w:rsid w:val="003405AE"/>
    <w:rsid w:val="0036117C"/>
    <w:rsid w:val="003766AF"/>
    <w:rsid w:val="00380E59"/>
    <w:rsid w:val="00386982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3DEC"/>
    <w:rsid w:val="00556680"/>
    <w:rsid w:val="005868F7"/>
    <w:rsid w:val="00586CA0"/>
    <w:rsid w:val="00587035"/>
    <w:rsid w:val="00587723"/>
    <w:rsid w:val="00596BA9"/>
    <w:rsid w:val="005A066D"/>
    <w:rsid w:val="005A7918"/>
    <w:rsid w:val="005D30BA"/>
    <w:rsid w:val="005D5E6C"/>
    <w:rsid w:val="005D6E9A"/>
    <w:rsid w:val="005E0175"/>
    <w:rsid w:val="005E0784"/>
    <w:rsid w:val="005E2621"/>
    <w:rsid w:val="005E6691"/>
    <w:rsid w:val="005F0BCA"/>
    <w:rsid w:val="00616F25"/>
    <w:rsid w:val="00623F9C"/>
    <w:rsid w:val="00634A19"/>
    <w:rsid w:val="00635B99"/>
    <w:rsid w:val="006377A5"/>
    <w:rsid w:val="006724E2"/>
    <w:rsid w:val="00677EF8"/>
    <w:rsid w:val="00681923"/>
    <w:rsid w:val="0068356B"/>
    <w:rsid w:val="0069650D"/>
    <w:rsid w:val="006A4423"/>
    <w:rsid w:val="006A5697"/>
    <w:rsid w:val="006B0394"/>
    <w:rsid w:val="006D226C"/>
    <w:rsid w:val="00702CDB"/>
    <w:rsid w:val="00706C47"/>
    <w:rsid w:val="00713B8F"/>
    <w:rsid w:val="00713BA5"/>
    <w:rsid w:val="00721AF8"/>
    <w:rsid w:val="00723D99"/>
    <w:rsid w:val="00731902"/>
    <w:rsid w:val="00732C22"/>
    <w:rsid w:val="0074041A"/>
    <w:rsid w:val="007414D4"/>
    <w:rsid w:val="007709B4"/>
    <w:rsid w:val="007750AA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C16A2"/>
    <w:rsid w:val="008C3CE6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F12D8"/>
    <w:rsid w:val="00A06091"/>
    <w:rsid w:val="00A2176D"/>
    <w:rsid w:val="00A247AC"/>
    <w:rsid w:val="00A41C1C"/>
    <w:rsid w:val="00A55653"/>
    <w:rsid w:val="00A60DC0"/>
    <w:rsid w:val="00A649F7"/>
    <w:rsid w:val="00A71608"/>
    <w:rsid w:val="00A76933"/>
    <w:rsid w:val="00A9183C"/>
    <w:rsid w:val="00A92257"/>
    <w:rsid w:val="00A93995"/>
    <w:rsid w:val="00A94DD5"/>
    <w:rsid w:val="00AA34FA"/>
    <w:rsid w:val="00AA5BA4"/>
    <w:rsid w:val="00AB7BD8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43B80"/>
    <w:rsid w:val="00B46597"/>
    <w:rsid w:val="00B56957"/>
    <w:rsid w:val="00B6067B"/>
    <w:rsid w:val="00B6358A"/>
    <w:rsid w:val="00B76812"/>
    <w:rsid w:val="00B97E5D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7EC6"/>
    <w:rsid w:val="00C71F0C"/>
    <w:rsid w:val="00C72FB2"/>
    <w:rsid w:val="00C95BB2"/>
    <w:rsid w:val="00CA1BB9"/>
    <w:rsid w:val="00CA2D19"/>
    <w:rsid w:val="00CA492E"/>
    <w:rsid w:val="00CB6F05"/>
    <w:rsid w:val="00CE7A66"/>
    <w:rsid w:val="00CF52A1"/>
    <w:rsid w:val="00CF576F"/>
    <w:rsid w:val="00D06C4F"/>
    <w:rsid w:val="00D2212B"/>
    <w:rsid w:val="00D32105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F0350"/>
    <w:rsid w:val="00DF0EBC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B7EC6"/>
    <w:rsid w:val="00EC03C5"/>
    <w:rsid w:val="00EC6A77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32134D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98E308-58E1-47E7-B4D2-EC77DAD56E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114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Srecko Vukovic</cp:lastModifiedBy>
  <cp:revision>11</cp:revision>
  <cp:lastPrinted>2022-01-28T11:15:00Z</cp:lastPrinted>
  <dcterms:created xsi:type="dcterms:W3CDTF">2022-02-03T09:00:00Z</dcterms:created>
  <dcterms:modified xsi:type="dcterms:W3CDTF">2022-11-18T09:33:00Z</dcterms:modified>
</cp:coreProperties>
</file>