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CF52A1" w:rsidRDefault="002366D7" w:rsidP="002366D7">
      <w:pPr>
        <w:jc w:val="left"/>
        <w:outlineLvl w:val="0"/>
        <w:rPr>
          <w:rFonts w:cs="Times New Roman"/>
          <w:b/>
          <w:color w:val="000000" w:themeColor="text1"/>
          <w:spacing w:val="-4"/>
        </w:rPr>
      </w:pPr>
      <w:r>
        <w:rPr>
          <w:rFonts w:cs="Times New Roman"/>
          <w:b/>
          <w:color w:val="000000" w:themeColor="text1"/>
          <w:lang w:val="sr-Cyrl-CS"/>
        </w:rPr>
        <w:t>Предмет</w:t>
      </w:r>
      <w:r w:rsidR="00A41C1C" w:rsidRPr="00F14BF0">
        <w:rPr>
          <w:rFonts w:cs="Times New Roman"/>
          <w:b/>
          <w:color w:val="000000" w:themeColor="text1"/>
          <w:lang w:val="sr-Cyrl-CS"/>
        </w:rPr>
        <w:t>:</w:t>
      </w:r>
      <w:r>
        <w:rPr>
          <w:rFonts w:cs="Times New Roman"/>
          <w:color w:val="000000" w:themeColor="text1"/>
          <w:lang w:val="sr-Cyrl-CS"/>
        </w:rPr>
        <w:t xml:space="preserve">   </w:t>
      </w:r>
      <w:r w:rsidR="001968DC" w:rsidRPr="001E384D">
        <w:rPr>
          <w:b/>
          <w:lang w:val="sr-Cyrl-RS"/>
        </w:rPr>
        <w:t>Н</w:t>
      </w:r>
      <w:r w:rsidR="001968DC" w:rsidRPr="001E384D">
        <w:rPr>
          <w:b/>
          <w:lang w:val="ru-RU"/>
        </w:rPr>
        <w:t>абавка</w:t>
      </w:r>
      <w:r w:rsidR="001968DC" w:rsidRPr="001E384D">
        <w:rPr>
          <w:b/>
          <w:lang w:val="sr-Cyrl-CS"/>
        </w:rPr>
        <w:t xml:space="preserve"> </w:t>
      </w:r>
      <w:r w:rsidR="001E384D" w:rsidRPr="001E384D">
        <w:rPr>
          <w:b/>
          <w:lang w:val="sr-Cyrl-CS"/>
        </w:rPr>
        <w:t>услуга годишњег сервиса и калибрације лабораторијске опреме</w:t>
      </w:r>
      <w:r w:rsidR="001E384D" w:rsidRPr="001E384D">
        <w:rPr>
          <w:b/>
          <w:color w:val="000000" w:themeColor="text1"/>
          <w:lang w:val="sr-Cyrl-RS"/>
        </w:rPr>
        <w:t xml:space="preserve"> </w:t>
      </w:r>
      <w:r w:rsidR="001968DC" w:rsidRPr="001E384D">
        <w:rPr>
          <w:b/>
          <w:color w:val="000000" w:themeColor="text1"/>
          <w:lang w:val="sr-Cyrl-RS"/>
        </w:rPr>
        <w:t xml:space="preserve">број </w:t>
      </w:r>
      <w:r w:rsidR="001E384D" w:rsidRPr="001E384D">
        <w:rPr>
          <w:b/>
          <w:color w:val="000000" w:themeColor="text1"/>
          <w:lang w:val="en-US"/>
        </w:rPr>
        <w:t>37</w:t>
      </w:r>
      <w:r w:rsidR="002D5A94" w:rsidRPr="001E384D">
        <w:rPr>
          <w:b/>
          <w:color w:val="000000" w:themeColor="text1"/>
          <w:lang w:val="sr-Cyrl-RS"/>
        </w:rPr>
        <w:t>/23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подношење </w:t>
      </w:r>
      <w:r w:rsidRPr="0074041A">
        <w:rPr>
          <w:rFonts w:cs="Times New Roman"/>
          <w:b/>
          <w:sz w:val="24"/>
          <w:szCs w:val="24"/>
          <w:lang w:val="sr-Cyrl-CS"/>
        </w:rPr>
        <w:t>понуда</w:t>
      </w:r>
      <w:r w:rsidR="002D5A94">
        <w:rPr>
          <w:rFonts w:cs="Times New Roman"/>
          <w:b/>
          <w:sz w:val="24"/>
          <w:szCs w:val="24"/>
          <w:lang w:val="sr-Cyrl-CS"/>
        </w:rPr>
        <w:t xml:space="preserve"> је </w:t>
      </w:r>
      <w:r w:rsidR="002D5A94" w:rsidRPr="00D16973">
        <w:rPr>
          <w:rFonts w:cs="Times New Roman"/>
          <w:b/>
          <w:sz w:val="24"/>
          <w:szCs w:val="24"/>
          <w:lang w:val="sr-Cyrl-CS"/>
        </w:rPr>
        <w:t>до</w:t>
      </w:r>
      <w:r w:rsidRPr="00D16973">
        <w:rPr>
          <w:rFonts w:cs="Times New Roman"/>
          <w:b/>
          <w:sz w:val="24"/>
          <w:szCs w:val="24"/>
          <w:lang w:val="sr-Cyrl-CS"/>
        </w:rPr>
        <w:t xml:space="preserve"> </w:t>
      </w:r>
      <w:r w:rsidR="001E384D">
        <w:rPr>
          <w:rFonts w:cs="Times New Roman"/>
          <w:b/>
          <w:sz w:val="24"/>
          <w:szCs w:val="24"/>
          <w:lang w:val="sr-Cyrl-RS"/>
        </w:rPr>
        <w:t>18</w:t>
      </w:r>
      <w:r w:rsidR="003244CB" w:rsidRPr="00D16973">
        <w:rPr>
          <w:rFonts w:cs="Times New Roman"/>
          <w:b/>
          <w:sz w:val="24"/>
          <w:szCs w:val="24"/>
          <w:lang w:val="ru-RU"/>
        </w:rPr>
        <w:t>.</w:t>
      </w:r>
      <w:r w:rsidR="001E384D">
        <w:rPr>
          <w:rFonts w:cs="Times New Roman"/>
          <w:b/>
          <w:sz w:val="24"/>
          <w:szCs w:val="24"/>
          <w:lang w:val="ru-RU"/>
        </w:rPr>
        <w:t>09</w:t>
      </w:r>
      <w:r w:rsidR="00A41C1C" w:rsidRPr="00D16973">
        <w:rPr>
          <w:rFonts w:cs="Times New Roman"/>
          <w:b/>
          <w:sz w:val="24"/>
          <w:szCs w:val="24"/>
        </w:rPr>
        <w:t>.</w:t>
      </w:r>
      <w:r w:rsidR="00A41C1C" w:rsidRPr="00D16973">
        <w:rPr>
          <w:rFonts w:cs="Times New Roman"/>
          <w:b/>
          <w:sz w:val="24"/>
          <w:szCs w:val="24"/>
          <w:lang w:val="sr-Cyrl-CS"/>
        </w:rPr>
        <w:t>20</w:t>
      </w:r>
      <w:r w:rsidR="00A94DD5" w:rsidRPr="00D16973">
        <w:rPr>
          <w:rFonts w:cs="Times New Roman"/>
          <w:b/>
          <w:sz w:val="24"/>
          <w:szCs w:val="24"/>
          <w:lang w:val="sr-Cyrl-CS"/>
        </w:rPr>
        <w:t>2</w:t>
      </w:r>
      <w:r w:rsidR="002D5A94" w:rsidRPr="00D16973">
        <w:rPr>
          <w:rFonts w:cs="Times New Roman"/>
          <w:b/>
          <w:sz w:val="24"/>
          <w:szCs w:val="24"/>
          <w:lang w:val="sr-Cyrl-CS"/>
        </w:rPr>
        <w:t>3</w:t>
      </w:r>
      <w:r w:rsidR="002A2FFD" w:rsidRPr="00D16973">
        <w:rPr>
          <w:rFonts w:cs="Times New Roman"/>
          <w:b/>
          <w:sz w:val="24"/>
          <w:szCs w:val="24"/>
          <w:lang w:val="sr-Cyrl-CS"/>
        </w:rPr>
        <w:t xml:space="preserve">. године до </w:t>
      </w:r>
      <w:r w:rsidR="002A2FFD" w:rsidRPr="00D16973">
        <w:rPr>
          <w:rFonts w:cs="Times New Roman"/>
          <w:b/>
          <w:sz w:val="24"/>
          <w:szCs w:val="24"/>
        </w:rPr>
        <w:t>12,</w:t>
      </w:r>
      <w:r w:rsidR="00A94DD5" w:rsidRPr="00D16973">
        <w:rPr>
          <w:rFonts w:cs="Times New Roman"/>
          <w:b/>
          <w:sz w:val="24"/>
          <w:szCs w:val="24"/>
          <w:lang w:val="sr-Cyrl-RS"/>
        </w:rPr>
        <w:t>0</w:t>
      </w:r>
      <w:r w:rsidR="00A41C1C" w:rsidRPr="00D16973">
        <w:rPr>
          <w:rFonts w:cs="Times New Roman"/>
          <w:b/>
          <w:sz w:val="24"/>
          <w:szCs w:val="24"/>
        </w:rPr>
        <w:t>0</w:t>
      </w:r>
      <w:r w:rsidR="00A41C1C" w:rsidRPr="00D16973">
        <w:rPr>
          <w:rFonts w:cs="Times New Roman"/>
          <w:b/>
          <w:sz w:val="24"/>
          <w:szCs w:val="24"/>
          <w:lang w:val="sr-Cyrl-CS"/>
        </w:rPr>
        <w:t xml:space="preserve"> часова</w:t>
      </w:r>
      <w:r w:rsidR="00A41C1C" w:rsidRPr="00D16973">
        <w:rPr>
          <w:rFonts w:cs="Times New Roman"/>
          <w:b/>
          <w:color w:val="FF0000"/>
          <w:sz w:val="24"/>
          <w:szCs w:val="24"/>
          <w:lang w:val="sr-Cyrl-CS"/>
        </w:rPr>
        <w:t>.</w:t>
      </w:r>
    </w:p>
    <w:p w:rsidR="002366D7" w:rsidRPr="00F14BF0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color w:val="000000" w:themeColor="text1"/>
          <w:sz w:val="24"/>
          <w:szCs w:val="24"/>
          <w:lang w:val="sr-Cyrl-CS"/>
        </w:rPr>
      </w:pPr>
    </w:p>
    <w:p w:rsidR="00A41C1C" w:rsidRPr="00DF46AB" w:rsidRDefault="00A41C1C" w:rsidP="002366D7">
      <w:pPr>
        <w:rPr>
          <w:rFonts w:cs="Times New Roman"/>
          <w:b/>
          <w:lang w:val="sr-Cyrl-R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 xml:space="preserve">Наручиоца до </w:t>
      </w:r>
      <w:r w:rsidR="00DF46AB">
        <w:rPr>
          <w:rFonts w:cs="Times New Roman"/>
          <w:b/>
          <w:lang w:val="sr-Cyrl-CS"/>
        </w:rPr>
        <w:t xml:space="preserve">назначеног датума и часа </w:t>
      </w:r>
      <w:r w:rsidR="00DF46AB">
        <w:rPr>
          <w:rFonts w:cs="Times New Roman"/>
          <w:b/>
          <w:lang w:val="sr-Cyrl-RS"/>
        </w:rPr>
        <w:t>за подношење понуда.</w:t>
      </w:r>
      <w:bookmarkStart w:id="0" w:name="_GoBack"/>
      <w:bookmarkEnd w:id="0"/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5868F7" w:rsidRDefault="009A6684" w:rsidP="00A41C1C">
      <w:pPr>
        <w:rPr>
          <w:rFonts w:cs="Times New Roman"/>
          <w:color w:val="000000" w:themeColor="text1"/>
          <w:lang w:val="sr-Cyrl-C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9F3542">
        <w:rPr>
          <w:rFonts w:cs="Times New Roman"/>
          <w:i/>
          <w:color w:val="000000" w:themeColor="text1"/>
          <w:lang w:val="sr-Cyrl-CS"/>
        </w:rPr>
        <w:t>„ПОНУДА - НЕ ОТВАРАЈ –</w:t>
      </w:r>
      <w:r w:rsidR="003244CB" w:rsidRPr="009F3542">
        <w:rPr>
          <w:rFonts w:cs="Times New Roman"/>
          <w:i/>
          <w:color w:val="000000" w:themeColor="text1"/>
          <w:lang w:val="sr-Cyrl-CS"/>
        </w:rPr>
        <w:t xml:space="preserve"> </w:t>
      </w:r>
      <w:r w:rsidR="001E384D" w:rsidRPr="001E384D">
        <w:rPr>
          <w:i/>
          <w:lang w:val="sr-Cyrl-RS"/>
        </w:rPr>
        <w:t>Н</w:t>
      </w:r>
      <w:r w:rsidR="001E384D" w:rsidRPr="001E384D">
        <w:rPr>
          <w:i/>
          <w:lang w:val="ru-RU"/>
        </w:rPr>
        <w:t>АБАВКА</w:t>
      </w:r>
      <w:r w:rsidR="001E384D" w:rsidRPr="001E384D">
        <w:rPr>
          <w:i/>
          <w:lang w:val="sr-Cyrl-CS"/>
        </w:rPr>
        <w:t xml:space="preserve"> УСЛУГА ГОДИШЊЕГ СЕРВИСА И КАЛИБРАЦИЈЕ ЛАБОРАТОРИЈСКЕ ОПРЕМЕ</w:t>
      </w:r>
      <w:r w:rsidR="00C95BB2" w:rsidRPr="001E384D">
        <w:rPr>
          <w:i/>
          <w:lang w:val="sr-Cyrl-CS"/>
        </w:rPr>
        <w:t>,</w:t>
      </w:r>
      <w:r w:rsidR="00C95BB2" w:rsidRPr="001E384D">
        <w:rPr>
          <w:rFonts w:cs="Times New Roman"/>
          <w:i/>
          <w:spacing w:val="-4"/>
          <w:lang w:val="sr-Latn-RS"/>
        </w:rPr>
        <w:t xml:space="preserve"> број</w:t>
      </w:r>
      <w:r w:rsidR="00C95BB2" w:rsidRPr="009F3542">
        <w:rPr>
          <w:rFonts w:cs="Times New Roman"/>
          <w:i/>
          <w:spacing w:val="-4"/>
          <w:lang w:val="sr-Latn-RS"/>
        </w:rPr>
        <w:t xml:space="preserve"> </w:t>
      </w:r>
      <w:r w:rsidR="001E384D">
        <w:rPr>
          <w:rFonts w:cs="Times New Roman"/>
          <w:i/>
          <w:spacing w:val="-4"/>
          <w:lang w:val="en-US"/>
        </w:rPr>
        <w:t>37</w:t>
      </w:r>
      <w:r w:rsidR="00C95BB2" w:rsidRPr="009F3542">
        <w:rPr>
          <w:rFonts w:cs="Times New Roman"/>
          <w:i/>
          <w:spacing w:val="-4"/>
          <w:lang w:val="ru-RU"/>
        </w:rPr>
        <w:t>/</w:t>
      </w:r>
      <w:r w:rsidR="002D5A94" w:rsidRPr="009F3542">
        <w:rPr>
          <w:rFonts w:cs="Times New Roman"/>
          <w:i/>
          <w:spacing w:val="-4"/>
          <w:lang w:val="sr-Latn-RS"/>
        </w:rPr>
        <w:t>23</w:t>
      </w:r>
      <w:r w:rsidR="00A41C1C" w:rsidRPr="009F3542">
        <w:rPr>
          <w:rFonts w:cs="Times New Roman"/>
          <w:i/>
          <w:color w:val="000000" w:themeColor="text1"/>
          <w:lang w:val="sr-Cyrl-CS"/>
        </w:rPr>
        <w:t>”</w:t>
      </w:r>
      <w:r w:rsidR="00A41C1C" w:rsidRPr="002D5A94">
        <w:rPr>
          <w:rFonts w:cs="Times New Roman"/>
          <w:b/>
          <w:i/>
          <w:color w:val="000000" w:themeColor="text1"/>
          <w:lang w:val="sr-Cyrl-CS"/>
        </w:rPr>
        <w:t>,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1E384D" w:rsidRPr="001E384D" w:rsidRDefault="001E384D" w:rsidP="00A41C1C">
      <w:pPr>
        <w:rPr>
          <w:rFonts w:cs="Times New Roman"/>
          <w:color w:val="000000" w:themeColor="text1"/>
          <w:lang w:val="sr-Cyrl-CS"/>
        </w:rPr>
      </w:pP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1E384D">
      <w:pgSz w:w="12240" w:h="15840"/>
      <w:pgMar w:top="360" w:right="810" w:bottom="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943F9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968DC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E384D"/>
    <w:rsid w:val="001F01A0"/>
    <w:rsid w:val="001F4322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A2FFD"/>
    <w:rsid w:val="002C344C"/>
    <w:rsid w:val="002C47F1"/>
    <w:rsid w:val="002D5475"/>
    <w:rsid w:val="002D5A94"/>
    <w:rsid w:val="002E2596"/>
    <w:rsid w:val="002E4343"/>
    <w:rsid w:val="002E740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8F7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4AE6"/>
    <w:rsid w:val="007750AA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7159"/>
    <w:rsid w:val="0093263E"/>
    <w:rsid w:val="00941617"/>
    <w:rsid w:val="00944B7B"/>
    <w:rsid w:val="009765C1"/>
    <w:rsid w:val="009A6684"/>
    <w:rsid w:val="009B0E53"/>
    <w:rsid w:val="009B27EC"/>
    <w:rsid w:val="009E6B5C"/>
    <w:rsid w:val="009F12D8"/>
    <w:rsid w:val="009F3542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2A1"/>
    <w:rsid w:val="00CF576F"/>
    <w:rsid w:val="00D06C4F"/>
    <w:rsid w:val="00D16973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F0350"/>
    <w:rsid w:val="00DF0EBC"/>
    <w:rsid w:val="00DF46AB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B7EC6"/>
    <w:rsid w:val="00EC03C5"/>
    <w:rsid w:val="00EC6A77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DCF33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EC0A37-845B-4F67-9601-29929C2FFD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120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20</cp:revision>
  <cp:lastPrinted>2022-01-28T11:15:00Z</cp:lastPrinted>
  <dcterms:created xsi:type="dcterms:W3CDTF">2022-02-03T09:00:00Z</dcterms:created>
  <dcterms:modified xsi:type="dcterms:W3CDTF">2023-09-08T10:25:00Z</dcterms:modified>
</cp:coreProperties>
</file>