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3F58C4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8C6347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8C6347">
        <w:rPr>
          <w:rFonts w:cs="Times New Roman"/>
          <w:b/>
          <w:color w:val="000000" w:themeColor="text1"/>
          <w:lang w:val="sr-Cyrl-CS"/>
        </w:rPr>
        <w:t>:</w:t>
      </w:r>
      <w:r w:rsidR="00BC2F79" w:rsidRPr="008C6347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3F58C4">
        <w:rPr>
          <w:rFonts w:cs="Times New Roman"/>
          <w:b/>
          <w:lang w:val="sr-Cyrl-RS"/>
        </w:rPr>
        <w:t xml:space="preserve">Набавка </w:t>
      </w:r>
      <w:r w:rsidR="003F58C4" w:rsidRPr="003F58C4">
        <w:rPr>
          <w:rFonts w:cs="Times New Roman"/>
          <w:b/>
          <w:lang w:val="sr-Cyrl-RS"/>
        </w:rPr>
        <w:t>услуга објављивања тендера и информативних огласа</w:t>
      </w:r>
      <w:r w:rsidR="003F58C4" w:rsidRPr="003F58C4">
        <w:rPr>
          <w:rFonts w:cs="Times New Roman"/>
          <w:b/>
          <w:spacing w:val="-4"/>
          <w:lang w:val="sr-Latn-RS"/>
        </w:rPr>
        <w:t xml:space="preserve"> број </w:t>
      </w:r>
      <w:r w:rsidR="003F58C4" w:rsidRPr="003F58C4">
        <w:rPr>
          <w:rFonts w:cs="Times New Roman"/>
          <w:b/>
          <w:spacing w:val="-4"/>
          <w:lang w:val="en-US"/>
        </w:rPr>
        <w:t>9</w:t>
      </w:r>
      <w:r w:rsidR="003F58C4" w:rsidRPr="003F58C4">
        <w:rPr>
          <w:rFonts w:cs="Times New Roman"/>
          <w:b/>
          <w:spacing w:val="-4"/>
          <w:lang w:val="ru-RU"/>
        </w:rPr>
        <w:t>/24</w:t>
      </w:r>
      <w:r w:rsidR="003F58C4" w:rsidRPr="003F58C4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3F58C4">
        <w:rPr>
          <w:rFonts w:cs="Times New Roman"/>
          <w:b/>
          <w:sz w:val="24"/>
          <w:szCs w:val="24"/>
          <w:lang w:val="sr-Cyrl-RS"/>
        </w:rPr>
        <w:t>29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8C6347">
        <w:rPr>
          <w:rFonts w:cs="Times New Roman"/>
          <w:b/>
          <w:sz w:val="24"/>
          <w:szCs w:val="24"/>
          <w:lang w:val="ru-RU"/>
        </w:rPr>
        <w:t>02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F2431E" w:rsidRPr="00E256DC">
        <w:rPr>
          <w:rFonts w:cs="Times New Roman"/>
          <w:b/>
          <w:lang w:val="sr-Cyrl-CS"/>
        </w:rPr>
        <w:t xml:space="preserve">НАБАВКА </w:t>
      </w:r>
      <w:r w:rsidR="003F58C4" w:rsidRPr="00AE6AD6">
        <w:rPr>
          <w:rFonts w:cs="Times New Roman"/>
          <w:b/>
          <w:lang w:val="sr-Cyrl-RS"/>
        </w:rPr>
        <w:t>УСЛУГА ОБЈАВЉИВАЊА ТЕНДЕРА И ИНФОРМАТИВНИХ ОГЛАСА</w:t>
      </w:r>
      <w:r w:rsidR="003F58C4" w:rsidRPr="00AE6AD6">
        <w:rPr>
          <w:b/>
          <w:szCs w:val="22"/>
          <w:lang w:val="sr-Cyrl-RS"/>
        </w:rPr>
        <w:t>,</w:t>
      </w:r>
      <w:r w:rsidR="003F58C4" w:rsidRPr="00AE6AD6">
        <w:rPr>
          <w:rFonts w:cs="Times New Roman"/>
          <w:b/>
          <w:spacing w:val="-4"/>
          <w:lang w:val="sr-Latn-RS"/>
        </w:rPr>
        <w:t xml:space="preserve"> број </w:t>
      </w:r>
      <w:r w:rsidR="003F58C4" w:rsidRPr="00AE6AD6">
        <w:rPr>
          <w:rFonts w:cs="Times New Roman"/>
          <w:b/>
          <w:spacing w:val="-4"/>
          <w:lang w:val="en-US"/>
        </w:rPr>
        <w:t>9/</w:t>
      </w:r>
      <w:r w:rsidR="003F58C4" w:rsidRPr="00AE6AD6">
        <w:rPr>
          <w:rFonts w:cs="Times New Roman"/>
          <w:b/>
          <w:spacing w:val="-4"/>
          <w:lang w:val="sr-Latn-RS"/>
        </w:rPr>
        <w:t>24</w:t>
      </w:r>
      <w:bookmarkStart w:id="0" w:name="_GoBack"/>
      <w:bookmarkEnd w:id="0"/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3F58C4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3A12F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12D04-959A-46EE-9B6D-7B42E9AF0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23</cp:revision>
  <cp:lastPrinted>2022-01-28T11:15:00Z</cp:lastPrinted>
  <dcterms:created xsi:type="dcterms:W3CDTF">2022-02-11T13:31:00Z</dcterms:created>
  <dcterms:modified xsi:type="dcterms:W3CDTF">2024-02-22T08:53:00Z</dcterms:modified>
</cp:coreProperties>
</file>