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59A33" w14:textId="77777777" w:rsidR="002A7302" w:rsidRPr="002A7302" w:rsidRDefault="002A7302" w:rsidP="002A7302">
      <w:pPr>
        <w:shd w:val="clear" w:color="auto" w:fill="FFFFFF"/>
        <w:spacing w:before="450" w:after="300"/>
        <w:outlineLvl w:val="0"/>
        <w:rPr>
          <w:rFonts w:ascii="Arial" w:eastAsia="Times New Roman" w:hAnsi="Arial" w:cs="Arial"/>
          <w:b/>
          <w:bCs/>
          <w:caps/>
          <w:color w:val="505A65"/>
          <w:kern w:val="36"/>
          <w:sz w:val="36"/>
          <w:szCs w:val="36"/>
          <w:lang w:eastAsia="en-GB"/>
        </w:rPr>
      </w:pPr>
      <w:r w:rsidRPr="002A7302">
        <w:rPr>
          <w:rFonts w:ascii="Arial" w:eastAsia="Times New Roman" w:hAnsi="Arial" w:cs="Arial"/>
          <w:b/>
          <w:bCs/>
          <w:caps/>
          <w:color w:val="505A65"/>
          <w:kern w:val="36"/>
          <w:sz w:val="36"/>
          <w:szCs w:val="36"/>
          <w:lang w:eastAsia="en-GB"/>
        </w:rPr>
        <w:t>НАЈВАЖНИЈИ КОНТАКТИ</w:t>
      </w:r>
    </w:p>
    <w:p w14:paraId="53299DB2" w14:textId="77777777" w:rsidR="002A7302" w:rsidRPr="002A7302" w:rsidRDefault="002A7302" w:rsidP="002A7302">
      <w:pPr>
        <w:shd w:val="clear" w:color="auto" w:fill="FFFFFF"/>
        <w:rPr>
          <w:rFonts w:ascii="Arial" w:eastAsia="Times New Roman" w:hAnsi="Arial" w:cs="Arial"/>
          <w:color w:val="505A65"/>
          <w:lang w:eastAsia="en-GB"/>
        </w:rPr>
      </w:pPr>
      <w:r w:rsidRPr="002A7302">
        <w:rPr>
          <w:rFonts w:ascii="Arial" w:eastAsia="Times New Roman" w:hAnsi="Arial" w:cs="Arial"/>
          <w:b/>
          <w:bCs/>
          <w:color w:val="505A65"/>
          <w:lang w:eastAsia="en-GB"/>
        </w:rPr>
        <w:t>ИНФО ЗА ФИЗИЧКА ЛИЦА: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+ 381 11 2670-158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+ 381 11 3196-138</w:t>
      </w:r>
    </w:p>
    <w:p w14:paraId="7E93A993" w14:textId="77777777" w:rsidR="002A7302" w:rsidRPr="002A7302" w:rsidRDefault="002A7302" w:rsidP="002A7302">
      <w:pPr>
        <w:shd w:val="clear" w:color="auto" w:fill="FFFFFF"/>
        <w:rPr>
          <w:rFonts w:ascii="Arial" w:eastAsia="Times New Roman" w:hAnsi="Arial" w:cs="Arial"/>
          <w:color w:val="505A65"/>
          <w:lang w:eastAsia="en-GB"/>
        </w:rPr>
      </w:pPr>
      <w:r w:rsidRPr="002A7302">
        <w:rPr>
          <w:rFonts w:ascii="Arial" w:eastAsia="Times New Roman" w:hAnsi="Arial" w:cs="Arial"/>
          <w:b/>
          <w:bCs/>
          <w:color w:val="505A65"/>
          <w:lang w:eastAsia="en-GB"/>
        </w:rPr>
        <w:t>ИНФО ЗА ПРАВНА ЛИЦА: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+ 381 11 269-08-22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+ 381 11 267-56-83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+ 381 11 319-61-31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+ 381 11 319-61-38</w:t>
      </w:r>
    </w:p>
    <w:p w14:paraId="01DD6C89" w14:textId="77777777" w:rsidR="002A7302" w:rsidRPr="002A7302" w:rsidRDefault="002A7302" w:rsidP="002A7302">
      <w:pPr>
        <w:shd w:val="clear" w:color="auto" w:fill="FFFFFF"/>
        <w:rPr>
          <w:rFonts w:ascii="Arial" w:eastAsia="Times New Roman" w:hAnsi="Arial" w:cs="Arial"/>
          <w:color w:val="505A65"/>
          <w:lang w:eastAsia="en-GB"/>
        </w:rPr>
      </w:pPr>
      <w:r w:rsidRPr="002A7302">
        <w:rPr>
          <w:rFonts w:ascii="Arial" w:eastAsia="Times New Roman" w:hAnsi="Arial" w:cs="Arial"/>
          <w:b/>
          <w:bCs/>
          <w:color w:val="505A65"/>
          <w:lang w:eastAsia="en-GB"/>
        </w:rPr>
        <w:t>ИНФО О ПОШТАНСКИМ ПОШИЉКАМА</w:t>
      </w:r>
      <w:r w:rsidRPr="002A7302">
        <w:rPr>
          <w:rFonts w:ascii="Arial" w:eastAsia="Times New Roman" w:hAnsi="Arial" w:cs="Arial"/>
          <w:color w:val="505A65"/>
          <w:lang w:eastAsia="en-GB"/>
        </w:rPr>
        <w:t> (стижу обичном поштом):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• Царинска испостава Пошта Београд + 381 11 2015 800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  (потом укуцати један од три могућа локала: 11 820; 11 821 или 11 822)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• Царински реферат Пошта Нови Сад +381 21 469 133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• Царински реферат Пошта Ниш +381 18 265 622</w:t>
      </w:r>
    </w:p>
    <w:p w14:paraId="26996843" w14:textId="77777777" w:rsidR="002A7302" w:rsidRPr="002A7302" w:rsidRDefault="002A7302" w:rsidP="002A7302">
      <w:pPr>
        <w:shd w:val="clear" w:color="auto" w:fill="FFFFFF"/>
        <w:rPr>
          <w:rFonts w:ascii="Arial" w:eastAsia="Times New Roman" w:hAnsi="Arial" w:cs="Arial"/>
          <w:color w:val="505A65"/>
          <w:lang w:eastAsia="en-GB"/>
        </w:rPr>
      </w:pPr>
      <w:r w:rsidRPr="002A7302">
        <w:rPr>
          <w:rFonts w:ascii="Arial" w:eastAsia="Times New Roman" w:hAnsi="Arial" w:cs="Arial"/>
          <w:b/>
          <w:bCs/>
          <w:color w:val="505A65"/>
          <w:lang w:eastAsia="en-GB"/>
        </w:rPr>
        <w:t>ИНФО О КУРИРСКИМ ПОШИЉКАМА</w:t>
      </w:r>
      <w:r w:rsidRPr="002A7302">
        <w:rPr>
          <w:rFonts w:ascii="Arial" w:eastAsia="Times New Roman" w:hAnsi="Arial" w:cs="Arial"/>
          <w:color w:val="505A65"/>
          <w:lang w:eastAsia="en-GB"/>
        </w:rPr>
        <w:t> (стижу брзом поштом):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• Царинска испостава Аеродром Београд (робно):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  +381 11 209 42 50 ; +381 11 209 73 08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• Царинска испостава DHL + 381 11 310 55 79</w:t>
      </w:r>
    </w:p>
    <w:p w14:paraId="6641976D" w14:textId="77777777" w:rsidR="002A7302" w:rsidRPr="002A7302" w:rsidRDefault="002A7302" w:rsidP="002A7302">
      <w:pPr>
        <w:shd w:val="clear" w:color="auto" w:fill="FFFFFF"/>
        <w:rPr>
          <w:rFonts w:ascii="Arial" w:eastAsia="Times New Roman" w:hAnsi="Arial" w:cs="Arial"/>
          <w:color w:val="505A65"/>
          <w:lang w:eastAsia="en-GB"/>
        </w:rPr>
      </w:pPr>
      <w:r w:rsidRPr="002A7302">
        <w:rPr>
          <w:rFonts w:ascii="Arial" w:eastAsia="Times New Roman" w:hAnsi="Arial" w:cs="Arial"/>
          <w:b/>
          <w:bCs/>
          <w:color w:val="505A65"/>
          <w:lang w:eastAsia="en-GB"/>
        </w:rPr>
        <w:t>КОНТАКТИ МЕЂУНАРОДНИХ КУРИРСКИХ КОМПАНИЈА: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DHL +381 11 310 55 00; +381 22 366 000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UPS + 381 11 2286 422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FEDEX + 381 11 310 94 00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TNT + 381 11 333 25 55</w:t>
      </w:r>
    </w:p>
    <w:p w14:paraId="7D5B0D35" w14:textId="77777777" w:rsidR="002A7302" w:rsidRPr="002A7302" w:rsidRDefault="002A7302" w:rsidP="002A7302">
      <w:pPr>
        <w:shd w:val="clear" w:color="auto" w:fill="FFFFFF"/>
        <w:rPr>
          <w:rFonts w:ascii="Arial" w:eastAsia="Times New Roman" w:hAnsi="Arial" w:cs="Arial"/>
          <w:color w:val="505A65"/>
          <w:lang w:eastAsia="en-GB"/>
        </w:rPr>
      </w:pPr>
      <w:r w:rsidRPr="002A7302">
        <w:rPr>
          <w:rFonts w:ascii="Arial" w:eastAsia="Times New Roman" w:hAnsi="Arial" w:cs="Arial"/>
          <w:b/>
          <w:bCs/>
          <w:color w:val="505A65"/>
          <w:lang w:eastAsia="en-GB"/>
        </w:rPr>
        <w:t>ИНФО О БАНКАРСКИМ ГАРАНЦИЈАМА: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• ЗА НОВЕ: + 381 2015 864; + 381 2015 867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• ЗА ПОВРАЋАЈ СТАРИХ: + 381 2015 866</w:t>
      </w:r>
    </w:p>
    <w:p w14:paraId="537303CB" w14:textId="77777777" w:rsidR="006D74A2" w:rsidRDefault="002A7302"/>
    <w:sectPr w:rsidR="006D7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02"/>
    <w:rsid w:val="002A7302"/>
    <w:rsid w:val="00726380"/>
    <w:rsid w:val="00C8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C293F5"/>
  <w15:chartTrackingRefBased/>
  <w15:docId w15:val="{C5585592-9543-9845-AF37-D22B1225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73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30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A73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A7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2021-03-25T10:03:00Z</dcterms:created>
  <dcterms:modified xsi:type="dcterms:W3CDTF">2021-03-25T10:03:00Z</dcterms:modified>
</cp:coreProperties>
</file>